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2D93" w:rsidRDefault="00FA2D93">
      <w:pPr>
        <w:widowControl w:val="0"/>
        <w:spacing w:after="0"/>
      </w:pPr>
    </w:p>
    <w:tbl>
      <w:tblPr>
        <w:tblStyle w:val="a5"/>
        <w:tblW w:w="9787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FA2D93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A2D93">
        <w:trPr>
          <w:trHeight w:val="168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загородного, жилого,  одноквартирного дома.</w:t>
            </w:r>
          </w:p>
        </w:tc>
      </w:tr>
    </w:tbl>
    <w:p w:rsidR="00FA2D93" w:rsidRDefault="00FA2D93"/>
    <w:p w:rsidR="00FA2D93" w:rsidRDefault="00BF70C2"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-205738</wp:posOffset>
            </wp:positionH>
            <wp:positionV relativeFrom="paragraph">
              <wp:posOffset>236855</wp:posOffset>
            </wp:positionV>
            <wp:extent cx="1168400" cy="95059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/>
    <w:p w:rsidR="00FA2D93" w:rsidRDefault="00FA2D93">
      <w:pPr>
        <w:spacing w:line="240" w:lineRule="auto"/>
      </w:pPr>
    </w:p>
    <w:p w:rsidR="00FA2D93" w:rsidRDefault="00BF70C2">
      <w:pPr>
        <w:pStyle w:val="1"/>
        <w:spacing w:line="240" w:lineRule="auto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На объекте произведены работы: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Прокладка магистралей систем водоснабжения, отопления.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Прокладка магистралей систем электроснабжения в строение.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песчано-гравийного основания под парковку.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Устройство арматурного каркаса парковочной площадки.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Устройство арматурного каркаса лестн</w:t>
      </w:r>
      <w:r>
        <w:rPr>
          <w:rFonts w:ascii="Times New Roman" w:eastAsia="Times New Roman" w:hAnsi="Times New Roman" w:cs="Times New Roman"/>
          <w:sz w:val="24"/>
          <w:szCs w:val="24"/>
        </w:rPr>
        <w:t>ицы во двор.</w:t>
      </w:r>
    </w:p>
    <w:p w:rsidR="00FA2D93" w:rsidRDefault="00BF70C2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Устройство колодца ливневых стоков.</w:t>
      </w:r>
    </w:p>
    <w:p w:rsidR="00FA2D93" w:rsidRDefault="00BF70C2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Проведенные контрольные мероприятия: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Визуальное обследование систем водоснабжения, отопления.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Визуальное обследование систем электроснабжения.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Визуальное обследование песчано-гравийного основания парковки.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И</w:t>
      </w:r>
      <w:r>
        <w:t>нструментальное обследование песчано-гравийного основания.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Визуальное обследование арматурных каркасов парковки и лестницы.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Инструментальное обследование арматурных каркасов парковки и лестницы.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 xml:space="preserve">Обследование фундамента строения и </w:t>
      </w:r>
      <w:proofErr w:type="spellStart"/>
      <w:r>
        <w:t>отмостки</w:t>
      </w:r>
      <w:proofErr w:type="spellEnd"/>
      <w:r>
        <w:t xml:space="preserve"> по его периметру на прочность, методом упругого отскока.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Исследование смет от подрядчика на предмет объективности.</w:t>
      </w:r>
    </w:p>
    <w:p w:rsidR="00FA2D93" w:rsidRDefault="00BF70C2">
      <w:pPr>
        <w:numPr>
          <w:ilvl w:val="0"/>
          <w:numId w:val="1"/>
        </w:numPr>
        <w:ind w:hanging="360"/>
        <w:contextualSpacing/>
      </w:pPr>
      <w:r>
        <w:t>Исследование коммерческих предложений по слаботочным системам.</w:t>
      </w:r>
    </w:p>
    <w:p w:rsidR="00FA2D93" w:rsidRDefault="00BF70C2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Замечания:</w:t>
      </w:r>
    </w:p>
    <w:p w:rsidR="00FA2D93" w:rsidRDefault="00BF70C2">
      <w:pPr>
        <w:numPr>
          <w:ilvl w:val="0"/>
          <w:numId w:val="2"/>
        </w:numPr>
        <w:ind w:hanging="360"/>
        <w:contextualSpacing/>
      </w:pPr>
      <w:r>
        <w:t>Арматура имеет следы рж</w:t>
      </w:r>
      <w:r>
        <w:t>авчины</w:t>
      </w:r>
      <w:proofErr w:type="gramStart"/>
      <w:r>
        <w:t>.</w:t>
      </w:r>
      <w:proofErr w:type="gramEnd"/>
      <w:r>
        <w:t xml:space="preserve"> (</w:t>
      </w:r>
      <w:proofErr w:type="gramStart"/>
      <w:r>
        <w:t>у</w:t>
      </w:r>
      <w:proofErr w:type="gramEnd"/>
      <w:r>
        <w:t>странено)</w:t>
      </w:r>
    </w:p>
    <w:p w:rsidR="00FA2D93" w:rsidRDefault="00BF70C2">
      <w:pPr>
        <w:numPr>
          <w:ilvl w:val="0"/>
          <w:numId w:val="2"/>
        </w:numPr>
        <w:ind w:hanging="360"/>
        <w:contextualSpacing/>
      </w:pPr>
      <w:r>
        <w:t>На строительной площадке беспорядок, строительный мусор, нет определенной локации для складирования материалов</w:t>
      </w:r>
      <w:proofErr w:type="gramStart"/>
      <w:r>
        <w:t>.</w:t>
      </w:r>
      <w:proofErr w:type="gramEnd"/>
      <w:r>
        <w:t xml:space="preserve"> (</w:t>
      </w:r>
      <w:proofErr w:type="gramStart"/>
      <w:r>
        <w:t>у</w:t>
      </w:r>
      <w:proofErr w:type="gramEnd"/>
      <w:r>
        <w:t>странено)</w:t>
      </w:r>
    </w:p>
    <w:p w:rsidR="00FA2D93" w:rsidRDefault="00BF70C2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Выводы:</w:t>
      </w:r>
    </w:p>
    <w:p w:rsidR="00FA2D93" w:rsidRDefault="00BF70C2">
      <w:pPr>
        <w:numPr>
          <w:ilvl w:val="0"/>
          <w:numId w:val="5"/>
        </w:numPr>
        <w:ind w:hanging="360"/>
        <w:contextualSpacing/>
      </w:pPr>
      <w:r>
        <w:t>Работы на объекте идут хорошими темпами.</w:t>
      </w:r>
    </w:p>
    <w:p w:rsidR="00FA2D93" w:rsidRDefault="00BF70C2">
      <w:pPr>
        <w:numPr>
          <w:ilvl w:val="0"/>
          <w:numId w:val="5"/>
        </w:numPr>
        <w:ind w:hanging="360"/>
        <w:contextualSpacing/>
      </w:pPr>
      <w:r>
        <w:t>Грубых нарушений по производству работ не обнаружено.</w:t>
      </w:r>
    </w:p>
    <w:p w:rsidR="00FA2D93" w:rsidRDefault="00BF70C2">
      <w:pPr>
        <w:numPr>
          <w:ilvl w:val="0"/>
          <w:numId w:val="5"/>
        </w:numPr>
        <w:ind w:hanging="360"/>
        <w:contextualSpacing/>
      </w:pPr>
      <w:r>
        <w:t>Замечания</w:t>
      </w:r>
      <w:r>
        <w:t xml:space="preserve"> по дефектам и недостаткам, исправляются подрядчиком без лишних споров.</w:t>
      </w:r>
    </w:p>
    <w:p w:rsidR="00FA2D93" w:rsidRDefault="00BF70C2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Рекомендации:</w:t>
      </w:r>
    </w:p>
    <w:p w:rsidR="00FA2D93" w:rsidRDefault="00BF70C2">
      <w:pPr>
        <w:numPr>
          <w:ilvl w:val="0"/>
          <w:numId w:val="3"/>
        </w:numPr>
        <w:ind w:hanging="360"/>
        <w:contextualSpacing/>
      </w:pPr>
      <w:r>
        <w:t>Произвести обработку арматурных каркасов кислотами, перед заливкой бетона.</w:t>
      </w:r>
    </w:p>
    <w:p w:rsidR="00FA2D93" w:rsidRDefault="00FA2D93"/>
    <w:p w:rsidR="00FA2D93" w:rsidRDefault="00BF70C2">
      <w:pPr>
        <w:jc w:val="center"/>
      </w:pPr>
      <w:r>
        <w:rPr>
          <w:rFonts w:ascii="Times New Roman" w:eastAsia="Times New Roman" w:hAnsi="Times New Roman" w:cs="Times New Roman"/>
          <w:b/>
          <w:color w:val="366091"/>
          <w:sz w:val="32"/>
          <w:szCs w:val="32"/>
        </w:rPr>
        <w:t xml:space="preserve">Выезды: </w:t>
      </w:r>
    </w:p>
    <w:p w:rsidR="00FA2D93" w:rsidRDefault="00BF70C2">
      <w:r>
        <w:rPr>
          <w:rFonts w:ascii="Times New Roman" w:eastAsia="Times New Roman" w:hAnsi="Times New Roman" w:cs="Times New Roman"/>
        </w:rPr>
        <w:t>19,07,2016</w:t>
      </w:r>
    </w:p>
    <w:p w:rsidR="00FA2D93" w:rsidRDefault="00BF70C2">
      <w:r>
        <w:rPr>
          <w:rFonts w:ascii="Times New Roman" w:eastAsia="Times New Roman" w:hAnsi="Times New Roman" w:cs="Times New Roman"/>
        </w:rPr>
        <w:t>21,07,2016</w:t>
      </w:r>
    </w:p>
    <w:p w:rsidR="00FA2D93" w:rsidRDefault="00BF70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25,08,2016</w:t>
      </w:r>
    </w:p>
    <w:p w:rsidR="00BF70C2" w:rsidRDefault="00BF70C2">
      <w:pPr>
        <w:rPr>
          <w:rFonts w:ascii="Times New Roman" w:eastAsia="Times New Roman" w:hAnsi="Times New Roman" w:cs="Times New Roman"/>
        </w:rPr>
      </w:pPr>
    </w:p>
    <w:p w:rsidR="00BF70C2" w:rsidRDefault="00BF70C2">
      <w:pPr>
        <w:rPr>
          <w:rFonts w:ascii="Times New Roman" w:eastAsia="Times New Roman" w:hAnsi="Times New Roman" w:cs="Times New Roman"/>
        </w:rPr>
      </w:pPr>
    </w:p>
    <w:p w:rsidR="00BF70C2" w:rsidRDefault="00BF70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9.25pt">
            <v:imagedata r:id="rId7" o:title="IMG_20160819_185917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26" type="#_x0000_t75" style="width:410.25pt;height:728.25pt">
            <v:imagedata r:id="rId8" o:title="IMG_20160819_185953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27" type="#_x0000_t75" style="width:424.5pt;height:239.25pt">
            <v:imagedata r:id="rId9" o:title="IMG_20160819_190122_1"/>
          </v:shape>
        </w:pict>
      </w:r>
      <w:r>
        <w:rPr>
          <w:rFonts w:ascii="Times New Roman" w:eastAsia="Times New Roman" w:hAnsi="Times New Roman" w:cs="Times New Roman"/>
        </w:rPr>
        <w:pict>
          <v:shape id="_x0000_i1028" type="#_x0000_t75" style="width:424.5pt;height:239.25pt">
            <v:imagedata r:id="rId10" o:title="IMG_20160819_185816_1"/>
          </v:shape>
        </w:pict>
      </w:r>
      <w:r>
        <w:rPr>
          <w:rFonts w:ascii="Times New Roman" w:eastAsia="Times New Roman" w:hAnsi="Times New Roman" w:cs="Times New Roman"/>
        </w:rPr>
        <w:pict>
          <v:shape id="_x0000_i1029" type="#_x0000_t75" style="width:424.5pt;height:239.25pt">
            <v:imagedata r:id="rId11" o:title="IMG_20160819_185836_1"/>
          </v:shape>
        </w:pict>
      </w:r>
    </w:p>
    <w:p w:rsidR="00BF70C2" w:rsidRDefault="00BF70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pict>
          <v:shape id="_x0000_i1030" type="#_x0000_t75" style="width:410.25pt;height:728.25pt">
            <v:imagedata r:id="rId12" o:title="IMG_20160821_104210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1" type="#_x0000_t75" style="width:410.25pt;height:728.25pt">
            <v:imagedata r:id="rId13" o:title="IMG_20160821_103457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2" type="#_x0000_t75" style="width:410.25pt;height:728.25pt">
            <v:imagedata r:id="rId14" o:title="IMG_20160821_103938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3" type="#_x0000_t75" style="width:424.5pt;height:239.25pt">
            <v:imagedata r:id="rId15" o:title="IMG_20160821_103954_1"/>
          </v:shape>
        </w:pict>
      </w:r>
    </w:p>
    <w:p w:rsidR="00BF70C2" w:rsidRDefault="00BF70C2">
      <w:bookmarkStart w:id="0" w:name="_GoBack"/>
      <w:bookmarkEnd w:id="0"/>
      <w:r>
        <w:rPr>
          <w:rFonts w:ascii="Times New Roman" w:eastAsia="Times New Roman" w:hAnsi="Times New Roman" w:cs="Times New Roman"/>
        </w:rPr>
        <w:lastRenderedPageBreak/>
        <w:pict>
          <v:shape id="_x0000_i1034" type="#_x0000_t75" style="width:410.25pt;height:728.25pt">
            <v:imagedata r:id="rId16" o:title="IMG_20160825_125700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5" type="#_x0000_t75" style="width:424.5pt;height:239.25pt">
            <v:imagedata r:id="rId17" o:title="IMG_20160825_125804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6" type="#_x0000_t75" style="width:410.25pt;height:728.25pt">
            <v:imagedata r:id="rId18" o:title="IMG_20160825_130054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7" type="#_x0000_t75" style="width:410.25pt;height:728.25pt">
            <v:imagedata r:id="rId19" o:title="IMG_20160825_130259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8" type="#_x0000_t75" style="width:410.25pt;height:728.25pt">
            <v:imagedata r:id="rId20" o:title="IMG_20160825_131106_1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9" type="#_x0000_t75" style="width:424.5pt;height:239.25pt">
            <v:imagedata r:id="rId21" o:title="IMG_20160825_125524_1"/>
          </v:shape>
        </w:pict>
      </w:r>
    </w:p>
    <w:sectPr w:rsidR="00BF70C2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5A1"/>
    <w:multiLevelType w:val="multilevel"/>
    <w:tmpl w:val="F4D899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256125E3"/>
    <w:multiLevelType w:val="multilevel"/>
    <w:tmpl w:val="6BC8381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2698549A"/>
    <w:multiLevelType w:val="multilevel"/>
    <w:tmpl w:val="D54687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6E35495F"/>
    <w:multiLevelType w:val="multilevel"/>
    <w:tmpl w:val="17AEB3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7A3C1DF3"/>
    <w:multiLevelType w:val="multilevel"/>
    <w:tmpl w:val="7B3C3A5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A2D93"/>
    <w:rsid w:val="00BF70C2"/>
    <w:rsid w:val="00FA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Инженер ПТО</cp:lastModifiedBy>
  <cp:revision>3</cp:revision>
  <dcterms:created xsi:type="dcterms:W3CDTF">2016-09-23T11:07:00Z</dcterms:created>
  <dcterms:modified xsi:type="dcterms:W3CDTF">2016-09-23T11:10:00Z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2105633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