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61D" w:rsidRDefault="004D761D">
      <w:pPr>
        <w:ind w:right="535" w:hanging="851"/>
        <w:rPr>
          <w:rFonts w:ascii="Times New Roman" w:eastAsia="Times New Roman" w:hAnsi="Times New Roman" w:cs="Times New Roman"/>
          <w:sz w:val="20"/>
          <w:szCs w:val="20"/>
        </w:rPr>
      </w:pPr>
    </w:p>
    <w:p w:rsidR="004D761D" w:rsidRDefault="002F3E72">
      <w:pPr>
        <w:ind w:right="535" w:hanging="851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Исх </w:t>
      </w:r>
      <w:r w:rsidR="006F08B5" w:rsidRPr="006F08B5">
        <w:rPr>
          <w:rFonts w:ascii="Times New Roman" w:eastAsia="Times New Roman" w:hAnsi="Times New Roman" w:cs="Times New Roman"/>
          <w:sz w:val="20"/>
          <w:szCs w:val="20"/>
          <w:u w:val="single"/>
        </w:rPr>
        <w:t>###############</w:t>
      </w:r>
    </w:p>
    <w:p w:rsidR="004D761D" w:rsidRDefault="002F3E72" w:rsidP="00A92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right"/>
        <w:rPr>
          <w:rFonts w:ascii="Courier New" w:eastAsia="Courier New" w:hAnsi="Courier New" w:cs="Courier New"/>
          <w:sz w:val="17"/>
          <w:szCs w:val="17"/>
        </w:rPr>
      </w:pP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  <w:t xml:space="preserve">       </w:t>
      </w:r>
      <w:r>
        <w:rPr>
          <w:rFonts w:ascii="Courier New" w:eastAsia="Courier New" w:hAnsi="Courier New" w:cs="Courier New"/>
          <w:sz w:val="17"/>
          <w:szCs w:val="17"/>
        </w:rPr>
        <w:t xml:space="preserve">Кому:  </w:t>
      </w:r>
      <w:r w:rsidR="006F08B5" w:rsidRPr="006F08B5">
        <w:rPr>
          <w:rFonts w:ascii="Courier New" w:eastAsia="Courier New" w:hAnsi="Courier New" w:cs="Courier New"/>
          <w:sz w:val="17"/>
          <w:szCs w:val="17"/>
        </w:rPr>
        <w:t>###############</w:t>
      </w:r>
    </w:p>
    <w:p w:rsidR="004D761D" w:rsidRDefault="002F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right"/>
        <w:rPr>
          <w:rFonts w:ascii="Courier New" w:eastAsia="Courier New" w:hAnsi="Courier New" w:cs="Courier New"/>
          <w:sz w:val="17"/>
          <w:szCs w:val="17"/>
        </w:rPr>
      </w:pP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20"/>
          <w:szCs w:val="20"/>
        </w:rPr>
        <w:tab/>
      </w:r>
      <w:r>
        <w:rPr>
          <w:rFonts w:ascii="Courier New" w:eastAsia="Courier New" w:hAnsi="Courier New" w:cs="Courier New"/>
          <w:sz w:val="17"/>
          <w:szCs w:val="17"/>
        </w:rPr>
        <w:t xml:space="preserve">   </w:t>
      </w:r>
    </w:p>
    <w:p w:rsidR="004D761D" w:rsidRDefault="002F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right"/>
        <w:rPr>
          <w:rFonts w:ascii="Courier New" w:eastAsia="Courier New" w:hAnsi="Courier New" w:cs="Courier New"/>
          <w:sz w:val="17"/>
          <w:szCs w:val="17"/>
        </w:rPr>
      </w:pPr>
      <w:r>
        <w:rPr>
          <w:rFonts w:ascii="Courier New" w:eastAsia="Courier New" w:hAnsi="Courier New" w:cs="Courier New"/>
          <w:sz w:val="17"/>
          <w:szCs w:val="17"/>
        </w:rPr>
        <w:t xml:space="preserve">                                            От кого: Ген. директор </w:t>
      </w:r>
    </w:p>
    <w:p w:rsidR="004D761D" w:rsidRDefault="002F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right"/>
        <w:rPr>
          <w:rFonts w:ascii="Courier New" w:eastAsia="Courier New" w:hAnsi="Courier New" w:cs="Courier New"/>
          <w:sz w:val="17"/>
          <w:szCs w:val="17"/>
        </w:rPr>
      </w:pPr>
      <w:r>
        <w:rPr>
          <w:rFonts w:ascii="Courier New" w:eastAsia="Courier New" w:hAnsi="Courier New" w:cs="Courier New"/>
          <w:sz w:val="17"/>
          <w:szCs w:val="17"/>
        </w:rPr>
        <w:t>ООО Технадзор77</w:t>
      </w:r>
    </w:p>
    <w:p w:rsidR="004D761D" w:rsidRDefault="002F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right"/>
        <w:rPr>
          <w:rFonts w:ascii="Courier New" w:eastAsia="Courier New" w:hAnsi="Courier New" w:cs="Courier New"/>
          <w:sz w:val="17"/>
          <w:szCs w:val="17"/>
        </w:rPr>
      </w:pPr>
      <w:r>
        <w:rPr>
          <w:rFonts w:ascii="Courier New" w:eastAsia="Courier New" w:hAnsi="Courier New" w:cs="Courier New"/>
          <w:sz w:val="17"/>
          <w:szCs w:val="17"/>
        </w:rPr>
        <w:t>Коржев Д.С.</w:t>
      </w:r>
    </w:p>
    <w:p w:rsidR="004D761D" w:rsidRDefault="002F3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Verdana" w:hAnsi="Verdana" w:cs="Verdana"/>
          <w:sz w:val="17"/>
          <w:szCs w:val="17"/>
        </w:rPr>
        <w:br/>
      </w:r>
      <w:r>
        <w:rPr>
          <w:rFonts w:ascii="Verdana" w:eastAsia="Verdana" w:hAnsi="Verdana" w:cs="Verdana"/>
          <w:sz w:val="17"/>
          <w:szCs w:val="17"/>
        </w:rPr>
        <w:br/>
      </w:r>
    </w:p>
    <w:p w:rsidR="00992853" w:rsidRDefault="002F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Verdana" w:hAnsi="Verdana" w:cs="Verdana"/>
          <w:sz w:val="17"/>
          <w:szCs w:val="17"/>
        </w:rPr>
      </w:pPr>
      <w:r>
        <w:rPr>
          <w:rFonts w:ascii="Courier New" w:eastAsia="Courier New" w:hAnsi="Courier New" w:cs="Courier New"/>
          <w:sz w:val="17"/>
          <w:szCs w:val="17"/>
        </w:rPr>
        <w:t>Письмо.</w:t>
      </w:r>
    </w:p>
    <w:p w:rsidR="00992853" w:rsidRDefault="00992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Verdana" w:hAnsi="Verdana" w:cs="Verdana"/>
          <w:sz w:val="17"/>
          <w:szCs w:val="17"/>
        </w:rPr>
      </w:pPr>
    </w:p>
    <w:p w:rsidR="00992853" w:rsidRDefault="00992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Verdana" w:hAnsi="Verdana" w:cs="Verdana"/>
          <w:sz w:val="17"/>
          <w:szCs w:val="17"/>
        </w:rPr>
      </w:pPr>
    </w:p>
    <w:p w:rsidR="004D761D" w:rsidRDefault="002F3E72" w:rsidP="009928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Добрый день.</w:t>
      </w:r>
    </w:p>
    <w:p w:rsidR="004D761D" w:rsidRDefault="004D7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Verdana" w:eastAsia="Verdana" w:hAnsi="Verdana" w:cs="Verdana"/>
          <w:sz w:val="17"/>
          <w:szCs w:val="17"/>
        </w:rPr>
      </w:pPr>
    </w:p>
    <w:p w:rsidR="00B412EA" w:rsidRDefault="0033327D">
      <w:pPr>
        <w:shd w:val="clear" w:color="auto" w:fill="FFFFFF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Наша организация провела обследование строящегося объекта</w:t>
      </w:r>
      <w:r w:rsidR="00D621EF">
        <w:rPr>
          <w:rFonts w:ascii="Verdana" w:eastAsia="Verdana" w:hAnsi="Verdana" w:cs="Verdana"/>
          <w:sz w:val="17"/>
          <w:szCs w:val="17"/>
        </w:rPr>
        <w:t xml:space="preserve"> Баня по адресу </w:t>
      </w:r>
      <w:r w:rsidR="006F08B5" w:rsidRPr="006F08B5">
        <w:rPr>
          <w:rFonts w:ascii="Verdana" w:eastAsia="Verdana" w:hAnsi="Verdana" w:cs="Verdana"/>
          <w:sz w:val="17"/>
          <w:szCs w:val="17"/>
        </w:rPr>
        <w:t>##############################</w:t>
      </w:r>
      <w:r w:rsidR="006F08B5">
        <w:rPr>
          <w:rFonts w:ascii="Verdana" w:eastAsia="Verdana" w:hAnsi="Verdana" w:cs="Verdana"/>
          <w:sz w:val="17"/>
          <w:szCs w:val="17"/>
        </w:rPr>
        <w:t xml:space="preserve"> </w:t>
      </w:r>
      <w:bookmarkStart w:id="0" w:name="_GoBack"/>
      <w:bookmarkEnd w:id="0"/>
      <w:r w:rsidR="00B412EA">
        <w:rPr>
          <w:rFonts w:ascii="Verdana" w:eastAsia="Verdana" w:hAnsi="Verdana" w:cs="Verdana"/>
          <w:sz w:val="17"/>
          <w:szCs w:val="17"/>
        </w:rPr>
        <w:t>По результатам обследования баня находится в неудовлетворительном состоянии, в наличии масса дефектов, нарушений технологии строительства. Подробно все дефекты описаны в отчете (Прилагаю).</w:t>
      </w:r>
    </w:p>
    <w:p w:rsidR="00B412EA" w:rsidRDefault="009F35DF">
      <w:pPr>
        <w:shd w:val="clear" w:color="auto" w:fill="FFFFFF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Выявленные дефекты ведут к многочисленным негативным последствиям эксплуатации:</w:t>
      </w:r>
    </w:p>
    <w:p w:rsidR="009F35DF" w:rsidRPr="00AE237D" w:rsidRDefault="009F35DF" w:rsidP="00AE237D">
      <w:pPr>
        <w:pStyle w:val="aa"/>
        <w:numPr>
          <w:ilvl w:val="0"/>
          <w:numId w:val="1"/>
        </w:numPr>
        <w:shd w:val="clear" w:color="auto" w:fill="FFFFFF"/>
        <w:rPr>
          <w:rFonts w:ascii="Verdana" w:eastAsia="Verdana" w:hAnsi="Verdana" w:cs="Verdana"/>
          <w:sz w:val="17"/>
          <w:szCs w:val="17"/>
        </w:rPr>
      </w:pPr>
      <w:r w:rsidRPr="00AE237D">
        <w:rPr>
          <w:rFonts w:ascii="Verdana" w:eastAsia="Verdana" w:hAnsi="Verdana" w:cs="Verdana"/>
          <w:sz w:val="17"/>
          <w:szCs w:val="17"/>
        </w:rPr>
        <w:t>Снижение надежности (нарушение технологий строительства)</w:t>
      </w:r>
    </w:p>
    <w:p w:rsidR="00D7087A" w:rsidRPr="00AE237D" w:rsidRDefault="009F35DF" w:rsidP="00AE237D">
      <w:pPr>
        <w:pStyle w:val="aa"/>
        <w:numPr>
          <w:ilvl w:val="0"/>
          <w:numId w:val="1"/>
        </w:numPr>
        <w:shd w:val="clear" w:color="auto" w:fill="FFFFFF"/>
        <w:rPr>
          <w:rFonts w:ascii="Verdana" w:eastAsia="Verdana" w:hAnsi="Verdana" w:cs="Verdana"/>
          <w:sz w:val="17"/>
          <w:szCs w:val="17"/>
        </w:rPr>
      </w:pPr>
      <w:r w:rsidRPr="00AE237D">
        <w:rPr>
          <w:rFonts w:ascii="Verdana" w:eastAsia="Verdana" w:hAnsi="Verdana" w:cs="Verdana"/>
          <w:sz w:val="17"/>
          <w:szCs w:val="17"/>
        </w:rPr>
        <w:t xml:space="preserve">Опасность </w:t>
      </w:r>
      <w:r w:rsidR="00D7087A" w:rsidRPr="00AE237D">
        <w:rPr>
          <w:rFonts w:ascii="Verdana" w:eastAsia="Verdana" w:hAnsi="Verdana" w:cs="Verdana"/>
          <w:sz w:val="17"/>
          <w:szCs w:val="17"/>
        </w:rPr>
        <w:t>эксплуатации (плесень, грибок)</w:t>
      </w:r>
    </w:p>
    <w:p w:rsidR="000D6CB5" w:rsidRDefault="00D7087A" w:rsidP="000D6CB5">
      <w:pPr>
        <w:pStyle w:val="aa"/>
        <w:numPr>
          <w:ilvl w:val="0"/>
          <w:numId w:val="1"/>
        </w:numPr>
        <w:shd w:val="clear" w:color="auto" w:fill="FFFFFF"/>
        <w:rPr>
          <w:rFonts w:ascii="Verdana" w:eastAsia="Verdana" w:hAnsi="Verdana" w:cs="Verdana"/>
          <w:sz w:val="17"/>
          <w:szCs w:val="17"/>
        </w:rPr>
      </w:pPr>
      <w:r w:rsidRPr="00AE237D">
        <w:rPr>
          <w:rFonts w:ascii="Verdana" w:eastAsia="Verdana" w:hAnsi="Verdana" w:cs="Verdana"/>
          <w:sz w:val="17"/>
          <w:szCs w:val="17"/>
        </w:rPr>
        <w:t>Возможность аварий и пожара (протечки кровли чреваты короткими замыканиями)</w:t>
      </w:r>
      <w:r w:rsidR="009F35DF" w:rsidRPr="00AE237D">
        <w:rPr>
          <w:rFonts w:ascii="Verdana" w:eastAsia="Verdana" w:hAnsi="Verdana" w:cs="Verdana"/>
          <w:sz w:val="17"/>
          <w:szCs w:val="17"/>
        </w:rPr>
        <w:t xml:space="preserve"> </w:t>
      </w:r>
    </w:p>
    <w:p w:rsidR="00261860" w:rsidRPr="005A3E37" w:rsidRDefault="000D6CB5" w:rsidP="00AE237D">
      <w:pPr>
        <w:pStyle w:val="aa"/>
        <w:numPr>
          <w:ilvl w:val="0"/>
          <w:numId w:val="1"/>
        </w:numPr>
        <w:shd w:val="clear" w:color="auto" w:fill="FFFFFF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И проч. (полный список в отчете)</w:t>
      </w:r>
    </w:p>
    <w:p w:rsidR="00AE237D" w:rsidRDefault="000D6CB5" w:rsidP="00AE237D">
      <w:pPr>
        <w:shd w:val="clear" w:color="auto" w:fill="FFFFFF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Данные дефекты в</w:t>
      </w:r>
      <w:r w:rsidR="00261860">
        <w:rPr>
          <w:rFonts w:ascii="Verdana" w:eastAsia="Verdana" w:hAnsi="Verdana" w:cs="Verdana"/>
          <w:sz w:val="17"/>
          <w:szCs w:val="17"/>
        </w:rPr>
        <w:t xml:space="preserve"> случае их не устранения несут прямую угрозу жизни и здоровью людей эксплуатирующих данное здание.</w:t>
      </w:r>
    </w:p>
    <w:p w:rsidR="005A3E37" w:rsidRDefault="005A3E37" w:rsidP="00AE237D">
      <w:pPr>
        <w:shd w:val="clear" w:color="auto" w:fill="FFFFFF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После предоставления нашего отчета подрядчику и управляющему, подрядчик отказался исправлять дефекты, ссылаясь на свое нежелание.</w:t>
      </w:r>
    </w:p>
    <w:p w:rsidR="00504BAA" w:rsidRDefault="00504BAA" w:rsidP="00AE237D">
      <w:pPr>
        <w:shd w:val="clear" w:color="auto" w:fill="FFFFFF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В данной ситуации, я</w:t>
      </w:r>
      <w:r w:rsidR="00301B97">
        <w:rPr>
          <w:rFonts w:ascii="Verdana" w:eastAsia="Verdana" w:hAnsi="Verdana" w:cs="Verdana"/>
          <w:sz w:val="17"/>
          <w:szCs w:val="17"/>
        </w:rPr>
        <w:t xml:space="preserve"> считаю необходимым написать</w:t>
      </w:r>
      <w:r>
        <w:rPr>
          <w:rFonts w:ascii="Verdana" w:eastAsia="Verdana" w:hAnsi="Verdana" w:cs="Verdana"/>
          <w:sz w:val="17"/>
          <w:szCs w:val="17"/>
        </w:rPr>
        <w:t xml:space="preserve"> рекомендации по решению данной проблемы</w:t>
      </w:r>
      <w:r w:rsidR="00301B97">
        <w:rPr>
          <w:rFonts w:ascii="Verdana" w:eastAsia="Verdana" w:hAnsi="Verdana" w:cs="Verdana"/>
          <w:sz w:val="17"/>
          <w:szCs w:val="17"/>
        </w:rPr>
        <w:t>.</w:t>
      </w:r>
    </w:p>
    <w:p w:rsidR="00504BAA" w:rsidRDefault="00504BAA" w:rsidP="00AE237D">
      <w:pPr>
        <w:shd w:val="clear" w:color="auto" w:fill="FFFFFF"/>
        <w:rPr>
          <w:rFonts w:ascii="Verdana" w:eastAsia="Verdana" w:hAnsi="Verdana" w:cs="Verdana"/>
          <w:sz w:val="17"/>
          <w:szCs w:val="17"/>
        </w:rPr>
      </w:pPr>
    </w:p>
    <w:p w:rsidR="00504BAA" w:rsidRDefault="00504BAA" w:rsidP="00AE237D">
      <w:pPr>
        <w:shd w:val="clear" w:color="auto" w:fill="FFFFFF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Рекомендации.</w:t>
      </w:r>
    </w:p>
    <w:p w:rsidR="00301B97" w:rsidRDefault="00D14494" w:rsidP="00987BD9">
      <w:pPr>
        <w:pStyle w:val="aa"/>
        <w:numPr>
          <w:ilvl w:val="0"/>
          <w:numId w:val="2"/>
        </w:numPr>
        <w:shd w:val="clear" w:color="auto" w:fill="FFFFFF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>Не оплачивать подрядчику денежные средства до устранения всех дефектов.</w:t>
      </w:r>
    </w:p>
    <w:p w:rsidR="004D761D" w:rsidRDefault="00D14494" w:rsidP="009127D2">
      <w:pPr>
        <w:pStyle w:val="aa"/>
        <w:numPr>
          <w:ilvl w:val="0"/>
          <w:numId w:val="2"/>
        </w:numPr>
        <w:shd w:val="clear" w:color="auto" w:fill="FFFFFF"/>
        <w:rPr>
          <w:rFonts w:ascii="Verdana" w:eastAsia="Verdana" w:hAnsi="Verdana" w:cs="Verdana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t xml:space="preserve">В случае отказа устранять – потребовать с подрядчика денежные средства оплаченные за данную работу и </w:t>
      </w:r>
      <w:r w:rsidR="00362F5E">
        <w:rPr>
          <w:rFonts w:ascii="Verdana" w:eastAsia="Verdana" w:hAnsi="Verdana" w:cs="Verdana"/>
          <w:sz w:val="17"/>
          <w:szCs w:val="17"/>
        </w:rPr>
        <w:t>устранить все дефекты с помощью другого подрядчика.</w:t>
      </w:r>
      <w:r w:rsidR="00512DB7">
        <w:rPr>
          <w:rFonts w:ascii="Verdana" w:eastAsia="Verdana" w:hAnsi="Verdana" w:cs="Verdana"/>
          <w:sz w:val="17"/>
          <w:szCs w:val="17"/>
        </w:rPr>
        <w:t xml:space="preserve"> (по нашим примерным подсчетам, исправление дефектов, и выполнение оставшихся работ будут стоить по рыночным ценам около 1,3 млн руб.)</w:t>
      </w:r>
    </w:p>
    <w:p w:rsidR="009127D2" w:rsidRPr="009127D2" w:rsidRDefault="009127D2" w:rsidP="009127D2">
      <w:pPr>
        <w:shd w:val="clear" w:color="auto" w:fill="FFFFFF"/>
        <w:rPr>
          <w:rFonts w:ascii="Verdana" w:eastAsia="Verdana" w:hAnsi="Verdana" w:cs="Verdana"/>
          <w:sz w:val="17"/>
          <w:szCs w:val="17"/>
        </w:rPr>
      </w:pPr>
    </w:p>
    <w:p w:rsidR="004D761D" w:rsidRDefault="002F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7"/>
          <w:szCs w:val="17"/>
        </w:rPr>
      </w:pPr>
      <w:r>
        <w:rPr>
          <w:rFonts w:ascii="Courier New" w:eastAsia="Courier New" w:hAnsi="Courier New" w:cs="Courier New"/>
          <w:sz w:val="17"/>
          <w:szCs w:val="17"/>
        </w:rPr>
        <w:t xml:space="preserve">    _______________________________________                 _______________</w:t>
      </w:r>
    </w:p>
    <w:p w:rsidR="004D761D" w:rsidRDefault="002F3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Courier New" w:hAnsi="Courier New" w:cs="Courier New"/>
          <w:sz w:val="17"/>
          <w:szCs w:val="17"/>
        </w:rPr>
      </w:pPr>
      <w:r>
        <w:rPr>
          <w:rFonts w:ascii="Courier New" w:eastAsia="Courier New" w:hAnsi="Courier New" w:cs="Courier New"/>
          <w:sz w:val="17"/>
          <w:szCs w:val="17"/>
        </w:rPr>
        <w:t xml:space="preserve">    (должность уполномоченного лица, Ф.И.О.)                   (подпись)</w:t>
      </w:r>
    </w:p>
    <w:p w:rsidR="004D761D" w:rsidRDefault="002F3E72">
      <w:pPr>
        <w:spacing w:after="0" w:line="240" w:lineRule="auto"/>
        <w:rPr>
          <w:rFonts w:ascii="Courier New" w:eastAsia="Courier New" w:hAnsi="Courier New" w:cs="Courier New"/>
          <w:sz w:val="17"/>
          <w:szCs w:val="17"/>
        </w:rPr>
      </w:pPr>
      <w:r>
        <w:rPr>
          <w:rFonts w:ascii="Verdana" w:eastAsia="Verdana" w:hAnsi="Verdana" w:cs="Verdana"/>
          <w:sz w:val="17"/>
          <w:szCs w:val="17"/>
        </w:rPr>
        <w:br/>
      </w:r>
      <w:r>
        <w:rPr>
          <w:rFonts w:ascii="Verdana" w:eastAsia="Verdana" w:hAnsi="Verdana" w:cs="Verdana"/>
          <w:sz w:val="17"/>
          <w:szCs w:val="17"/>
        </w:rPr>
        <w:br/>
      </w:r>
      <w:r>
        <w:rPr>
          <w:rFonts w:ascii="Courier New" w:eastAsia="Courier New" w:hAnsi="Courier New" w:cs="Courier New"/>
          <w:sz w:val="17"/>
          <w:szCs w:val="17"/>
        </w:rPr>
        <w:t xml:space="preserve">    </w:t>
      </w:r>
      <w:r w:rsidR="000D5BE9">
        <w:rPr>
          <w:rFonts w:ascii="Courier New" w:eastAsia="Courier New" w:hAnsi="Courier New" w:cs="Courier New"/>
          <w:sz w:val="17"/>
          <w:szCs w:val="17"/>
        </w:rPr>
        <w:t>27</w:t>
      </w:r>
      <w:r>
        <w:rPr>
          <w:rFonts w:ascii="Courier New" w:eastAsia="Courier New" w:hAnsi="Courier New" w:cs="Courier New"/>
          <w:sz w:val="17"/>
          <w:szCs w:val="17"/>
        </w:rPr>
        <w:t xml:space="preserve"> марта 2018 г.</w:t>
      </w:r>
    </w:p>
    <w:p w:rsidR="004D761D" w:rsidRDefault="004D761D"/>
    <w:p w:rsidR="004D761D" w:rsidRDefault="004D761D"/>
    <w:p w:rsidR="004D761D" w:rsidRDefault="004D761D"/>
    <w:p w:rsidR="004D761D" w:rsidRDefault="004D761D"/>
    <w:p w:rsidR="004D761D" w:rsidRDefault="004D761D"/>
    <w:p w:rsidR="004D761D" w:rsidRDefault="004D761D"/>
    <w:p w:rsidR="004D761D" w:rsidRDefault="004D761D"/>
    <w:sectPr w:rsidR="004D761D">
      <w:headerReference w:type="default" r:id="rId7"/>
      <w:headerReference w:type="first" r:id="rId8"/>
      <w:footerReference w:type="first" r:id="rId9"/>
      <w:pgSz w:w="11906" w:h="16838"/>
      <w:pgMar w:top="1418" w:right="850" w:bottom="1134" w:left="1701" w:header="426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F50" w:rsidRDefault="008A1F50">
      <w:pPr>
        <w:spacing w:after="0" w:line="240" w:lineRule="auto"/>
      </w:pPr>
      <w:r>
        <w:separator/>
      </w:r>
    </w:p>
  </w:endnote>
  <w:endnote w:type="continuationSeparator" w:id="0">
    <w:p w:rsidR="008A1F50" w:rsidRDefault="008A1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Pacifico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61D" w:rsidRDefault="002F3E72">
    <w:pPr>
      <w:tabs>
        <w:tab w:val="center" w:pos="4677"/>
        <w:tab w:val="right" w:pos="9355"/>
      </w:tabs>
      <w:spacing w:after="0" w:line="240" w:lineRule="auto"/>
      <w:ind w:left="-993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Исп: Ген. Директор ООО «Технадзор77» Коржев Д.С. +7(903)7928223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F50" w:rsidRDefault="008A1F50">
      <w:pPr>
        <w:spacing w:after="0" w:line="240" w:lineRule="auto"/>
      </w:pPr>
      <w:r>
        <w:separator/>
      </w:r>
    </w:p>
  </w:footnote>
  <w:footnote w:type="continuationSeparator" w:id="0">
    <w:p w:rsidR="008A1F50" w:rsidRDefault="008A1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61D" w:rsidRDefault="002F3E72">
    <w:pPr>
      <w:tabs>
        <w:tab w:val="left" w:pos="5880"/>
      </w:tabs>
      <w:spacing w:after="0" w:line="240" w:lineRule="auto"/>
      <w:ind w:firstLine="1416"/>
      <w:rPr>
        <w:rFonts w:ascii="Times New Roman" w:eastAsia="Times New Roman" w:hAnsi="Times New Roman" w:cs="Times New Roman"/>
        <w:sz w:val="56"/>
        <w:szCs w:val="56"/>
      </w:rPr>
    </w:pPr>
    <w:r>
      <w:rPr>
        <w:rFonts w:ascii="Times New Roman" w:eastAsia="Times New Roman" w:hAnsi="Times New Roman" w:cs="Times New Roman"/>
        <w:sz w:val="56"/>
        <w:szCs w:val="56"/>
      </w:rPr>
      <w:t>ООО «Технадзор77»</w:t>
    </w:r>
    <w:r>
      <w:rPr>
        <w:rFonts w:ascii="Times New Roman" w:eastAsia="Times New Roman" w:hAnsi="Times New Roman" w:cs="Times New Roman"/>
        <w:sz w:val="56"/>
        <w:szCs w:val="56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-803909</wp:posOffset>
          </wp:positionH>
          <wp:positionV relativeFrom="paragraph">
            <wp:posOffset>-235583</wp:posOffset>
          </wp:positionV>
          <wp:extent cx="1485900" cy="1266825"/>
          <wp:effectExtent l="0" t="0" r="0" b="0"/>
          <wp:wrapSquare wrapText="bothSides" distT="0" distB="0" distL="114300" distR="114300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1266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D761D" w:rsidRDefault="002F3E72">
    <w:pPr>
      <w:tabs>
        <w:tab w:val="left" w:pos="2410"/>
        <w:tab w:val="center" w:pos="5385"/>
      </w:tabs>
      <w:spacing w:after="0" w:line="240" w:lineRule="auto"/>
      <w:rPr>
        <w:rFonts w:ascii="Rockwell" w:eastAsia="Rockwell" w:hAnsi="Rockwell" w:cs="Rockwell"/>
      </w:rPr>
    </w:pPr>
    <w:r>
      <w:rPr>
        <w:rFonts w:ascii="Times New Roman" w:eastAsia="Times New Roman" w:hAnsi="Times New Roman" w:cs="Times New Roman"/>
      </w:rPr>
      <w:t xml:space="preserve">                   ИНН:</w:t>
    </w:r>
    <w:r>
      <w:rPr>
        <w:rFonts w:ascii="Rockwell" w:eastAsia="Rockwell" w:hAnsi="Rockwell" w:cs="Rockwell"/>
      </w:rPr>
      <w:t xml:space="preserve"> 7733888020</w:t>
    </w:r>
    <w:r>
      <w:rPr>
        <w:rFonts w:ascii="Rockwell" w:eastAsia="Rockwell" w:hAnsi="Rockwell" w:cs="Rockwell"/>
      </w:rPr>
      <w:tab/>
      <w:t xml:space="preserve">        </w:t>
    </w:r>
    <w:r>
      <w:rPr>
        <w:rFonts w:ascii="Times New Roman" w:eastAsia="Times New Roman" w:hAnsi="Times New Roman" w:cs="Times New Roman"/>
      </w:rPr>
      <w:t>Сайт:</w:t>
    </w:r>
    <w:r>
      <w:rPr>
        <w:rFonts w:ascii="Rockwell" w:eastAsia="Rockwell" w:hAnsi="Rockwell" w:cs="Rockwell"/>
      </w:rPr>
      <w:t xml:space="preserve"> www.technadzor77.ru</w:t>
    </w:r>
  </w:p>
  <w:p w:rsidR="004D761D" w:rsidRPr="006F08B5" w:rsidRDefault="002F3E72">
    <w:pPr>
      <w:tabs>
        <w:tab w:val="left" w:pos="2865"/>
      </w:tabs>
      <w:spacing w:after="0" w:line="240" w:lineRule="auto"/>
      <w:ind w:left="708"/>
      <w:rPr>
        <w:rFonts w:ascii="Rockwell" w:eastAsia="Rockwell" w:hAnsi="Rockwell" w:cs="Rockwell"/>
        <w:sz w:val="28"/>
        <w:szCs w:val="28"/>
        <w:lang w:val="en-US"/>
      </w:rPr>
    </w:pPr>
    <w:r>
      <w:rPr>
        <w:rFonts w:ascii="Times New Roman" w:eastAsia="Times New Roman" w:hAnsi="Times New Roman" w:cs="Times New Roman"/>
      </w:rPr>
      <w:t xml:space="preserve">      КПП</w:t>
    </w:r>
    <w:r w:rsidRPr="006F08B5">
      <w:rPr>
        <w:rFonts w:ascii="Times New Roman" w:eastAsia="Times New Roman" w:hAnsi="Times New Roman" w:cs="Times New Roman"/>
        <w:lang w:val="en-US"/>
      </w:rPr>
      <w:t>:</w:t>
    </w:r>
    <w:r w:rsidRPr="006F08B5">
      <w:rPr>
        <w:rFonts w:ascii="Rockwell" w:eastAsia="Rockwell" w:hAnsi="Rockwell" w:cs="Rockwell"/>
        <w:lang w:val="en-US"/>
      </w:rPr>
      <w:t xml:space="preserve"> </w:t>
    </w:r>
    <w:r w:rsidRPr="006F08B5">
      <w:rPr>
        <w:rFonts w:ascii="Rockwell" w:eastAsia="Rockwell" w:hAnsi="Rockwell" w:cs="Rockwell"/>
        <w:highlight w:val="white"/>
        <w:lang w:val="en-US"/>
      </w:rPr>
      <w:t xml:space="preserve">773301001                      </w:t>
    </w:r>
    <w:r w:rsidRPr="006F08B5">
      <w:rPr>
        <w:rFonts w:ascii="Times New Roman" w:eastAsia="Times New Roman" w:hAnsi="Times New Roman" w:cs="Times New Roman"/>
        <w:lang w:val="en-US"/>
      </w:rPr>
      <w:t>E</w:t>
    </w:r>
    <w:r w:rsidRPr="006F08B5">
      <w:rPr>
        <w:rFonts w:ascii="Rockwell" w:eastAsia="Rockwell" w:hAnsi="Rockwell" w:cs="Rockwell"/>
        <w:lang w:val="en-US"/>
      </w:rPr>
      <w:t>-mail</w:t>
    </w:r>
    <w:r w:rsidRPr="006F08B5">
      <w:rPr>
        <w:lang w:val="en-US"/>
      </w:rPr>
      <w:t>:</w:t>
    </w:r>
    <w:r w:rsidRPr="006F08B5">
      <w:rPr>
        <w:rFonts w:ascii="Rockwell" w:eastAsia="Rockwell" w:hAnsi="Rockwell" w:cs="Rockwell"/>
        <w:lang w:val="en-US"/>
      </w:rPr>
      <w:t xml:space="preserve"> 7928223@technadzor77.com</w:t>
    </w:r>
    <w:r w:rsidRPr="006F08B5">
      <w:rPr>
        <w:rFonts w:ascii="Rockwell" w:eastAsia="Rockwell" w:hAnsi="Rockwell" w:cs="Rockwell"/>
        <w:highlight w:val="white"/>
        <w:lang w:val="en-US"/>
      </w:rPr>
      <w:tab/>
    </w:r>
  </w:p>
  <w:p w:rsidR="004D761D" w:rsidRDefault="002F3E72">
    <w:pPr>
      <w:pBdr>
        <w:bottom w:val="single" w:sz="4" w:space="1" w:color="000000"/>
      </w:pBdr>
      <w:ind w:firstLine="708"/>
      <w:rPr>
        <w:rFonts w:ascii="Rockwell" w:eastAsia="Rockwell" w:hAnsi="Rockwell" w:cs="Rockwell"/>
      </w:rPr>
    </w:pPr>
    <w:r w:rsidRPr="006F08B5">
      <w:rPr>
        <w:rFonts w:ascii="Times New Roman" w:eastAsia="Times New Roman" w:hAnsi="Times New Roman" w:cs="Times New Roman"/>
        <w:lang w:val="en-US"/>
      </w:rPr>
      <w:t xml:space="preserve">      </w:t>
    </w:r>
    <w:r>
      <w:rPr>
        <w:rFonts w:ascii="Times New Roman" w:eastAsia="Times New Roman" w:hAnsi="Times New Roman" w:cs="Times New Roman"/>
      </w:rPr>
      <w:t>Тел</w:t>
    </w:r>
    <w:r>
      <w:rPr>
        <w:rFonts w:ascii="Rockwell" w:eastAsia="Rockwell" w:hAnsi="Rockwell" w:cs="Rockwell"/>
      </w:rPr>
      <w:t>./</w:t>
    </w:r>
    <w:r>
      <w:rPr>
        <w:rFonts w:ascii="Times New Roman" w:eastAsia="Times New Roman" w:hAnsi="Times New Roman" w:cs="Times New Roman"/>
      </w:rPr>
      <w:t>факс:</w:t>
    </w:r>
    <w:r>
      <w:rPr>
        <w:rFonts w:ascii="Rockwell" w:eastAsia="Rockwell" w:hAnsi="Rockwell" w:cs="Rockwell"/>
      </w:rPr>
      <w:t xml:space="preserve"> 8 (495) 7928223</w:t>
    </w:r>
  </w:p>
  <w:p w:rsidR="004D761D" w:rsidRDefault="004D761D">
    <w:pPr>
      <w:pBdr>
        <w:bottom w:val="single" w:sz="4" w:space="1" w:color="000000"/>
      </w:pBdr>
      <w:ind w:firstLine="708"/>
    </w:pPr>
  </w:p>
  <w:p w:rsidR="004D761D" w:rsidRDefault="004D761D">
    <w:pPr>
      <w:tabs>
        <w:tab w:val="center" w:pos="4677"/>
        <w:tab w:val="right" w:pos="9355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61D" w:rsidRDefault="002F3E72">
    <w:pPr>
      <w:tabs>
        <w:tab w:val="left" w:pos="5880"/>
      </w:tabs>
      <w:spacing w:after="0" w:line="240" w:lineRule="auto"/>
      <w:ind w:firstLine="1416"/>
      <w:rPr>
        <w:rFonts w:ascii="Times New Roman" w:eastAsia="Times New Roman" w:hAnsi="Times New Roman" w:cs="Times New Roman"/>
        <w:sz w:val="56"/>
        <w:szCs w:val="56"/>
      </w:rPr>
    </w:pPr>
    <w:r>
      <w:rPr>
        <w:rFonts w:ascii="Pacifico" w:eastAsia="Pacifico" w:hAnsi="Pacifico" w:cs="Pacifico"/>
        <w:sz w:val="56"/>
        <w:szCs w:val="56"/>
      </w:rPr>
      <w:t xml:space="preserve">      </w:t>
    </w:r>
    <w:r>
      <w:rPr>
        <w:rFonts w:ascii="Times New Roman" w:eastAsia="Times New Roman" w:hAnsi="Times New Roman" w:cs="Times New Roman"/>
        <w:sz w:val="56"/>
        <w:szCs w:val="56"/>
      </w:rPr>
      <w:t>ООО «Технадзор77»</w:t>
    </w:r>
    <w:r>
      <w:rPr>
        <w:rFonts w:ascii="Times New Roman" w:eastAsia="Times New Roman" w:hAnsi="Times New Roman" w:cs="Times New Roman"/>
        <w:sz w:val="56"/>
        <w:szCs w:val="56"/>
      </w:rPr>
      <w:tab/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-813434</wp:posOffset>
          </wp:positionH>
          <wp:positionV relativeFrom="paragraph">
            <wp:posOffset>-156844</wp:posOffset>
          </wp:positionV>
          <wp:extent cx="1343025" cy="1190625"/>
          <wp:effectExtent l="0" t="0" r="0" b="0"/>
          <wp:wrapSquare wrapText="bothSides" distT="0" distB="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3025" cy="1190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D761D" w:rsidRDefault="002F3E72">
    <w:pPr>
      <w:tabs>
        <w:tab w:val="left" w:pos="2410"/>
        <w:tab w:val="center" w:pos="5385"/>
      </w:tabs>
      <w:spacing w:after="0" w:line="240" w:lineRule="auto"/>
      <w:rPr>
        <w:rFonts w:ascii="Rockwell" w:eastAsia="Rockwell" w:hAnsi="Rockwell" w:cs="Rockwell"/>
      </w:rPr>
    </w:pPr>
    <w:r>
      <w:rPr>
        <w:rFonts w:ascii="Times New Roman" w:eastAsia="Times New Roman" w:hAnsi="Times New Roman" w:cs="Times New Roman"/>
      </w:rPr>
      <w:t xml:space="preserve">                      ИНН:</w:t>
    </w:r>
    <w:r>
      <w:rPr>
        <w:rFonts w:ascii="Rockwell" w:eastAsia="Rockwell" w:hAnsi="Rockwell" w:cs="Rockwell"/>
      </w:rPr>
      <w:t xml:space="preserve"> 7733888020</w:t>
    </w:r>
    <w:r>
      <w:rPr>
        <w:rFonts w:ascii="Rockwell" w:eastAsia="Rockwell" w:hAnsi="Rockwell" w:cs="Rockwell"/>
      </w:rPr>
      <w:tab/>
      <w:t xml:space="preserve">        </w:t>
    </w:r>
    <w:r>
      <w:t xml:space="preserve">   </w:t>
    </w:r>
    <w:r>
      <w:rPr>
        <w:rFonts w:ascii="Times New Roman" w:eastAsia="Times New Roman" w:hAnsi="Times New Roman" w:cs="Times New Roman"/>
      </w:rPr>
      <w:t>Сайт:</w:t>
    </w:r>
    <w:r>
      <w:rPr>
        <w:rFonts w:ascii="Rockwell" w:eastAsia="Rockwell" w:hAnsi="Rockwell" w:cs="Rockwell"/>
      </w:rPr>
      <w:t xml:space="preserve"> www.technadzor77.ru</w:t>
    </w:r>
  </w:p>
  <w:p w:rsidR="004D761D" w:rsidRPr="006F08B5" w:rsidRDefault="002F3E72">
    <w:pPr>
      <w:tabs>
        <w:tab w:val="left" w:pos="2865"/>
      </w:tabs>
      <w:spacing w:after="0" w:line="240" w:lineRule="auto"/>
      <w:rPr>
        <w:rFonts w:ascii="Rockwell" w:eastAsia="Rockwell" w:hAnsi="Rockwell" w:cs="Rockwell"/>
        <w:sz w:val="28"/>
        <w:szCs w:val="28"/>
        <w:lang w:val="en-US"/>
      </w:rPr>
    </w:pPr>
    <w:r>
      <w:rPr>
        <w:rFonts w:ascii="Times New Roman" w:eastAsia="Times New Roman" w:hAnsi="Times New Roman" w:cs="Times New Roman"/>
      </w:rPr>
      <w:t xml:space="preserve">                      КПП</w:t>
    </w:r>
    <w:r w:rsidRPr="006F08B5">
      <w:rPr>
        <w:rFonts w:ascii="Times New Roman" w:eastAsia="Times New Roman" w:hAnsi="Times New Roman" w:cs="Times New Roman"/>
        <w:lang w:val="en-US"/>
      </w:rPr>
      <w:t>:</w:t>
    </w:r>
    <w:r w:rsidRPr="006F08B5">
      <w:rPr>
        <w:rFonts w:ascii="Rockwell" w:eastAsia="Rockwell" w:hAnsi="Rockwell" w:cs="Rockwell"/>
        <w:lang w:val="en-US"/>
      </w:rPr>
      <w:t xml:space="preserve"> </w:t>
    </w:r>
    <w:r w:rsidRPr="006F08B5">
      <w:rPr>
        <w:rFonts w:ascii="Rockwell" w:eastAsia="Rockwell" w:hAnsi="Rockwell" w:cs="Rockwell"/>
        <w:highlight w:val="white"/>
        <w:lang w:val="en-US"/>
      </w:rPr>
      <w:t xml:space="preserve">773301001                     </w:t>
    </w:r>
    <w:r w:rsidRPr="006F08B5">
      <w:rPr>
        <w:highlight w:val="white"/>
        <w:lang w:val="en-US"/>
      </w:rPr>
      <w:t xml:space="preserve">     </w:t>
    </w:r>
    <w:r w:rsidRPr="006F08B5">
      <w:rPr>
        <w:rFonts w:ascii="Times New Roman" w:eastAsia="Times New Roman" w:hAnsi="Times New Roman" w:cs="Times New Roman"/>
        <w:lang w:val="en-US"/>
      </w:rPr>
      <w:t>E</w:t>
    </w:r>
    <w:r w:rsidRPr="006F08B5">
      <w:rPr>
        <w:rFonts w:ascii="Rockwell" w:eastAsia="Rockwell" w:hAnsi="Rockwell" w:cs="Rockwell"/>
        <w:lang w:val="en-US"/>
      </w:rPr>
      <w:t>-mail</w:t>
    </w:r>
    <w:r w:rsidRPr="006F08B5">
      <w:rPr>
        <w:lang w:val="en-US"/>
      </w:rPr>
      <w:t>:</w:t>
    </w:r>
    <w:r w:rsidRPr="006F08B5">
      <w:rPr>
        <w:rFonts w:ascii="Rockwell" w:eastAsia="Rockwell" w:hAnsi="Rockwell" w:cs="Rockwell"/>
        <w:lang w:val="en-US"/>
      </w:rPr>
      <w:t xml:space="preserve"> 7928223@technadzor77.com</w:t>
    </w:r>
    <w:r w:rsidRPr="006F08B5">
      <w:rPr>
        <w:rFonts w:ascii="Rockwell" w:eastAsia="Rockwell" w:hAnsi="Rockwell" w:cs="Rockwell"/>
        <w:highlight w:val="white"/>
        <w:lang w:val="en-US"/>
      </w:rPr>
      <w:tab/>
    </w:r>
  </w:p>
  <w:p w:rsidR="004D761D" w:rsidRDefault="002F3E72">
    <w:r w:rsidRPr="006F08B5">
      <w:rPr>
        <w:rFonts w:ascii="Times New Roman" w:eastAsia="Times New Roman" w:hAnsi="Times New Roman" w:cs="Times New Roman"/>
        <w:lang w:val="en-US"/>
      </w:rPr>
      <w:t xml:space="preserve">                      </w:t>
    </w:r>
    <w:r>
      <w:rPr>
        <w:rFonts w:ascii="Times New Roman" w:eastAsia="Times New Roman" w:hAnsi="Times New Roman" w:cs="Times New Roman"/>
      </w:rPr>
      <w:t>Тел</w:t>
    </w:r>
    <w:r>
      <w:rPr>
        <w:rFonts w:ascii="Rockwell" w:eastAsia="Rockwell" w:hAnsi="Rockwell" w:cs="Rockwell"/>
      </w:rPr>
      <w:t>./</w:t>
    </w:r>
    <w:r>
      <w:rPr>
        <w:rFonts w:ascii="Times New Roman" w:eastAsia="Times New Roman" w:hAnsi="Times New Roman" w:cs="Times New Roman"/>
      </w:rPr>
      <w:t>факс:</w:t>
    </w:r>
    <w:r>
      <w:rPr>
        <w:rFonts w:ascii="Rockwell" w:eastAsia="Rockwell" w:hAnsi="Rockwell" w:cs="Rockwell"/>
      </w:rPr>
      <w:t xml:space="preserve"> 8 (495) 7928223</w:t>
    </w:r>
  </w:p>
  <w:p w:rsidR="004D761D" w:rsidRDefault="004D761D">
    <w:pPr>
      <w:pBdr>
        <w:bottom w:val="single" w:sz="24" w:space="1" w:color="000000"/>
      </w:pBdr>
      <w:tabs>
        <w:tab w:val="right" w:pos="10206"/>
      </w:tabs>
      <w:spacing w:after="0" w:line="240" w:lineRule="auto"/>
      <w:ind w:left="-1701" w:right="-8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57006"/>
    <w:multiLevelType w:val="hybridMultilevel"/>
    <w:tmpl w:val="A5A67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D2E36"/>
    <w:multiLevelType w:val="hybridMultilevel"/>
    <w:tmpl w:val="0366B7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D761D"/>
    <w:rsid w:val="000D5BE9"/>
    <w:rsid w:val="000D6CB5"/>
    <w:rsid w:val="00136742"/>
    <w:rsid w:val="001B0131"/>
    <w:rsid w:val="00261860"/>
    <w:rsid w:val="002E6F1B"/>
    <w:rsid w:val="002F3E72"/>
    <w:rsid w:val="00301B97"/>
    <w:rsid w:val="00305040"/>
    <w:rsid w:val="0033327D"/>
    <w:rsid w:val="00362F5E"/>
    <w:rsid w:val="004D761D"/>
    <w:rsid w:val="00504BAA"/>
    <w:rsid w:val="00512DB7"/>
    <w:rsid w:val="005A3E37"/>
    <w:rsid w:val="006F08B5"/>
    <w:rsid w:val="007D2524"/>
    <w:rsid w:val="008A1F50"/>
    <w:rsid w:val="009127D2"/>
    <w:rsid w:val="00987BD9"/>
    <w:rsid w:val="00992853"/>
    <w:rsid w:val="009F35DF"/>
    <w:rsid w:val="00A921A7"/>
    <w:rsid w:val="00AE237D"/>
    <w:rsid w:val="00B412EA"/>
    <w:rsid w:val="00D14494"/>
    <w:rsid w:val="00D621EF"/>
    <w:rsid w:val="00D7087A"/>
    <w:rsid w:val="00D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A53B8"/>
  <w15:docId w15:val="{6ADCCEB1-754F-514C-9661-F6FFA06EF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871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12FB"/>
  </w:style>
  <w:style w:type="paragraph" w:styleId="a6">
    <w:name w:val="footer"/>
    <w:basedOn w:val="a"/>
    <w:link w:val="a7"/>
    <w:uiPriority w:val="99"/>
    <w:unhideWhenUsed/>
    <w:rsid w:val="00871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12FB"/>
  </w:style>
  <w:style w:type="table" w:styleId="a8">
    <w:name w:val="Table Grid"/>
    <w:basedOn w:val="a1"/>
    <w:uiPriority w:val="59"/>
    <w:rsid w:val="00871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4A52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52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List Paragraph"/>
    <w:basedOn w:val="a"/>
    <w:uiPriority w:val="34"/>
    <w:qFormat/>
    <w:rsid w:val="00AE2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Denis Dolgov</cp:lastModifiedBy>
  <cp:revision>4</cp:revision>
  <dcterms:created xsi:type="dcterms:W3CDTF">2018-03-27T16:09:00Z</dcterms:created>
  <dcterms:modified xsi:type="dcterms:W3CDTF">2019-06-14T17:09:00Z</dcterms:modified>
</cp:coreProperties>
</file>