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0AE" w:rsidRDefault="00A20870">
      <w:r>
        <w:rPr>
          <w:noProof/>
          <w:lang w:eastAsia="ru-RU"/>
        </w:rPr>
        <w:drawing>
          <wp:inline distT="0" distB="0" distL="0" distR="0" wp14:anchorId="3FCF20A3" wp14:editId="6549CB69">
            <wp:extent cx="1476375" cy="1209675"/>
            <wp:effectExtent l="0" t="0" r="9525" b="9525"/>
            <wp:docPr id="23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image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20870" w:rsidRDefault="00A20870"/>
    <w:p w:rsidR="00884A90" w:rsidRDefault="00884A90" w:rsidP="00884A90">
      <w:pPr>
        <w:jc w:val="center"/>
        <w:rPr>
          <w:sz w:val="44"/>
          <w:szCs w:val="44"/>
        </w:rPr>
      </w:pPr>
      <w:r>
        <w:rPr>
          <w:sz w:val="44"/>
          <w:szCs w:val="44"/>
        </w:rPr>
        <w:t>Технический о</w:t>
      </w:r>
      <w:r w:rsidR="00A20870" w:rsidRPr="00A20870">
        <w:rPr>
          <w:sz w:val="44"/>
          <w:szCs w:val="44"/>
        </w:rPr>
        <w:t xml:space="preserve">тчет по </w:t>
      </w:r>
      <w:r>
        <w:rPr>
          <w:sz w:val="44"/>
          <w:szCs w:val="44"/>
        </w:rPr>
        <w:t>результатам обследования</w:t>
      </w:r>
      <w:r w:rsidR="00A20870" w:rsidRPr="00A20870">
        <w:rPr>
          <w:sz w:val="44"/>
          <w:szCs w:val="44"/>
        </w:rPr>
        <w:t xml:space="preserve"> кровли</w:t>
      </w:r>
    </w:p>
    <w:p w:rsidR="00A20870" w:rsidRDefault="00A20870" w:rsidP="00A20870">
      <w:pPr>
        <w:rPr>
          <w:sz w:val="44"/>
          <w:szCs w:val="44"/>
        </w:rPr>
      </w:pPr>
      <w:r w:rsidRPr="00A20870">
        <w:rPr>
          <w:sz w:val="44"/>
          <w:szCs w:val="44"/>
        </w:rPr>
        <w:t>Заказчик:</w:t>
      </w:r>
      <w:r w:rsidRPr="00A20870">
        <w:rPr>
          <w:sz w:val="44"/>
          <w:szCs w:val="44"/>
        </w:rPr>
        <w:tab/>
      </w:r>
      <w:bookmarkStart w:id="0" w:name="_Hlk491764282"/>
      <w:r w:rsidR="003742CB" w:rsidRPr="003742CB">
        <w:rPr>
          <w:sz w:val="44"/>
          <w:szCs w:val="44"/>
        </w:rPr>
        <w:t xml:space="preserve">ГБОУ школа </w:t>
      </w:r>
      <w:bookmarkEnd w:id="0"/>
      <w:r w:rsidR="009B412F" w:rsidRPr="009B412F">
        <w:rPr>
          <w:b/>
          <w:sz w:val="28"/>
          <w:szCs w:val="28"/>
          <w:highlight w:val="black"/>
        </w:rPr>
        <w:t>################</w:t>
      </w:r>
    </w:p>
    <w:p w:rsidR="009B412F" w:rsidRDefault="00A20870" w:rsidP="00A20870">
      <w:pPr>
        <w:rPr>
          <w:b/>
          <w:sz w:val="28"/>
          <w:szCs w:val="28"/>
        </w:rPr>
      </w:pPr>
      <w:r w:rsidRPr="00A20870">
        <w:rPr>
          <w:sz w:val="32"/>
          <w:szCs w:val="32"/>
        </w:rPr>
        <w:t>Адрес объекта:</w:t>
      </w:r>
      <w:r w:rsidRPr="00A20870">
        <w:rPr>
          <w:sz w:val="32"/>
          <w:szCs w:val="32"/>
        </w:rPr>
        <w:tab/>
      </w:r>
      <w:r w:rsidR="009B412F" w:rsidRPr="009B412F">
        <w:rPr>
          <w:b/>
          <w:sz w:val="28"/>
          <w:szCs w:val="28"/>
          <w:highlight w:val="black"/>
        </w:rPr>
        <w:t>################################</w:t>
      </w:r>
    </w:p>
    <w:p w:rsidR="00A20870" w:rsidRDefault="00884A90" w:rsidP="00A20870">
      <w:pPr>
        <w:rPr>
          <w:sz w:val="32"/>
          <w:szCs w:val="32"/>
        </w:rPr>
      </w:pPr>
      <w:r>
        <w:rPr>
          <w:sz w:val="32"/>
          <w:szCs w:val="32"/>
        </w:rPr>
        <w:t>О</w:t>
      </w:r>
      <w:r w:rsidR="00A20870" w:rsidRPr="00A20870">
        <w:rPr>
          <w:sz w:val="32"/>
          <w:szCs w:val="32"/>
        </w:rPr>
        <w:t>рганизация осуществляющая обследование</w:t>
      </w:r>
      <w:r w:rsidR="00A20870">
        <w:rPr>
          <w:sz w:val="32"/>
          <w:szCs w:val="32"/>
        </w:rPr>
        <w:t>:</w:t>
      </w:r>
    </w:p>
    <w:p w:rsidR="00010366" w:rsidRDefault="00A20870" w:rsidP="00A20870">
      <w:pPr>
        <w:rPr>
          <w:sz w:val="32"/>
          <w:szCs w:val="32"/>
        </w:rPr>
      </w:pPr>
      <w:r w:rsidRPr="00A20870">
        <w:rPr>
          <w:sz w:val="32"/>
          <w:szCs w:val="32"/>
        </w:rPr>
        <w:t>ООО "Технадзор77"</w:t>
      </w:r>
      <w:r>
        <w:rPr>
          <w:sz w:val="32"/>
          <w:szCs w:val="32"/>
        </w:rPr>
        <w:t xml:space="preserve"> </w:t>
      </w: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Pr="00921CE3" w:rsidRDefault="00921CE3" w:rsidP="00921CE3">
      <w:pPr>
        <w:jc w:val="right"/>
        <w:rPr>
          <w:sz w:val="24"/>
          <w:szCs w:val="24"/>
        </w:rPr>
      </w:pPr>
      <w:r w:rsidRPr="00921CE3">
        <w:rPr>
          <w:sz w:val="24"/>
          <w:szCs w:val="24"/>
        </w:rPr>
        <w:t>Генеральный директор ООО «Технадзор 77»</w:t>
      </w:r>
    </w:p>
    <w:p w:rsidR="00921CE3" w:rsidRPr="00921CE3" w:rsidRDefault="00921CE3" w:rsidP="00921CE3">
      <w:pPr>
        <w:jc w:val="right"/>
        <w:rPr>
          <w:sz w:val="24"/>
          <w:szCs w:val="24"/>
        </w:rPr>
      </w:pPr>
    </w:p>
    <w:p w:rsidR="00921CE3" w:rsidRDefault="00921CE3" w:rsidP="00921CE3">
      <w:pPr>
        <w:jc w:val="right"/>
        <w:rPr>
          <w:sz w:val="32"/>
          <w:szCs w:val="32"/>
        </w:rPr>
      </w:pPr>
      <w:r w:rsidRPr="00921CE3">
        <w:rPr>
          <w:sz w:val="24"/>
          <w:szCs w:val="24"/>
        </w:rPr>
        <w:t>____________________   Д.С. Коржев</w:t>
      </w: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A20870">
      <w:pPr>
        <w:rPr>
          <w:sz w:val="32"/>
          <w:szCs w:val="32"/>
        </w:rPr>
      </w:pPr>
    </w:p>
    <w:p w:rsidR="00010366" w:rsidRDefault="00010366" w:rsidP="00010366">
      <w:pPr>
        <w:jc w:val="center"/>
        <w:rPr>
          <w:sz w:val="24"/>
          <w:szCs w:val="24"/>
        </w:rPr>
      </w:pPr>
      <w:r>
        <w:rPr>
          <w:sz w:val="24"/>
          <w:szCs w:val="24"/>
        </w:rPr>
        <w:t>Г. Москва</w:t>
      </w:r>
    </w:p>
    <w:p w:rsidR="00921CE3" w:rsidRDefault="00921CE3" w:rsidP="00010366">
      <w:pPr>
        <w:jc w:val="center"/>
        <w:rPr>
          <w:sz w:val="24"/>
          <w:szCs w:val="24"/>
        </w:rPr>
      </w:pPr>
    </w:p>
    <w:p w:rsidR="004C6B92" w:rsidRDefault="004C6B92" w:rsidP="00010366">
      <w:pPr>
        <w:jc w:val="center"/>
        <w:rPr>
          <w:sz w:val="24"/>
          <w:szCs w:val="24"/>
        </w:rPr>
      </w:pPr>
    </w:p>
    <w:p w:rsidR="00921CE3" w:rsidRPr="00010366" w:rsidRDefault="00921CE3" w:rsidP="00010366">
      <w:pPr>
        <w:jc w:val="center"/>
        <w:rPr>
          <w:sz w:val="24"/>
          <w:szCs w:val="24"/>
        </w:rPr>
      </w:pPr>
    </w:p>
    <w:p w:rsidR="00A20870" w:rsidRDefault="00921CE3" w:rsidP="00921CE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Содержание:</w:t>
      </w:r>
    </w:p>
    <w:p w:rsidR="00921CE3" w:rsidRDefault="00921CE3" w:rsidP="00921CE3">
      <w:pPr>
        <w:jc w:val="center"/>
        <w:rPr>
          <w:sz w:val="32"/>
          <w:szCs w:val="32"/>
        </w:rPr>
      </w:pPr>
    </w:p>
    <w:p w:rsidR="00921CE3" w:rsidRDefault="00921CE3" w:rsidP="00921CE3">
      <w:pPr>
        <w:jc w:val="center"/>
        <w:rPr>
          <w:sz w:val="32"/>
          <w:szCs w:val="32"/>
        </w:rPr>
      </w:pP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 xml:space="preserve">Введение </w:t>
      </w:r>
      <w:r w:rsidRPr="00921CE3">
        <w:rPr>
          <w:sz w:val="32"/>
          <w:szCs w:val="32"/>
        </w:rPr>
        <w:tab/>
      </w:r>
      <w:r w:rsidRPr="00921CE3">
        <w:rPr>
          <w:sz w:val="32"/>
          <w:szCs w:val="32"/>
        </w:rPr>
        <w:tab/>
      </w:r>
      <w:r w:rsidRPr="00921CE3">
        <w:rPr>
          <w:sz w:val="32"/>
          <w:szCs w:val="32"/>
        </w:rPr>
        <w:tab/>
      </w:r>
      <w:r w:rsidRPr="00921CE3">
        <w:rPr>
          <w:sz w:val="32"/>
          <w:szCs w:val="32"/>
        </w:rPr>
        <w:tab/>
      </w:r>
      <w:r w:rsidRPr="00921CE3">
        <w:rPr>
          <w:sz w:val="32"/>
          <w:szCs w:val="32"/>
        </w:rPr>
        <w:tab/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Методика обследования кровли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Анализ условий эксплуатации кровли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Характеристика обследуемой кровли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Результаты инженерно-технического обследования кровли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Выводы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Рекомендации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Фотоматериалы</w:t>
      </w:r>
    </w:p>
    <w:p w:rsidR="00921CE3" w:rsidRPr="00921CE3" w:rsidRDefault="00921CE3" w:rsidP="00921CE3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Допуск СРО, диплом эксперта (копии)</w:t>
      </w:r>
    </w:p>
    <w:p w:rsidR="00A20870" w:rsidRDefault="00A20870" w:rsidP="00A2087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20870" w:rsidRDefault="00A20870" w:rsidP="00A2087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921CE3" w:rsidRDefault="00921CE3" w:rsidP="00A20870"/>
    <w:p w:rsidR="00D8725C" w:rsidRDefault="00D8725C" w:rsidP="00A20870"/>
    <w:p w:rsidR="00D8725C" w:rsidRDefault="00D8725C" w:rsidP="00A20870"/>
    <w:p w:rsidR="00921CE3" w:rsidRDefault="00921CE3" w:rsidP="00A20870"/>
    <w:p w:rsidR="00EF0DEF" w:rsidRDefault="00EF0DEF" w:rsidP="00EF0DEF">
      <w:pPr>
        <w:pStyle w:val="a3"/>
        <w:rPr>
          <w:sz w:val="24"/>
          <w:szCs w:val="24"/>
        </w:rPr>
      </w:pPr>
    </w:p>
    <w:p w:rsidR="00EF0DEF" w:rsidRDefault="00EF0DEF" w:rsidP="00EF0DEF">
      <w:pPr>
        <w:pStyle w:val="a3"/>
        <w:rPr>
          <w:sz w:val="24"/>
          <w:szCs w:val="24"/>
        </w:rPr>
      </w:pPr>
    </w:p>
    <w:p w:rsidR="00921CE3" w:rsidRPr="00174C9E" w:rsidRDefault="00921CE3" w:rsidP="00921CE3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174C9E">
        <w:rPr>
          <w:b/>
          <w:sz w:val="28"/>
          <w:szCs w:val="28"/>
        </w:rPr>
        <w:lastRenderedPageBreak/>
        <w:t>ВВЕДЕНИЕ.</w:t>
      </w:r>
    </w:p>
    <w:p w:rsidR="00EF0DEF" w:rsidRPr="00174C9E" w:rsidRDefault="00EF0DEF" w:rsidP="00EF0DEF">
      <w:pPr>
        <w:rPr>
          <w:sz w:val="28"/>
          <w:szCs w:val="28"/>
        </w:rPr>
      </w:pPr>
    </w:p>
    <w:p w:rsidR="003B7809" w:rsidRPr="009B412F" w:rsidRDefault="003B7809" w:rsidP="003B7809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   На основании </w:t>
      </w:r>
      <w:r w:rsidRPr="00174C9E">
        <w:rPr>
          <w:rFonts w:cs="Times New Roman"/>
          <w:bCs/>
          <w:sz w:val="28"/>
          <w:szCs w:val="28"/>
          <w:lang w:eastAsia="ru-RU"/>
        </w:rPr>
        <w:t xml:space="preserve">Контракта  </w:t>
      </w:r>
      <w:r w:rsidR="00B73C02">
        <w:rPr>
          <w:rFonts w:cs="Times New Roman"/>
          <w:bCs/>
          <w:sz w:val="28"/>
          <w:szCs w:val="28"/>
          <w:lang w:eastAsia="ru-RU"/>
        </w:rPr>
        <w:t xml:space="preserve">на </w:t>
      </w:r>
      <w:r w:rsidRPr="00174C9E">
        <w:rPr>
          <w:rFonts w:cs="Times New Roman"/>
          <w:bCs/>
          <w:sz w:val="28"/>
          <w:szCs w:val="28"/>
          <w:lang w:eastAsia="ru-RU"/>
        </w:rPr>
        <w:t xml:space="preserve">оказание услуг по строительно-технической экспертизе, </w:t>
      </w:r>
      <w:r w:rsidRPr="00174C9E">
        <w:rPr>
          <w:sz w:val="28"/>
          <w:szCs w:val="28"/>
        </w:rPr>
        <w:t xml:space="preserve">проведено инженерно-техническое обследование состояния кровли  здания </w:t>
      </w:r>
      <w:r w:rsidR="003742CB" w:rsidRPr="003742CB">
        <w:rPr>
          <w:sz w:val="28"/>
          <w:szCs w:val="28"/>
        </w:rPr>
        <w:t>ГБОУ школа №</w:t>
      </w:r>
      <w:r w:rsidR="009B412F" w:rsidRPr="009B412F">
        <w:rPr>
          <w:b/>
          <w:sz w:val="28"/>
          <w:szCs w:val="28"/>
          <w:highlight w:val="black"/>
        </w:rPr>
        <w:t>########</w:t>
      </w:r>
      <w:r w:rsidR="009B412F" w:rsidRPr="00174C9E">
        <w:rPr>
          <w:sz w:val="28"/>
          <w:szCs w:val="28"/>
        </w:rPr>
        <w:t xml:space="preserve"> </w:t>
      </w:r>
      <w:bookmarkStart w:id="1" w:name="_GoBack"/>
      <w:bookmarkEnd w:id="1"/>
      <w:r w:rsidRPr="00174C9E">
        <w:rPr>
          <w:sz w:val="28"/>
          <w:szCs w:val="28"/>
        </w:rPr>
        <w:t xml:space="preserve">(далее здания), расположенного по адресу: </w:t>
      </w:r>
      <w:r w:rsidR="009B412F" w:rsidRPr="009B412F">
        <w:rPr>
          <w:b/>
          <w:sz w:val="28"/>
          <w:szCs w:val="28"/>
          <w:highlight w:val="black"/>
        </w:rPr>
        <w:t>################################</w:t>
      </w:r>
    </w:p>
    <w:p w:rsidR="003B7809" w:rsidRPr="00174C9E" w:rsidRDefault="003B7809" w:rsidP="003B7809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Задача по обследованию кровли здания возникла в связи с многочисленными протечками на нижни</w:t>
      </w:r>
      <w:r w:rsidR="008E0311" w:rsidRPr="00174C9E">
        <w:rPr>
          <w:sz w:val="28"/>
          <w:szCs w:val="28"/>
        </w:rPr>
        <w:t>х этажах</w:t>
      </w:r>
      <w:r w:rsidRPr="00174C9E">
        <w:rPr>
          <w:sz w:val="28"/>
          <w:szCs w:val="28"/>
        </w:rPr>
        <w:t>.</w:t>
      </w:r>
    </w:p>
    <w:p w:rsidR="003B7809" w:rsidRPr="00174C9E" w:rsidRDefault="003B7809" w:rsidP="003B7809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Работа выполнена в соответствии с условиями вышеуказанного контракта</w:t>
      </w:r>
      <w:r w:rsidR="003742CB">
        <w:rPr>
          <w:sz w:val="28"/>
          <w:szCs w:val="28"/>
        </w:rPr>
        <w:t xml:space="preserve">, </w:t>
      </w:r>
      <w:r w:rsidRPr="00174C9E">
        <w:rPr>
          <w:sz w:val="28"/>
          <w:szCs w:val="28"/>
        </w:rPr>
        <w:t>а именно:</w:t>
      </w:r>
    </w:p>
    <w:p w:rsidR="003B7809" w:rsidRPr="00174C9E" w:rsidRDefault="003B7809" w:rsidP="003B7809">
      <w:pPr>
        <w:spacing w:line="240" w:lineRule="auto"/>
        <w:jc w:val="both"/>
        <w:rPr>
          <w:rFonts w:cs="Times New Roman"/>
          <w:sz w:val="28"/>
          <w:szCs w:val="28"/>
          <w:lang w:eastAsia="ru-RU"/>
        </w:rPr>
      </w:pPr>
      <w:r w:rsidRPr="00174C9E">
        <w:rPr>
          <w:rFonts w:cs="Times New Roman"/>
          <w:sz w:val="28"/>
          <w:szCs w:val="28"/>
          <w:lang w:eastAsia="ru-RU"/>
        </w:rPr>
        <w:t>- проверка соответствия материалов и документов, подтверждающих их качество (сертификаты, паспорта соответствующих характеристикам требуемых АД);</w:t>
      </w:r>
    </w:p>
    <w:p w:rsidR="003B7809" w:rsidRPr="00174C9E" w:rsidRDefault="003B7809" w:rsidP="003B7809">
      <w:pPr>
        <w:spacing w:line="240" w:lineRule="auto"/>
        <w:jc w:val="both"/>
        <w:rPr>
          <w:rFonts w:cs="Times New Roman"/>
          <w:sz w:val="28"/>
          <w:szCs w:val="28"/>
          <w:lang w:eastAsia="ru-RU"/>
        </w:rPr>
      </w:pPr>
      <w:r w:rsidRPr="00174C9E">
        <w:rPr>
          <w:rFonts w:cs="Times New Roman"/>
          <w:sz w:val="28"/>
          <w:szCs w:val="28"/>
          <w:lang w:eastAsia="ru-RU"/>
        </w:rPr>
        <w:t>- проверка качества работ кровельного покрытия (соответствия СНиП, СП, ГОСТ: инструментальная и визуальная);</w:t>
      </w:r>
    </w:p>
    <w:p w:rsidR="003B7809" w:rsidRPr="00174C9E" w:rsidRDefault="003B7809" w:rsidP="003B7809">
      <w:pPr>
        <w:spacing w:line="240" w:lineRule="auto"/>
        <w:jc w:val="both"/>
        <w:rPr>
          <w:rFonts w:cs="Times New Roman"/>
          <w:sz w:val="28"/>
          <w:szCs w:val="28"/>
          <w:lang w:eastAsia="ru-RU"/>
        </w:rPr>
      </w:pPr>
      <w:r w:rsidRPr="00174C9E">
        <w:rPr>
          <w:rFonts w:cs="Times New Roman"/>
          <w:sz w:val="28"/>
          <w:szCs w:val="28"/>
          <w:lang w:eastAsia="ru-RU"/>
        </w:rPr>
        <w:t xml:space="preserve">- итоговый отчет по  выполнению проверки </w:t>
      </w:r>
      <w:r w:rsidR="008D4BED">
        <w:rPr>
          <w:rFonts w:cs="Times New Roman"/>
          <w:sz w:val="28"/>
          <w:szCs w:val="28"/>
          <w:lang w:eastAsia="ru-RU"/>
        </w:rPr>
        <w:t>состояния кровли</w:t>
      </w:r>
      <w:r w:rsidRPr="00174C9E">
        <w:rPr>
          <w:rFonts w:cs="Times New Roman"/>
          <w:sz w:val="28"/>
          <w:szCs w:val="28"/>
          <w:lang w:eastAsia="ru-RU"/>
        </w:rPr>
        <w:t xml:space="preserve"> с указанием замечаний и рекомендаций при их наличии.</w:t>
      </w:r>
    </w:p>
    <w:p w:rsidR="008E0311" w:rsidRPr="00174C9E" w:rsidRDefault="008E0311" w:rsidP="008E0311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На основании результатов обследования даны рекомендации о дальнейшей эксплуатации кровли здания .</w:t>
      </w:r>
    </w:p>
    <w:p w:rsidR="008E0311" w:rsidRPr="00174C9E" w:rsidRDefault="007F2B2A" w:rsidP="008E0311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Сертификаты и паспорта на примененные при производстве кровельных работ материалы</w:t>
      </w:r>
      <w:r w:rsidR="00D42331">
        <w:rPr>
          <w:sz w:val="28"/>
          <w:szCs w:val="28"/>
        </w:rPr>
        <w:t>, акты на скрытые работы</w:t>
      </w:r>
      <w:r w:rsidRPr="00174C9E">
        <w:rPr>
          <w:sz w:val="28"/>
          <w:szCs w:val="28"/>
        </w:rPr>
        <w:t xml:space="preserve"> предоставлены не были.</w:t>
      </w:r>
      <w:r w:rsidR="008D4787" w:rsidRPr="00174C9E">
        <w:rPr>
          <w:sz w:val="28"/>
          <w:szCs w:val="28"/>
        </w:rPr>
        <w:t xml:space="preserve"> По согласованию с заказчиком нижние слои кровли и стяжка не вскрывались.</w:t>
      </w:r>
    </w:p>
    <w:p w:rsidR="008E0311" w:rsidRPr="00174C9E" w:rsidRDefault="007511C1" w:rsidP="008E0311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Предварительно экспертом был проведен осмотр</w:t>
      </w:r>
      <w:r w:rsidR="00041210" w:rsidRPr="00174C9E">
        <w:rPr>
          <w:sz w:val="28"/>
          <w:szCs w:val="28"/>
        </w:rPr>
        <w:t xml:space="preserve"> состояния кровли в присутствии представителей заказчика с последующим составлением Акта осмотра. </w:t>
      </w:r>
    </w:p>
    <w:p w:rsidR="00921CE3" w:rsidRPr="0070160A" w:rsidRDefault="008D4787" w:rsidP="0070160A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70160A">
        <w:rPr>
          <w:b/>
          <w:sz w:val="28"/>
          <w:szCs w:val="28"/>
        </w:rPr>
        <w:t>МЕТОДИКА ОБСЛЕДОВАНИЯ КРОВЛИ</w:t>
      </w:r>
    </w:p>
    <w:p w:rsidR="00921CE3" w:rsidRPr="00174C9E" w:rsidRDefault="00921CE3" w:rsidP="00A20870">
      <w:pPr>
        <w:rPr>
          <w:sz w:val="28"/>
          <w:szCs w:val="28"/>
        </w:rPr>
      </w:pPr>
    </w:p>
    <w:p w:rsidR="008D4787" w:rsidRPr="00174C9E" w:rsidRDefault="008D4787" w:rsidP="008D4787">
      <w:pPr>
        <w:pStyle w:val="a4"/>
        <w:rPr>
          <w:rFonts w:asciiTheme="minorHAnsi" w:hAnsiTheme="minorHAnsi"/>
          <w:noProof/>
          <w:sz w:val="28"/>
          <w:szCs w:val="28"/>
        </w:rPr>
      </w:pPr>
      <w:r w:rsidRPr="00174C9E">
        <w:rPr>
          <w:rFonts w:asciiTheme="minorHAnsi" w:hAnsiTheme="minorHAnsi"/>
          <w:noProof/>
          <w:sz w:val="28"/>
          <w:szCs w:val="28"/>
        </w:rPr>
        <w:t xml:space="preserve">Исходя из цели обследований и основываясь на предварительном осмотре объекта, были принятые методы, приведенные в табл. 1. </w:t>
      </w:r>
    </w:p>
    <w:p w:rsidR="00921CE3" w:rsidRPr="00174C9E" w:rsidRDefault="00921CE3" w:rsidP="00A20870">
      <w:pPr>
        <w:rPr>
          <w:sz w:val="28"/>
          <w:szCs w:val="28"/>
        </w:rPr>
      </w:pPr>
    </w:p>
    <w:p w:rsidR="00921CE3" w:rsidRPr="00174C9E" w:rsidRDefault="00921CE3" w:rsidP="00A20870">
      <w:pPr>
        <w:rPr>
          <w:sz w:val="28"/>
          <w:szCs w:val="28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0"/>
        <w:gridCol w:w="5528"/>
        <w:gridCol w:w="1843"/>
      </w:tblGrid>
      <w:tr w:rsidR="008D4787" w:rsidRPr="00174C9E" w:rsidTr="00174C9E">
        <w:trPr>
          <w:trHeight w:val="619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Методы обследования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Стандарты, нормативные и инструктивные  документы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Ожидаемый</w:t>
            </w:r>
          </w:p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результат</w:t>
            </w:r>
          </w:p>
        </w:tc>
      </w:tr>
      <w:tr w:rsidR="008D4787" w:rsidRPr="00174C9E" w:rsidTr="00174C9E">
        <w:trPr>
          <w:trHeight w:val="313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5C3DA2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3</w:t>
            </w:r>
          </w:p>
        </w:tc>
      </w:tr>
      <w:tr w:rsidR="008D4787" w:rsidRPr="00174C9E" w:rsidTr="00174C9E">
        <w:trPr>
          <w:trHeight w:val="228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5C3DA2">
            <w:pPr>
              <w:pStyle w:val="a4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Визуальный, прямых измерений.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8D4787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120"/>
              <w:ind w:left="34" w:firstLine="0"/>
              <w:rPr>
                <w:rFonts w:asciiTheme="minorHAnsi" w:hAnsiTheme="minorHAnsi"/>
                <w:spacing w:val="-2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pacing w:val="-2"/>
                <w:sz w:val="28"/>
                <w:szCs w:val="28"/>
              </w:rPr>
              <w:t>СП 13-102-2003 Правила обследования несущих строительных конструкций зданий и сооружений. М. 2004</w:t>
            </w:r>
          </w:p>
          <w:p w:rsidR="008D4787" w:rsidRPr="00174C9E" w:rsidRDefault="008D4787" w:rsidP="008D4787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120"/>
              <w:ind w:left="34" w:firstLine="0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Пособие по обследованию строительных конструкций. ОАО «</w:t>
            </w:r>
            <w:proofErr w:type="spellStart"/>
            <w:r w:rsidRPr="00174C9E">
              <w:rPr>
                <w:rFonts w:asciiTheme="minorHAnsi" w:hAnsiTheme="minorHAnsi"/>
                <w:sz w:val="28"/>
                <w:szCs w:val="28"/>
              </w:rPr>
              <w:t>ЦНИИПромзданий</w:t>
            </w:r>
            <w:proofErr w:type="spellEnd"/>
            <w:r w:rsidRPr="00174C9E">
              <w:rPr>
                <w:rFonts w:asciiTheme="minorHAnsi" w:hAnsiTheme="minorHAnsi"/>
                <w:sz w:val="28"/>
                <w:szCs w:val="28"/>
              </w:rPr>
              <w:t>». М. 1997г. 222с.</w:t>
            </w:r>
          </w:p>
          <w:p w:rsidR="008D4787" w:rsidRPr="00174C9E" w:rsidRDefault="008D4787" w:rsidP="008D4787">
            <w:pPr>
              <w:pStyle w:val="a4"/>
              <w:spacing w:after="120"/>
              <w:rPr>
                <w:rFonts w:asciiTheme="minorHAnsi" w:hAnsiTheme="minorHAnsi"/>
                <w:spacing w:val="-2"/>
                <w:sz w:val="28"/>
                <w:szCs w:val="28"/>
              </w:rPr>
            </w:pPr>
            <w:r w:rsidRPr="00174C9E">
              <w:rPr>
                <w:sz w:val="28"/>
                <w:szCs w:val="28"/>
              </w:rPr>
              <w:t>3.</w:t>
            </w:r>
            <w:r w:rsidRPr="00174C9E">
              <w:rPr>
                <w:rFonts w:asciiTheme="minorHAnsi" w:hAnsiTheme="minorHAnsi"/>
                <w:sz w:val="28"/>
                <w:szCs w:val="28"/>
              </w:rPr>
              <w:t> МРР-2.2.07-98. Методика проведения обследования зданий и сооружений при их реконструкции и перепланировке. Правительство Москвы. Комитет по архитектуре и градостроительству Москвы. М.ГУП «НИАЦ», 1998. 28с.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87" w:rsidRPr="00174C9E" w:rsidRDefault="008D4787" w:rsidP="008D4787">
            <w:pPr>
              <w:pStyle w:val="a4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Описание состояния конструкций, определение дефектов</w:t>
            </w:r>
          </w:p>
        </w:tc>
      </w:tr>
    </w:tbl>
    <w:p w:rsidR="008D4787" w:rsidRPr="00174C9E" w:rsidRDefault="008D4787" w:rsidP="00A20870">
      <w:pPr>
        <w:rPr>
          <w:sz w:val="28"/>
          <w:szCs w:val="28"/>
        </w:rPr>
      </w:pPr>
    </w:p>
    <w:p w:rsidR="00921CE3" w:rsidRPr="00174C9E" w:rsidRDefault="00921CE3" w:rsidP="00A20870">
      <w:pPr>
        <w:rPr>
          <w:sz w:val="28"/>
          <w:szCs w:val="28"/>
        </w:rPr>
      </w:pPr>
    </w:p>
    <w:p w:rsidR="000B7379" w:rsidRDefault="000B7379" w:rsidP="00A20870">
      <w:pPr>
        <w:rPr>
          <w:sz w:val="28"/>
          <w:szCs w:val="28"/>
        </w:rPr>
      </w:pPr>
    </w:p>
    <w:p w:rsidR="00174C9E" w:rsidRDefault="00174C9E" w:rsidP="00A20870">
      <w:pPr>
        <w:rPr>
          <w:sz w:val="28"/>
          <w:szCs w:val="28"/>
        </w:rPr>
      </w:pPr>
    </w:p>
    <w:p w:rsidR="00174C9E" w:rsidRDefault="00174C9E" w:rsidP="00A20870">
      <w:pPr>
        <w:rPr>
          <w:sz w:val="28"/>
          <w:szCs w:val="28"/>
        </w:rPr>
      </w:pPr>
    </w:p>
    <w:p w:rsidR="00174C9E" w:rsidRDefault="00174C9E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4C6B92" w:rsidRDefault="004C6B92" w:rsidP="00A20870">
      <w:pPr>
        <w:rPr>
          <w:sz w:val="28"/>
          <w:szCs w:val="28"/>
        </w:rPr>
      </w:pPr>
    </w:p>
    <w:p w:rsidR="00B73C02" w:rsidRDefault="00B73C02" w:rsidP="00A20870">
      <w:pPr>
        <w:rPr>
          <w:sz w:val="28"/>
          <w:szCs w:val="28"/>
        </w:rPr>
      </w:pPr>
    </w:p>
    <w:p w:rsidR="00B73C02" w:rsidRPr="00174C9E" w:rsidRDefault="00B73C02" w:rsidP="00A20870">
      <w:pPr>
        <w:rPr>
          <w:sz w:val="28"/>
          <w:szCs w:val="28"/>
        </w:rPr>
      </w:pPr>
    </w:p>
    <w:p w:rsidR="000B7379" w:rsidRPr="00174C9E" w:rsidRDefault="000B7379" w:rsidP="000B7379">
      <w:pPr>
        <w:pStyle w:val="a6"/>
        <w:numPr>
          <w:ilvl w:val="0"/>
          <w:numId w:val="3"/>
        </w:numPr>
        <w:tabs>
          <w:tab w:val="right" w:leader="dot" w:pos="9656"/>
        </w:tabs>
        <w:suppressAutoHyphens/>
        <w:rPr>
          <w:b/>
          <w:bCs/>
          <w:sz w:val="28"/>
          <w:szCs w:val="28"/>
        </w:rPr>
      </w:pPr>
      <w:r w:rsidRPr="00174C9E">
        <w:rPr>
          <w:b/>
          <w:sz w:val="28"/>
          <w:szCs w:val="28"/>
        </w:rPr>
        <w:t>АНАЛИЗ УСЛОВИЙ ЭКСПЛУАТАЦИИ ЗДАНИЯ</w:t>
      </w:r>
    </w:p>
    <w:p w:rsidR="000B7379" w:rsidRPr="00174C9E" w:rsidRDefault="000B7379" w:rsidP="000B7379">
      <w:pPr>
        <w:pStyle w:val="a6"/>
        <w:tabs>
          <w:tab w:val="right" w:leader="dot" w:pos="9656"/>
        </w:tabs>
        <w:suppressAutoHyphens/>
        <w:spacing w:line="360" w:lineRule="auto"/>
        <w:ind w:right="1138"/>
        <w:jc w:val="both"/>
        <w:rPr>
          <w:bCs/>
          <w:sz w:val="28"/>
          <w:szCs w:val="28"/>
        </w:rPr>
      </w:pPr>
    </w:p>
    <w:p w:rsidR="00EA7C40" w:rsidRPr="00174C9E" w:rsidRDefault="00EA7C40" w:rsidP="00EA7C40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Cs/>
          <w:sz w:val="28"/>
          <w:szCs w:val="28"/>
        </w:rPr>
      </w:pPr>
      <w:r w:rsidRPr="00174C9E">
        <w:rPr>
          <w:bCs/>
          <w:sz w:val="28"/>
          <w:szCs w:val="28"/>
        </w:rPr>
        <w:t xml:space="preserve">Согласно СНиП 23-01-99  здание расположено в климатическом подрайоне </w:t>
      </w:r>
      <w:r w:rsidRPr="00174C9E">
        <w:rPr>
          <w:bCs/>
          <w:sz w:val="28"/>
          <w:szCs w:val="28"/>
          <w:lang w:val="en-US"/>
        </w:rPr>
        <w:t>II</w:t>
      </w:r>
      <w:r w:rsidRPr="00174C9E">
        <w:rPr>
          <w:bCs/>
          <w:sz w:val="28"/>
          <w:szCs w:val="28"/>
        </w:rPr>
        <w:t xml:space="preserve"> </w:t>
      </w:r>
      <w:r w:rsidR="00F50B6C" w:rsidRPr="00174C9E">
        <w:rPr>
          <w:bCs/>
          <w:sz w:val="28"/>
          <w:szCs w:val="28"/>
        </w:rPr>
        <w:t>Г</w:t>
      </w:r>
      <w:r w:rsidR="00613736" w:rsidRPr="00174C9E">
        <w:rPr>
          <w:bCs/>
          <w:sz w:val="28"/>
          <w:szCs w:val="28"/>
        </w:rPr>
        <w:t>.</w:t>
      </w:r>
    </w:p>
    <w:p w:rsidR="00EA7C40" w:rsidRPr="00174C9E" w:rsidRDefault="00EA7C40" w:rsidP="00EA7C40">
      <w:pPr>
        <w:pStyle w:val="a6"/>
        <w:tabs>
          <w:tab w:val="right" w:leader="dot" w:pos="9656"/>
        </w:tabs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174C9E">
        <w:rPr>
          <w:bCs/>
          <w:sz w:val="28"/>
          <w:szCs w:val="28"/>
        </w:rPr>
        <w:t xml:space="preserve">Температура наружного воздуха наиболее холодной пятидневки равна, </w:t>
      </w:r>
      <w:r w:rsidRPr="00174C9E">
        <w:rPr>
          <w:bCs/>
          <w:sz w:val="28"/>
          <w:szCs w:val="28"/>
          <w:lang w:val="en-US"/>
        </w:rPr>
        <w:t>t</w:t>
      </w:r>
      <w:r w:rsidRPr="00174C9E">
        <w:rPr>
          <w:bCs/>
          <w:sz w:val="28"/>
          <w:szCs w:val="28"/>
        </w:rPr>
        <w:t> = – 26 </w:t>
      </w:r>
      <w:proofErr w:type="spellStart"/>
      <w:r w:rsidRPr="00174C9E">
        <w:rPr>
          <w:bCs/>
          <w:sz w:val="28"/>
          <w:szCs w:val="28"/>
          <w:vertAlign w:val="superscript"/>
        </w:rPr>
        <w:t>о</w:t>
      </w:r>
      <w:r w:rsidRPr="00174C9E">
        <w:rPr>
          <w:bCs/>
          <w:sz w:val="28"/>
          <w:szCs w:val="28"/>
        </w:rPr>
        <w:t>С</w:t>
      </w:r>
      <w:proofErr w:type="spellEnd"/>
      <w:r w:rsidRPr="00174C9E">
        <w:rPr>
          <w:bCs/>
          <w:sz w:val="28"/>
          <w:szCs w:val="28"/>
        </w:rPr>
        <w:t xml:space="preserve">; среднемесячная относительная влажность наружного воздуха наиболее холодного месяца достигает, </w:t>
      </w:r>
      <w:r w:rsidRPr="00174C9E">
        <w:rPr>
          <w:bCs/>
          <w:sz w:val="28"/>
          <w:szCs w:val="28"/>
        </w:rPr>
        <w:sym w:font="Symbol" w:char="F06A"/>
      </w:r>
      <w:r w:rsidR="00B370F7" w:rsidRPr="00174C9E">
        <w:rPr>
          <w:bCs/>
          <w:sz w:val="28"/>
          <w:szCs w:val="28"/>
        </w:rPr>
        <w:t xml:space="preserve"> = 84%.</w:t>
      </w:r>
      <w:r w:rsidRPr="00174C9E">
        <w:rPr>
          <w:bCs/>
          <w:sz w:val="28"/>
          <w:szCs w:val="28"/>
        </w:rPr>
        <w:t xml:space="preserve"> </w:t>
      </w:r>
    </w:p>
    <w:p w:rsidR="00EA7C40" w:rsidRPr="00174C9E" w:rsidRDefault="00EA7C40" w:rsidP="00EA7C40">
      <w:pPr>
        <w:pStyle w:val="a6"/>
        <w:tabs>
          <w:tab w:val="right" w:leader="dot" w:pos="9656"/>
        </w:tabs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174C9E">
        <w:rPr>
          <w:bCs/>
          <w:sz w:val="28"/>
          <w:szCs w:val="28"/>
        </w:rPr>
        <w:t>Согласно СНиП 2.04.05</w:t>
      </w:r>
      <w:r w:rsidRPr="00174C9E">
        <w:rPr>
          <w:bCs/>
          <w:sz w:val="28"/>
          <w:szCs w:val="28"/>
        </w:rPr>
        <w:noBreakHyphen/>
        <w:t xml:space="preserve">91*, в холодный и переходные периоды года, оптимальная норма температуры внутреннего воздуха в общественных зданиях соответствует, </w:t>
      </w:r>
      <w:r w:rsidRPr="00174C9E">
        <w:rPr>
          <w:bCs/>
          <w:sz w:val="28"/>
          <w:szCs w:val="28"/>
          <w:lang w:val="en-US"/>
        </w:rPr>
        <w:t>t</w:t>
      </w:r>
      <w:proofErr w:type="spellStart"/>
      <w:r w:rsidRPr="00174C9E">
        <w:rPr>
          <w:bCs/>
          <w:sz w:val="28"/>
          <w:szCs w:val="28"/>
          <w:vertAlign w:val="subscript"/>
        </w:rPr>
        <w:t>вн</w:t>
      </w:r>
      <w:proofErr w:type="spellEnd"/>
      <w:r w:rsidRPr="00174C9E">
        <w:rPr>
          <w:bCs/>
          <w:sz w:val="28"/>
          <w:szCs w:val="28"/>
          <w:vertAlign w:val="subscript"/>
        </w:rPr>
        <w:t>.</w:t>
      </w:r>
      <w:r w:rsidRPr="00174C9E">
        <w:rPr>
          <w:bCs/>
          <w:sz w:val="28"/>
          <w:szCs w:val="28"/>
        </w:rPr>
        <w:t xml:space="preserve"> =  + 20 </w:t>
      </w:r>
      <w:proofErr w:type="spellStart"/>
      <w:r w:rsidRPr="00174C9E">
        <w:rPr>
          <w:bCs/>
          <w:sz w:val="28"/>
          <w:szCs w:val="28"/>
          <w:vertAlign w:val="superscript"/>
        </w:rPr>
        <w:t>о</w:t>
      </w:r>
      <w:r w:rsidRPr="00174C9E">
        <w:rPr>
          <w:bCs/>
          <w:sz w:val="28"/>
          <w:szCs w:val="28"/>
        </w:rPr>
        <w:t>С</w:t>
      </w:r>
      <w:proofErr w:type="spellEnd"/>
      <w:r w:rsidRPr="00174C9E">
        <w:rPr>
          <w:bCs/>
          <w:sz w:val="28"/>
          <w:szCs w:val="28"/>
        </w:rPr>
        <w:t xml:space="preserve">;  относительная влажность воздуха соответствует, </w:t>
      </w:r>
      <w:r w:rsidRPr="00174C9E">
        <w:rPr>
          <w:bCs/>
          <w:sz w:val="28"/>
          <w:szCs w:val="28"/>
        </w:rPr>
        <w:sym w:font="Symbol" w:char="F06A"/>
      </w:r>
      <w:r w:rsidRPr="00174C9E">
        <w:rPr>
          <w:bCs/>
          <w:sz w:val="28"/>
          <w:szCs w:val="28"/>
        </w:rPr>
        <w:t xml:space="preserve"> = 60%.</w:t>
      </w:r>
    </w:p>
    <w:p w:rsidR="00613736" w:rsidRPr="00174C9E" w:rsidRDefault="00613736" w:rsidP="00EA7C40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Cs/>
          <w:sz w:val="28"/>
          <w:szCs w:val="28"/>
        </w:rPr>
      </w:pPr>
    </w:p>
    <w:p w:rsidR="00F50B6C" w:rsidRPr="00174C9E" w:rsidRDefault="00613736" w:rsidP="00613736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/>
          <w:sz w:val="28"/>
          <w:szCs w:val="28"/>
        </w:rPr>
      </w:pPr>
      <w:r w:rsidRPr="00174C9E">
        <w:rPr>
          <w:b/>
          <w:sz w:val="28"/>
          <w:szCs w:val="28"/>
        </w:rPr>
        <w:t xml:space="preserve">             </w:t>
      </w:r>
      <w:r w:rsidR="00C6009F">
        <w:rPr>
          <w:b/>
          <w:sz w:val="28"/>
          <w:szCs w:val="28"/>
        </w:rPr>
        <w:t>4</w:t>
      </w:r>
      <w:r w:rsidRPr="00174C9E">
        <w:rPr>
          <w:b/>
          <w:sz w:val="28"/>
          <w:szCs w:val="28"/>
        </w:rPr>
        <w:t>.</w:t>
      </w:r>
      <w:r w:rsidR="00F50B6C" w:rsidRPr="00174C9E">
        <w:rPr>
          <w:b/>
          <w:sz w:val="28"/>
          <w:szCs w:val="28"/>
        </w:rPr>
        <w:t>ХАРАКТЕРИСТИКА ОБСЛЕДУЕМОЙ КРОВЛИ</w:t>
      </w:r>
    </w:p>
    <w:p w:rsidR="00812DC5" w:rsidRPr="00174C9E" w:rsidRDefault="00812DC5" w:rsidP="00613736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Cs/>
          <w:sz w:val="28"/>
          <w:szCs w:val="28"/>
        </w:rPr>
      </w:pPr>
    </w:p>
    <w:p w:rsidR="00613736" w:rsidRPr="00174C9E" w:rsidRDefault="00613736" w:rsidP="00812DC5">
      <w:pPr>
        <w:pStyle w:val="a3"/>
        <w:spacing w:line="360" w:lineRule="auto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Кровля плоская, утепленная, из рубероида на мастике, с внутренним отводом атмосферной влаги. </w:t>
      </w:r>
      <w:r w:rsidR="000852E9" w:rsidRPr="00174C9E">
        <w:rPr>
          <w:sz w:val="28"/>
          <w:szCs w:val="28"/>
        </w:rPr>
        <w:t>Верхний слой кровельного ковра выполнен из бронированного рубероида типа РКК 350.</w:t>
      </w:r>
    </w:p>
    <w:p w:rsidR="003F13BC" w:rsidRPr="00174C9E" w:rsidRDefault="00812DC5" w:rsidP="00812DC5">
      <w:pPr>
        <w:spacing w:before="240" w:line="360" w:lineRule="auto"/>
        <w:ind w:left="709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Т</w:t>
      </w:r>
      <w:r w:rsidR="003F13BC" w:rsidRPr="00174C9E">
        <w:rPr>
          <w:sz w:val="28"/>
          <w:szCs w:val="28"/>
        </w:rPr>
        <w:t xml:space="preserve">ехническое состояние кровли  и нижних этажей (потолков) по </w:t>
      </w:r>
      <w:r w:rsidRPr="00174C9E">
        <w:rPr>
          <w:sz w:val="28"/>
          <w:szCs w:val="28"/>
        </w:rPr>
        <w:t xml:space="preserve">  </w:t>
      </w:r>
      <w:r w:rsidR="003F13BC" w:rsidRPr="00174C9E">
        <w:rPr>
          <w:sz w:val="28"/>
          <w:szCs w:val="28"/>
        </w:rPr>
        <w:t>внешнему виду характеризуется:</w:t>
      </w:r>
    </w:p>
    <w:p w:rsidR="003F13BC" w:rsidRPr="00174C9E" w:rsidRDefault="003F13BC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- следами протечек атмосферной влаги на поверхностях потолков;</w:t>
      </w:r>
    </w:p>
    <w:p w:rsidR="003F13BC" w:rsidRPr="00174C9E" w:rsidRDefault="003F13BC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- участками застойных зон атмосферной влаги на поверхности кровли;</w:t>
      </w:r>
    </w:p>
    <w:p w:rsidR="003F13BC" w:rsidRPr="00174C9E" w:rsidRDefault="00812DC5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- </w:t>
      </w:r>
      <w:r w:rsidR="003F13BC" w:rsidRPr="00174C9E">
        <w:rPr>
          <w:sz w:val="28"/>
          <w:szCs w:val="28"/>
        </w:rPr>
        <w:t>не</w:t>
      </w:r>
      <w:r w:rsidRPr="00174C9E">
        <w:rPr>
          <w:sz w:val="28"/>
          <w:szCs w:val="28"/>
        </w:rPr>
        <w:t xml:space="preserve"> </w:t>
      </w:r>
      <w:r w:rsidR="003F13BC" w:rsidRPr="00174C9E">
        <w:rPr>
          <w:sz w:val="28"/>
          <w:szCs w:val="28"/>
        </w:rPr>
        <w:t xml:space="preserve">герметичностью мест  сопряжения кровельного водоизоляционного ковра с вертикальными поверхностями, </w:t>
      </w:r>
      <w:r w:rsidR="000C5711">
        <w:rPr>
          <w:sz w:val="28"/>
          <w:szCs w:val="28"/>
        </w:rPr>
        <w:t xml:space="preserve">в том числе к вентиляционным выходам, </w:t>
      </w:r>
      <w:r w:rsidR="003F13BC" w:rsidRPr="00174C9E">
        <w:rPr>
          <w:sz w:val="28"/>
          <w:szCs w:val="28"/>
        </w:rPr>
        <w:t xml:space="preserve">выполненными с нарушениями нормативных документов; </w:t>
      </w:r>
    </w:p>
    <w:p w:rsidR="003F13BC" w:rsidRDefault="00812DC5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- </w:t>
      </w:r>
      <w:r w:rsidR="003F13BC" w:rsidRPr="00174C9E">
        <w:rPr>
          <w:sz w:val="28"/>
          <w:szCs w:val="28"/>
        </w:rPr>
        <w:t>отсутствием защитных колпаков на отдельных водосливных воронках системы внутреннего отвода атмосферной влаги с кровли;</w:t>
      </w:r>
    </w:p>
    <w:p w:rsidR="00B84522" w:rsidRDefault="00B84522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</w:t>
      </w:r>
      <w:r w:rsidRPr="00B84522">
        <w:rPr>
          <w:sz w:val="28"/>
          <w:szCs w:val="28"/>
        </w:rPr>
        <w:t>здутие</w:t>
      </w:r>
      <w:r>
        <w:rPr>
          <w:sz w:val="28"/>
          <w:szCs w:val="28"/>
        </w:rPr>
        <w:t>м</w:t>
      </w:r>
      <w:r w:rsidRPr="00B84522">
        <w:rPr>
          <w:sz w:val="28"/>
          <w:szCs w:val="28"/>
        </w:rPr>
        <w:t xml:space="preserve"> кровли на площади до 70% кровли</w:t>
      </w:r>
      <w:r>
        <w:rPr>
          <w:sz w:val="28"/>
          <w:szCs w:val="28"/>
        </w:rPr>
        <w:t>;</w:t>
      </w:r>
    </w:p>
    <w:p w:rsidR="00B84522" w:rsidRDefault="00B84522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- наличием влаги в нижних слоях кровельного покрытия;</w:t>
      </w:r>
    </w:p>
    <w:p w:rsidR="00B84522" w:rsidRDefault="00B84522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- многочисленными п</w:t>
      </w:r>
      <w:r w:rsidRPr="00B84522">
        <w:rPr>
          <w:sz w:val="28"/>
          <w:szCs w:val="28"/>
        </w:rPr>
        <w:t>овреждени</w:t>
      </w:r>
      <w:r>
        <w:rPr>
          <w:sz w:val="28"/>
          <w:szCs w:val="28"/>
        </w:rPr>
        <w:t>ями</w:t>
      </w:r>
      <w:r w:rsidRPr="00B84522">
        <w:rPr>
          <w:sz w:val="28"/>
          <w:szCs w:val="28"/>
        </w:rPr>
        <w:t xml:space="preserve"> верхнего бронированного слоя</w:t>
      </w:r>
      <w:r>
        <w:rPr>
          <w:sz w:val="28"/>
          <w:szCs w:val="28"/>
        </w:rPr>
        <w:t>;</w:t>
      </w:r>
    </w:p>
    <w:p w:rsidR="00B84522" w:rsidRDefault="00B84522" w:rsidP="00812DC5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B84522">
        <w:rPr>
          <w:sz w:val="28"/>
          <w:szCs w:val="28"/>
        </w:rPr>
        <w:t>тсутствие</w:t>
      </w:r>
      <w:r>
        <w:rPr>
          <w:sz w:val="28"/>
          <w:szCs w:val="28"/>
        </w:rPr>
        <w:t>м</w:t>
      </w:r>
      <w:r w:rsidRPr="00B84522">
        <w:rPr>
          <w:sz w:val="28"/>
          <w:szCs w:val="28"/>
        </w:rPr>
        <w:t xml:space="preserve"> </w:t>
      </w:r>
      <w:r>
        <w:rPr>
          <w:sz w:val="28"/>
          <w:szCs w:val="28"/>
        </w:rPr>
        <w:t>кровельного покрытия</w:t>
      </w:r>
      <w:r w:rsidRPr="00B84522">
        <w:rPr>
          <w:sz w:val="28"/>
          <w:szCs w:val="28"/>
        </w:rPr>
        <w:t xml:space="preserve"> на вентиляционных </w:t>
      </w:r>
      <w:r>
        <w:rPr>
          <w:sz w:val="28"/>
          <w:szCs w:val="28"/>
        </w:rPr>
        <w:t>«</w:t>
      </w:r>
      <w:r w:rsidRPr="00B84522">
        <w:rPr>
          <w:sz w:val="28"/>
          <w:szCs w:val="28"/>
        </w:rPr>
        <w:t>грибках</w:t>
      </w:r>
      <w:r>
        <w:rPr>
          <w:sz w:val="28"/>
          <w:szCs w:val="28"/>
        </w:rPr>
        <w:t>»;</w:t>
      </w:r>
    </w:p>
    <w:p w:rsidR="00812DC5" w:rsidRPr="00174C9E" w:rsidRDefault="00812DC5" w:rsidP="00812DC5">
      <w:pPr>
        <w:pStyle w:val="a3"/>
        <w:spacing w:line="360" w:lineRule="auto"/>
        <w:jc w:val="both"/>
        <w:rPr>
          <w:sz w:val="28"/>
          <w:szCs w:val="28"/>
        </w:rPr>
      </w:pPr>
    </w:p>
    <w:p w:rsidR="00812DC5" w:rsidRPr="00174C9E" w:rsidRDefault="00812DC5" w:rsidP="00812DC5">
      <w:pPr>
        <w:pStyle w:val="a3"/>
        <w:spacing w:line="360" w:lineRule="auto"/>
        <w:jc w:val="both"/>
        <w:rPr>
          <w:sz w:val="28"/>
          <w:szCs w:val="28"/>
        </w:rPr>
      </w:pPr>
    </w:p>
    <w:p w:rsidR="00812DC5" w:rsidRPr="00C6009F" w:rsidRDefault="00812DC5" w:rsidP="00C6009F">
      <w:pPr>
        <w:pStyle w:val="a3"/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C6009F">
        <w:rPr>
          <w:b/>
          <w:sz w:val="28"/>
          <w:szCs w:val="28"/>
        </w:rPr>
        <w:t xml:space="preserve">РЕЗУЛЬТАТЫ ИНЖЕНЕРНО-ТЕХНИЧЕСКОГО ОБСЛЕДОВАНИЯ КРОВЛИ. </w:t>
      </w:r>
    </w:p>
    <w:p w:rsidR="00174C9E" w:rsidRPr="00174C9E" w:rsidRDefault="00174C9E" w:rsidP="0086719F">
      <w:pPr>
        <w:pStyle w:val="a3"/>
        <w:spacing w:line="360" w:lineRule="auto"/>
        <w:ind w:left="0"/>
        <w:jc w:val="both"/>
        <w:rPr>
          <w:b/>
          <w:sz w:val="28"/>
          <w:szCs w:val="28"/>
        </w:rPr>
      </w:pPr>
    </w:p>
    <w:p w:rsidR="00174C9E" w:rsidRPr="00174C9E" w:rsidRDefault="00174C9E" w:rsidP="0086719F">
      <w:pPr>
        <w:pStyle w:val="a3"/>
        <w:spacing w:line="336" w:lineRule="auto"/>
        <w:ind w:left="0"/>
        <w:jc w:val="both"/>
        <w:rPr>
          <w:spacing w:val="-6"/>
          <w:sz w:val="28"/>
          <w:szCs w:val="28"/>
        </w:rPr>
      </w:pPr>
      <w:r w:rsidRPr="00174C9E">
        <w:rPr>
          <w:spacing w:val="-6"/>
          <w:sz w:val="28"/>
          <w:szCs w:val="28"/>
        </w:rPr>
        <w:t>На поверхности кровли имеются выходы на кровлю и выпуски инженерных коммуникаций – вентиляционных коробов и патрубков.</w:t>
      </w:r>
    </w:p>
    <w:p w:rsidR="00174C9E" w:rsidRPr="00174C9E" w:rsidRDefault="00174C9E" w:rsidP="0086719F">
      <w:pPr>
        <w:pStyle w:val="a3"/>
        <w:spacing w:line="336" w:lineRule="auto"/>
        <w:ind w:left="0"/>
        <w:jc w:val="both"/>
        <w:rPr>
          <w:spacing w:val="-6"/>
          <w:sz w:val="28"/>
          <w:szCs w:val="28"/>
        </w:rPr>
      </w:pPr>
      <w:r w:rsidRPr="00174C9E">
        <w:rPr>
          <w:spacing w:val="-6"/>
          <w:sz w:val="28"/>
          <w:szCs w:val="28"/>
        </w:rPr>
        <w:t xml:space="preserve"> По периметру кровли здания, устроены парапеты с заведением на них кровельного водоизоляционного ковра.</w:t>
      </w:r>
    </w:p>
    <w:p w:rsidR="00174C9E" w:rsidRP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 w:rsidRPr="00174C9E">
        <w:rPr>
          <w:spacing w:val="-6"/>
          <w:sz w:val="28"/>
          <w:szCs w:val="28"/>
        </w:rPr>
        <w:t>В ходе обследования были выявлены следующие дефекты и повреждения кровли здания (см. раздел 8</w:t>
      </w:r>
      <w:r>
        <w:rPr>
          <w:spacing w:val="-6"/>
          <w:sz w:val="28"/>
          <w:szCs w:val="28"/>
        </w:rPr>
        <w:t xml:space="preserve"> - фотоматериалы</w:t>
      </w:r>
      <w:r w:rsidRPr="00174C9E">
        <w:rPr>
          <w:spacing w:val="-6"/>
          <w:sz w:val="28"/>
          <w:szCs w:val="28"/>
        </w:rPr>
        <w:t>):</w:t>
      </w:r>
    </w:p>
    <w:p w:rsid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  <w:r w:rsidRPr="00174C9E">
        <w:rPr>
          <w:spacing w:val="-6"/>
          <w:sz w:val="28"/>
          <w:szCs w:val="28"/>
        </w:rPr>
        <w:t>Нарушения технологии устройства примыканий мягкой кровли к парапетам и вентиляционным выходам</w:t>
      </w:r>
      <w:r>
        <w:rPr>
          <w:spacing w:val="-6"/>
          <w:sz w:val="28"/>
          <w:szCs w:val="28"/>
        </w:rPr>
        <w:t>.,</w:t>
      </w:r>
    </w:p>
    <w:p w:rsid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  <w:r w:rsidRPr="00174C9E">
        <w:rPr>
          <w:spacing w:val="-6"/>
          <w:sz w:val="28"/>
          <w:szCs w:val="28"/>
        </w:rPr>
        <w:t>Нарушение технологии примыканий мягкой к</w:t>
      </w:r>
      <w:r w:rsidR="00C86920">
        <w:rPr>
          <w:spacing w:val="-6"/>
          <w:sz w:val="28"/>
          <w:szCs w:val="28"/>
        </w:rPr>
        <w:t>р</w:t>
      </w:r>
      <w:r w:rsidRPr="00174C9E">
        <w:rPr>
          <w:spacing w:val="-6"/>
          <w:sz w:val="28"/>
          <w:szCs w:val="28"/>
        </w:rPr>
        <w:t>овли к водосточным воронкам</w:t>
      </w:r>
      <w:r>
        <w:rPr>
          <w:spacing w:val="-6"/>
          <w:sz w:val="28"/>
          <w:szCs w:val="28"/>
        </w:rPr>
        <w:t>.,</w:t>
      </w:r>
    </w:p>
    <w:p w:rsid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  <w:r w:rsidRPr="00174C9E">
        <w:rPr>
          <w:spacing w:val="-6"/>
          <w:sz w:val="28"/>
          <w:szCs w:val="28"/>
        </w:rPr>
        <w:t>На верхнем слое мягкой кровли присутствуют складки на гидроизоляционном ковре. Гидроизоляционный ковер поврежден в отдельных местах.</w:t>
      </w:r>
    </w:p>
    <w:p w:rsid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  <w:r w:rsidRPr="00174C9E">
        <w:t xml:space="preserve"> </w:t>
      </w:r>
      <w:r w:rsidRPr="00174C9E">
        <w:rPr>
          <w:spacing w:val="-6"/>
          <w:sz w:val="28"/>
          <w:szCs w:val="28"/>
        </w:rPr>
        <w:t>Швы между полотнами не проклеены</w:t>
      </w:r>
      <w:r>
        <w:rPr>
          <w:spacing w:val="-6"/>
          <w:sz w:val="28"/>
          <w:szCs w:val="28"/>
        </w:rPr>
        <w:t>.,</w:t>
      </w:r>
    </w:p>
    <w:p w:rsid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  <w:r w:rsidRPr="00174C9E">
        <w:t xml:space="preserve"> </w:t>
      </w:r>
      <w:r w:rsidRPr="00174C9E">
        <w:rPr>
          <w:spacing w:val="-6"/>
          <w:sz w:val="28"/>
          <w:szCs w:val="28"/>
        </w:rPr>
        <w:t>Стыки полотен выполнены без перехлеста, встык</w:t>
      </w:r>
      <w:r>
        <w:rPr>
          <w:spacing w:val="-6"/>
          <w:sz w:val="28"/>
          <w:szCs w:val="28"/>
        </w:rPr>
        <w:t>.,</w:t>
      </w:r>
    </w:p>
    <w:p w:rsidR="00174C9E" w:rsidRDefault="00174C9E" w:rsidP="0086719F">
      <w:pPr>
        <w:spacing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  <w:r w:rsidRPr="00174C9E">
        <w:t xml:space="preserve"> </w:t>
      </w:r>
      <w:r w:rsidRPr="00174C9E">
        <w:rPr>
          <w:spacing w:val="-6"/>
          <w:sz w:val="28"/>
          <w:szCs w:val="28"/>
        </w:rPr>
        <w:t>На поверхности кровли имеются многочисленные вздутия (пустоты под рулонным покрытием)</w:t>
      </w:r>
      <w:r>
        <w:rPr>
          <w:spacing w:val="-6"/>
          <w:sz w:val="28"/>
          <w:szCs w:val="28"/>
        </w:rPr>
        <w:t>.,</w:t>
      </w:r>
    </w:p>
    <w:p w:rsidR="00D42331" w:rsidRDefault="00D42331" w:rsidP="0086719F">
      <w:pPr>
        <w:spacing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  <w:r w:rsidRPr="00D42331">
        <w:t xml:space="preserve"> </w:t>
      </w:r>
      <w:r w:rsidRPr="00D42331">
        <w:rPr>
          <w:spacing w:val="-6"/>
          <w:sz w:val="28"/>
          <w:szCs w:val="28"/>
        </w:rPr>
        <w:t xml:space="preserve">На поверхности кровли выявлены </w:t>
      </w:r>
      <w:proofErr w:type="spellStart"/>
      <w:r w:rsidRPr="00D42331">
        <w:rPr>
          <w:spacing w:val="-6"/>
          <w:sz w:val="28"/>
          <w:szCs w:val="28"/>
        </w:rPr>
        <w:t>контруклоны</w:t>
      </w:r>
      <w:proofErr w:type="spellEnd"/>
      <w:r w:rsidRPr="00D42331">
        <w:rPr>
          <w:spacing w:val="-6"/>
          <w:sz w:val="28"/>
          <w:szCs w:val="28"/>
        </w:rPr>
        <w:t xml:space="preserve"> (скопление воды в углах кровли)</w:t>
      </w:r>
      <w:r>
        <w:rPr>
          <w:spacing w:val="-6"/>
          <w:sz w:val="28"/>
          <w:szCs w:val="28"/>
        </w:rPr>
        <w:t>.,</w:t>
      </w:r>
    </w:p>
    <w:p w:rsidR="00D42331" w:rsidRDefault="00D42331" w:rsidP="00D42331">
      <w:pPr>
        <w:spacing w:after="0"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>- существующее крепление защитных фартуков из оцинкованной стали к парапетам не гарантирует  надежность их фиксации и герметичность водо-изоляционного ковра.,</w:t>
      </w:r>
    </w:p>
    <w:p w:rsidR="00D42331" w:rsidRDefault="00D42331" w:rsidP="00D42331">
      <w:pPr>
        <w:tabs>
          <w:tab w:val="left" w:pos="0"/>
        </w:tabs>
        <w:spacing w:after="0" w:line="336" w:lineRule="auto"/>
        <w:ind w:hanging="1136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                    - в местах примыкания водоизоляционного ковра к вертикальным поверхностям стен, парапетов, вентиляционным коробам и патрубкам не выполнена пропитка кромок герметизирующей мастикой, имеются щели через которые атмосферная влага может свободно проникать внутрь кровли; </w:t>
      </w:r>
    </w:p>
    <w:p w:rsidR="0086719F" w:rsidRDefault="0086719F" w:rsidP="0086719F">
      <w:pPr>
        <w:tabs>
          <w:tab w:val="left" w:pos="1136"/>
        </w:tabs>
        <w:spacing w:after="0"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 на отдельных участках ковер не заведен под защитный фартук из оцинкованной стали.,</w:t>
      </w:r>
    </w:p>
    <w:p w:rsidR="0086719F" w:rsidRDefault="0086719F" w:rsidP="0086719F">
      <w:pPr>
        <w:tabs>
          <w:tab w:val="left" w:pos="1136"/>
        </w:tabs>
        <w:spacing w:after="0"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 на отдельных воронках отсутствуют защитные колпаки, что может привести к попаданию мусора и засорению системы труб внутреннего водостока.</w:t>
      </w:r>
    </w:p>
    <w:p w:rsidR="0086719F" w:rsidRDefault="0086719F" w:rsidP="0086719F">
      <w:pPr>
        <w:tabs>
          <w:tab w:val="left" w:pos="1136"/>
        </w:tabs>
        <w:spacing w:after="0" w:line="336" w:lineRule="auto"/>
        <w:jc w:val="both"/>
        <w:rPr>
          <w:spacing w:val="-6"/>
          <w:sz w:val="28"/>
          <w:szCs w:val="28"/>
        </w:rPr>
      </w:pPr>
    </w:p>
    <w:p w:rsidR="0086719F" w:rsidRPr="00AD3687" w:rsidRDefault="00AD3687" w:rsidP="00C6009F">
      <w:pPr>
        <w:pStyle w:val="a3"/>
        <w:numPr>
          <w:ilvl w:val="0"/>
          <w:numId w:val="7"/>
        </w:numPr>
        <w:tabs>
          <w:tab w:val="left" w:pos="0"/>
        </w:tabs>
        <w:spacing w:after="0" w:line="336" w:lineRule="auto"/>
        <w:jc w:val="both"/>
        <w:rPr>
          <w:b/>
          <w:spacing w:val="-6"/>
          <w:sz w:val="28"/>
          <w:szCs w:val="28"/>
        </w:rPr>
      </w:pPr>
      <w:r w:rsidRPr="00AD3687">
        <w:rPr>
          <w:b/>
          <w:spacing w:val="-6"/>
          <w:sz w:val="28"/>
          <w:szCs w:val="28"/>
        </w:rPr>
        <w:t>ВЫВОДЫ</w:t>
      </w:r>
    </w:p>
    <w:p w:rsidR="00AD3687" w:rsidRPr="007341D8" w:rsidRDefault="00AD3687" w:rsidP="00AD3687">
      <w:pPr>
        <w:spacing w:after="0" w:line="240" w:lineRule="auto"/>
        <w:outlineLvl w:val="0"/>
        <w:rPr>
          <w:rFonts w:ascii="CuprumRegular" w:eastAsia="Times New Roman" w:hAnsi="CuprumRegular" w:cs="Times New Roman"/>
          <w:kern w:val="36"/>
          <w:sz w:val="28"/>
          <w:szCs w:val="28"/>
          <w:lang w:eastAsia="ru-RU"/>
        </w:rPr>
      </w:pPr>
      <w:r>
        <w:rPr>
          <w:spacing w:val="-6"/>
          <w:sz w:val="28"/>
          <w:szCs w:val="28"/>
        </w:rPr>
        <w:t xml:space="preserve">При производстве кровельных работ были нарушены следующие требования </w:t>
      </w:r>
      <w:r w:rsidR="007341D8">
        <w:rPr>
          <w:spacing w:val="-6"/>
          <w:sz w:val="28"/>
          <w:szCs w:val="28"/>
        </w:rPr>
        <w:t xml:space="preserve">актуализированной редакцией </w:t>
      </w:r>
      <w:r>
        <w:rPr>
          <w:spacing w:val="-6"/>
          <w:sz w:val="28"/>
          <w:szCs w:val="28"/>
        </w:rPr>
        <w:t xml:space="preserve">СНиП </w:t>
      </w:r>
      <w:r w:rsidRPr="007341D8">
        <w:rPr>
          <w:rFonts w:eastAsia="Times New Roman" w:cs="Times New Roman"/>
          <w:kern w:val="36"/>
          <w:sz w:val="28"/>
          <w:szCs w:val="28"/>
          <w:lang w:eastAsia="ru-RU"/>
        </w:rPr>
        <w:t xml:space="preserve">3.04.01.87. </w:t>
      </w:r>
      <w:r w:rsidR="007341D8">
        <w:rPr>
          <w:rFonts w:eastAsia="Times New Roman" w:cs="Times New Roman"/>
          <w:kern w:val="36"/>
          <w:sz w:val="28"/>
          <w:szCs w:val="28"/>
          <w:lang w:eastAsia="ru-RU"/>
        </w:rPr>
        <w:t xml:space="preserve">- </w:t>
      </w:r>
      <w:r w:rsidR="002D4355" w:rsidRPr="007341D8">
        <w:rPr>
          <w:rFonts w:eastAsia="Times New Roman" w:cs="Times New Roman"/>
          <w:kern w:val="36"/>
          <w:sz w:val="28"/>
          <w:szCs w:val="28"/>
          <w:lang w:eastAsia="ru-RU"/>
        </w:rPr>
        <w:t xml:space="preserve">СП 71.13330.2011 </w:t>
      </w:r>
      <w:r w:rsidR="007341D8">
        <w:rPr>
          <w:rFonts w:eastAsia="Times New Roman" w:cs="Times New Roman"/>
          <w:kern w:val="36"/>
          <w:sz w:val="28"/>
          <w:szCs w:val="28"/>
          <w:lang w:eastAsia="ru-RU"/>
        </w:rPr>
        <w:t>«</w:t>
      </w:r>
      <w:r w:rsidRPr="007341D8">
        <w:rPr>
          <w:rFonts w:eastAsia="Times New Roman" w:cs="Times New Roman"/>
          <w:kern w:val="36"/>
          <w:sz w:val="28"/>
          <w:szCs w:val="28"/>
          <w:lang w:eastAsia="ru-RU"/>
        </w:rPr>
        <w:t xml:space="preserve">ИЗОЛЯЦИОННЫЕ </w:t>
      </w:r>
      <w:r w:rsidR="002D4355" w:rsidRPr="007341D8">
        <w:rPr>
          <w:rFonts w:eastAsia="Times New Roman" w:cs="Times New Roman"/>
          <w:kern w:val="36"/>
          <w:sz w:val="28"/>
          <w:szCs w:val="28"/>
          <w:lang w:eastAsia="ru-RU"/>
        </w:rPr>
        <w:t xml:space="preserve">И ОТДЕЛОЧНЫЕ </w:t>
      </w:r>
      <w:r w:rsidRPr="007341D8">
        <w:rPr>
          <w:rFonts w:eastAsia="Times New Roman" w:cs="Times New Roman"/>
          <w:kern w:val="36"/>
          <w:sz w:val="28"/>
          <w:szCs w:val="28"/>
          <w:lang w:eastAsia="ru-RU"/>
        </w:rPr>
        <w:t>ПОКРЫТИЯ</w:t>
      </w:r>
      <w:r w:rsidR="007341D8">
        <w:rPr>
          <w:rFonts w:eastAsia="Times New Roman" w:cs="Times New Roman"/>
          <w:kern w:val="36"/>
          <w:sz w:val="28"/>
          <w:szCs w:val="28"/>
          <w:lang w:eastAsia="ru-RU"/>
        </w:rPr>
        <w:t>»</w:t>
      </w:r>
      <w:r w:rsidR="002D4355" w:rsidRPr="007341D8">
        <w:rPr>
          <w:rFonts w:eastAsia="Times New Roman" w:cs="Times New Roman"/>
          <w:kern w:val="36"/>
          <w:sz w:val="28"/>
          <w:szCs w:val="28"/>
          <w:lang w:eastAsia="ru-RU"/>
        </w:rPr>
        <w:t>.</w:t>
      </w:r>
    </w:p>
    <w:p w:rsidR="00D42331" w:rsidRDefault="00D42331" w:rsidP="00D42331">
      <w:pPr>
        <w:spacing w:after="0" w:line="336" w:lineRule="auto"/>
        <w:jc w:val="both"/>
        <w:rPr>
          <w:spacing w:val="-6"/>
          <w:sz w:val="28"/>
          <w:szCs w:val="28"/>
        </w:rPr>
      </w:pPr>
    </w:p>
    <w:p w:rsidR="00AD3687" w:rsidRPr="00AD3687" w:rsidRDefault="00AD3687" w:rsidP="00AD3687">
      <w:pPr>
        <w:spacing w:after="0" w:line="240" w:lineRule="auto"/>
        <w:outlineLvl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П.</w:t>
      </w:r>
      <w:r w:rsidRPr="00AD3687">
        <w:rPr>
          <w:rFonts w:cs="Arial"/>
          <w:sz w:val="28"/>
          <w:szCs w:val="28"/>
        </w:rPr>
        <w:t>2.17. При наклейке полотнища изоляции и кровли должны укладываться внахлестку на 100 мм (70 мм по ширине полотнищ нижних слоев кровли крыш с уклоном более 1,5 %).</w:t>
      </w:r>
    </w:p>
    <w:p w:rsidR="00AD3687" w:rsidRPr="00AD3687" w:rsidRDefault="00AD3687" w:rsidP="00AD3687">
      <w:pPr>
        <w:spacing w:after="0" w:line="240" w:lineRule="auto"/>
        <w:outlineLvl w:val="0"/>
        <w:rPr>
          <w:rFonts w:cs="Arial"/>
          <w:sz w:val="28"/>
          <w:szCs w:val="28"/>
        </w:rPr>
      </w:pPr>
    </w:p>
    <w:p w:rsidR="00AD3687" w:rsidRDefault="00AD3687" w:rsidP="00AD3687">
      <w:pPr>
        <w:spacing w:after="0" w:line="240" w:lineRule="auto"/>
        <w:outlineLvl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П.</w:t>
      </w:r>
      <w:r w:rsidRPr="00AD3687">
        <w:rPr>
          <w:rFonts w:cs="Arial"/>
          <w:sz w:val="28"/>
          <w:szCs w:val="28"/>
        </w:rPr>
        <w:t>2.20. В местах примыкания к выступающим поверхностям крыши (парапетам, трубопроводам и т. д.) кровельный ковер должен быть поднят до верха бортика стяжки, приклеен на мастике с </w:t>
      </w:r>
      <w:proofErr w:type="spellStart"/>
      <w:r w:rsidRPr="00AD3687">
        <w:rPr>
          <w:rFonts w:cs="Arial"/>
          <w:sz w:val="28"/>
          <w:szCs w:val="28"/>
        </w:rPr>
        <w:t>прошпатлевкой</w:t>
      </w:r>
      <w:proofErr w:type="spellEnd"/>
      <w:r w:rsidRPr="00AD3687">
        <w:rPr>
          <w:rFonts w:cs="Arial"/>
          <w:sz w:val="28"/>
          <w:szCs w:val="28"/>
        </w:rPr>
        <w:t> верхних горизонтальных швов. Приклейку дополнительных слоев кровли следует выполнять после устройства верхнего слоя кровли сразу после нанесения приклеивающей мастики сплошным слоем.</w:t>
      </w:r>
    </w:p>
    <w:p w:rsidR="00AD3687" w:rsidRDefault="00AD3687" w:rsidP="00AD3687">
      <w:pPr>
        <w:spacing w:after="0" w:line="240" w:lineRule="auto"/>
        <w:outlineLvl w:val="0"/>
        <w:rPr>
          <w:rFonts w:cs="Arial"/>
          <w:sz w:val="28"/>
          <w:szCs w:val="28"/>
        </w:rPr>
      </w:pPr>
    </w:p>
    <w:p w:rsidR="00C86920" w:rsidRPr="00C86920" w:rsidRDefault="00C86920" w:rsidP="00C86920">
      <w:pPr>
        <w:spacing w:after="0" w:line="240" w:lineRule="auto"/>
        <w:outlineLvl w:val="0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 xml:space="preserve">П.2.46 </w:t>
      </w:r>
      <w:r w:rsidRPr="00C86920">
        <w:rPr>
          <w:rFonts w:cs="Arial"/>
          <w:color w:val="000000" w:themeColor="text1"/>
          <w:sz w:val="28"/>
          <w:szCs w:val="28"/>
        </w:rPr>
        <w:t>Пузыри, вздутия, воздушные мешки, разрывы, вмятины, проколы, губчатое строение, потек и наплывы на поверхности покрытия кровель и изоляции не допускаются.</w:t>
      </w:r>
    </w:p>
    <w:p w:rsidR="00AD3687" w:rsidRDefault="00AD3687" w:rsidP="00D42331">
      <w:pPr>
        <w:spacing w:after="0" w:line="336" w:lineRule="auto"/>
        <w:jc w:val="both"/>
        <w:rPr>
          <w:spacing w:val="-6"/>
          <w:sz w:val="28"/>
          <w:szCs w:val="28"/>
        </w:rPr>
      </w:pPr>
    </w:p>
    <w:p w:rsidR="00AD3687" w:rsidRDefault="00AD3687" w:rsidP="00AD3687">
      <w:pPr>
        <w:spacing w:line="348" w:lineRule="auto"/>
        <w:ind w:firstLine="710"/>
        <w:jc w:val="both"/>
        <w:rPr>
          <w:b/>
          <w:sz w:val="28"/>
          <w:szCs w:val="28"/>
        </w:rPr>
      </w:pPr>
      <w:r w:rsidRPr="00AD3687">
        <w:rPr>
          <w:sz w:val="28"/>
          <w:szCs w:val="28"/>
        </w:rPr>
        <w:t>Кровля</w:t>
      </w:r>
      <w:r w:rsidRPr="00670A1F">
        <w:rPr>
          <w:sz w:val="28"/>
          <w:szCs w:val="28"/>
        </w:rPr>
        <w:t xml:space="preserve"> здания </w:t>
      </w:r>
      <w:r w:rsidR="00C86920">
        <w:rPr>
          <w:sz w:val="28"/>
          <w:szCs w:val="28"/>
        </w:rPr>
        <w:t xml:space="preserve">(гидроизоляционный ковер) </w:t>
      </w:r>
      <w:r w:rsidRPr="00670A1F">
        <w:rPr>
          <w:sz w:val="28"/>
          <w:szCs w:val="28"/>
        </w:rPr>
        <w:t xml:space="preserve">находится </w:t>
      </w:r>
      <w:r w:rsidRPr="001F2E9F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не</w:t>
      </w:r>
      <w:r w:rsidRPr="001F2E9F">
        <w:rPr>
          <w:b/>
          <w:sz w:val="28"/>
          <w:szCs w:val="28"/>
        </w:rPr>
        <w:t>удовлетворительном состоянии</w:t>
      </w:r>
      <w:r w:rsidRPr="00670A1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все участки </w:t>
      </w:r>
      <w:r>
        <w:rPr>
          <w:spacing w:val="-6"/>
          <w:sz w:val="28"/>
          <w:szCs w:val="28"/>
        </w:rPr>
        <w:t xml:space="preserve">примыкания водоизоляционного ковра к вертикальным поверхностям (стен, парапетов, </w:t>
      </w:r>
      <w:r>
        <w:rPr>
          <w:spacing w:val="-6"/>
          <w:sz w:val="28"/>
          <w:szCs w:val="28"/>
        </w:rPr>
        <w:lastRenderedPageBreak/>
        <w:t>вентиляционных коробов и т.д.), а также защитные фартуки парапетов выполнены с многочисленными дефектами</w:t>
      </w:r>
      <w:r w:rsidRPr="001F2E9F">
        <w:rPr>
          <w:b/>
          <w:sz w:val="28"/>
          <w:szCs w:val="28"/>
        </w:rPr>
        <w:t>.</w:t>
      </w:r>
    </w:p>
    <w:p w:rsidR="00C86920" w:rsidRDefault="00C86920" w:rsidP="00AD3687">
      <w:pPr>
        <w:spacing w:line="348" w:lineRule="auto"/>
        <w:ind w:firstLine="710"/>
        <w:jc w:val="both"/>
        <w:rPr>
          <w:spacing w:val="-6"/>
          <w:sz w:val="28"/>
          <w:szCs w:val="28"/>
        </w:rPr>
      </w:pPr>
    </w:p>
    <w:p w:rsidR="00D42331" w:rsidRPr="00C86920" w:rsidRDefault="00C86920" w:rsidP="00C6009F">
      <w:pPr>
        <w:pStyle w:val="a3"/>
        <w:numPr>
          <w:ilvl w:val="0"/>
          <w:numId w:val="7"/>
        </w:numPr>
        <w:spacing w:line="336" w:lineRule="auto"/>
        <w:jc w:val="both"/>
        <w:rPr>
          <w:b/>
          <w:spacing w:val="-6"/>
          <w:sz w:val="28"/>
          <w:szCs w:val="28"/>
        </w:rPr>
      </w:pPr>
      <w:r w:rsidRPr="00C86920">
        <w:rPr>
          <w:b/>
          <w:spacing w:val="-6"/>
          <w:sz w:val="28"/>
          <w:szCs w:val="28"/>
        </w:rPr>
        <w:t>РЕКОМЕНДАЦИИ ПО ДАЛЬНЕЙШЕЙ ЭКСПЛУАТАЦИИ</w:t>
      </w:r>
    </w:p>
    <w:p w:rsidR="00174C9E" w:rsidRDefault="00174C9E" w:rsidP="00174C9E">
      <w:pPr>
        <w:pStyle w:val="a3"/>
        <w:spacing w:line="336" w:lineRule="auto"/>
        <w:ind w:left="644"/>
        <w:jc w:val="both"/>
        <w:rPr>
          <w:spacing w:val="-6"/>
          <w:sz w:val="24"/>
          <w:szCs w:val="24"/>
        </w:rPr>
      </w:pPr>
    </w:p>
    <w:p w:rsidR="00C86920" w:rsidRPr="00C86920" w:rsidRDefault="00C86920" w:rsidP="00C86920">
      <w:pPr>
        <w:pStyle w:val="a3"/>
        <w:numPr>
          <w:ilvl w:val="1"/>
          <w:numId w:val="6"/>
        </w:numPr>
        <w:spacing w:after="120" w:line="348" w:lineRule="auto"/>
        <w:jc w:val="both"/>
        <w:rPr>
          <w:sz w:val="28"/>
          <w:szCs w:val="28"/>
        </w:rPr>
      </w:pPr>
      <w:r w:rsidRPr="00C86920">
        <w:rPr>
          <w:sz w:val="28"/>
          <w:szCs w:val="28"/>
        </w:rPr>
        <w:t>Установить отсутствующие защитные колпаки водосливных воронок системы внутреннего водоотвода кровли здания.</w:t>
      </w:r>
    </w:p>
    <w:p w:rsidR="00C86920" w:rsidRPr="00230486" w:rsidRDefault="004502A5" w:rsidP="00C86920">
      <w:pPr>
        <w:numPr>
          <w:ilvl w:val="1"/>
          <w:numId w:val="6"/>
        </w:numPr>
        <w:spacing w:after="120" w:line="348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C86920">
        <w:rPr>
          <w:sz w:val="28"/>
          <w:szCs w:val="28"/>
        </w:rPr>
        <w:t xml:space="preserve"> заново участки </w:t>
      </w:r>
      <w:r w:rsidR="00C86920">
        <w:rPr>
          <w:spacing w:val="-6"/>
          <w:sz w:val="28"/>
          <w:szCs w:val="28"/>
        </w:rPr>
        <w:t>примыкания водоизоляционного ковра к вертикальным поверхностям (стен, парапетов, вентиляционных коробов и т.д.), обеспечив устройство дополнительных слоев и плавность перехода ковра с горизонтальной поверхности на вертикальную с заведением ковра под защитный фартук и герметизацию его кромок битумной мастикой.</w:t>
      </w:r>
    </w:p>
    <w:p w:rsidR="00C86920" w:rsidRPr="00C86920" w:rsidRDefault="00C86920" w:rsidP="00C86920">
      <w:pPr>
        <w:numPr>
          <w:ilvl w:val="1"/>
          <w:numId w:val="6"/>
        </w:numPr>
        <w:spacing w:after="120" w:line="348" w:lineRule="auto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Существующие защитные фартуки парапетов из оцинкованной стали демонтировать; новые фартуки установить на </w:t>
      </w:r>
      <w:proofErr w:type="spellStart"/>
      <w:r>
        <w:rPr>
          <w:spacing w:val="-6"/>
          <w:sz w:val="28"/>
          <w:szCs w:val="28"/>
        </w:rPr>
        <w:t>фальцевых</w:t>
      </w:r>
      <w:proofErr w:type="spellEnd"/>
      <w:r>
        <w:rPr>
          <w:spacing w:val="-6"/>
          <w:sz w:val="28"/>
          <w:szCs w:val="28"/>
        </w:rPr>
        <w:t xml:space="preserve"> соединениях.</w:t>
      </w:r>
    </w:p>
    <w:p w:rsidR="00C86920" w:rsidRPr="00C86920" w:rsidRDefault="00C86920" w:rsidP="00C86920">
      <w:pPr>
        <w:numPr>
          <w:ilvl w:val="1"/>
          <w:numId w:val="6"/>
        </w:numPr>
        <w:spacing w:after="120" w:line="348" w:lineRule="auto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Верхнее кровельное покрытие демонтировать, провести обследование нижних слоев кровельного покрытия и цементно-песчаной стяжки</w:t>
      </w:r>
      <w:r w:rsidR="004502A5">
        <w:rPr>
          <w:spacing w:val="-6"/>
          <w:sz w:val="28"/>
          <w:szCs w:val="28"/>
        </w:rPr>
        <w:t xml:space="preserve"> для последующего решения вопроса о составе капитального ремонта кровли</w:t>
      </w:r>
      <w:r>
        <w:rPr>
          <w:spacing w:val="-6"/>
          <w:sz w:val="28"/>
          <w:szCs w:val="28"/>
        </w:rPr>
        <w:t>.</w:t>
      </w:r>
    </w:p>
    <w:p w:rsidR="00C86920" w:rsidRPr="00174C9E" w:rsidRDefault="00C86920" w:rsidP="00C86920">
      <w:pPr>
        <w:pStyle w:val="a3"/>
        <w:spacing w:line="336" w:lineRule="auto"/>
        <w:ind w:left="0"/>
        <w:jc w:val="both"/>
        <w:rPr>
          <w:spacing w:val="-6"/>
          <w:sz w:val="24"/>
          <w:szCs w:val="24"/>
        </w:rPr>
      </w:pPr>
    </w:p>
    <w:p w:rsidR="003F13BC" w:rsidRPr="00812DC5" w:rsidRDefault="003F13BC" w:rsidP="00812DC5">
      <w:pPr>
        <w:spacing w:line="360" w:lineRule="auto"/>
        <w:jc w:val="both"/>
        <w:rPr>
          <w:b/>
        </w:rPr>
      </w:pPr>
      <w:r w:rsidRPr="00812DC5">
        <w:rPr>
          <w:b/>
        </w:rPr>
        <w:br w:type="page"/>
      </w:r>
    </w:p>
    <w:p w:rsidR="00812DC5" w:rsidRDefault="00C6009F" w:rsidP="00C6009F">
      <w:pPr>
        <w:pStyle w:val="a3"/>
        <w:numPr>
          <w:ilvl w:val="0"/>
          <w:numId w:val="6"/>
        </w:numPr>
        <w:tabs>
          <w:tab w:val="clear" w:pos="720"/>
          <w:tab w:val="num" w:pos="142"/>
        </w:tabs>
        <w:spacing w:line="360" w:lineRule="auto"/>
        <w:ind w:left="567"/>
        <w:jc w:val="both"/>
        <w:rPr>
          <w:b/>
          <w:sz w:val="28"/>
          <w:szCs w:val="28"/>
        </w:rPr>
      </w:pPr>
      <w:r w:rsidRPr="00C6009F">
        <w:rPr>
          <w:b/>
          <w:sz w:val="28"/>
          <w:szCs w:val="28"/>
        </w:rPr>
        <w:lastRenderedPageBreak/>
        <w:t>ФОТОМАТЕРИАЛЫ</w:t>
      </w:r>
    </w:p>
    <w:p w:rsidR="00C6009F" w:rsidRPr="00C6009F" w:rsidRDefault="00C6009F" w:rsidP="00C6009F">
      <w:pPr>
        <w:pStyle w:val="a3"/>
        <w:spacing w:line="360" w:lineRule="auto"/>
        <w:ind w:left="567"/>
        <w:jc w:val="both"/>
        <w:rPr>
          <w:b/>
          <w:sz w:val="28"/>
          <w:szCs w:val="28"/>
        </w:rPr>
      </w:pPr>
    </w:p>
    <w:p w:rsidR="00C6009F" w:rsidRDefault="00C6009F" w:rsidP="00C6009F">
      <w:pPr>
        <w:pStyle w:val="a3"/>
        <w:numPr>
          <w:ilvl w:val="1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Общий вид кровли.</w:t>
      </w:r>
    </w:p>
    <w:p w:rsidR="00C6009F" w:rsidRDefault="007341D8" w:rsidP="00C6009F">
      <w:pPr>
        <w:pStyle w:val="a3"/>
        <w:spacing w:line="36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58D5BD" wp14:editId="4FC5C6B4">
            <wp:extent cx="5143500" cy="3705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09F" w:rsidRDefault="00C6009F" w:rsidP="00C6009F">
      <w:pPr>
        <w:pStyle w:val="a3"/>
        <w:spacing w:line="360" w:lineRule="auto"/>
        <w:jc w:val="both"/>
        <w:rPr>
          <w:sz w:val="24"/>
          <w:szCs w:val="24"/>
        </w:rPr>
      </w:pPr>
    </w:p>
    <w:p w:rsidR="00C6009F" w:rsidRDefault="00634181" w:rsidP="00634181">
      <w:pPr>
        <w:pStyle w:val="a3"/>
        <w:numPr>
          <w:ilvl w:val="1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Pr="00634181">
        <w:rPr>
          <w:sz w:val="24"/>
          <w:szCs w:val="24"/>
        </w:rPr>
        <w:t>ногочисленные вздутия (п</w:t>
      </w:r>
      <w:r>
        <w:rPr>
          <w:sz w:val="24"/>
          <w:szCs w:val="24"/>
        </w:rPr>
        <w:t>устоты под рулонным покрытием).</w:t>
      </w:r>
    </w:p>
    <w:p w:rsidR="00634181" w:rsidRDefault="00634181" w:rsidP="00634181">
      <w:pPr>
        <w:pStyle w:val="a3"/>
        <w:spacing w:line="360" w:lineRule="auto"/>
        <w:ind w:left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F2AB22" wp14:editId="612583C5">
            <wp:extent cx="5181600" cy="3552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09F" w:rsidRDefault="00C6009F" w:rsidP="00C6009F">
      <w:pPr>
        <w:pStyle w:val="a3"/>
        <w:spacing w:line="360" w:lineRule="auto"/>
        <w:ind w:left="0"/>
        <w:jc w:val="both"/>
        <w:rPr>
          <w:sz w:val="24"/>
          <w:szCs w:val="24"/>
        </w:rPr>
      </w:pPr>
    </w:p>
    <w:p w:rsidR="00D8725C" w:rsidRDefault="00D8725C" w:rsidP="00C6009F">
      <w:pPr>
        <w:pStyle w:val="a3"/>
        <w:spacing w:line="360" w:lineRule="auto"/>
        <w:ind w:left="0"/>
        <w:jc w:val="both"/>
        <w:rPr>
          <w:sz w:val="24"/>
          <w:szCs w:val="24"/>
        </w:rPr>
      </w:pPr>
    </w:p>
    <w:p w:rsidR="003C78F8" w:rsidRPr="00613736" w:rsidRDefault="003C78F8" w:rsidP="003C78F8">
      <w:pPr>
        <w:pStyle w:val="a3"/>
        <w:numPr>
          <w:ilvl w:val="1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Вскрытые </w:t>
      </w:r>
      <w:r w:rsidRPr="003C78F8">
        <w:rPr>
          <w:sz w:val="24"/>
          <w:szCs w:val="24"/>
        </w:rPr>
        <w:t>пустоты под рулонным покрытием)</w:t>
      </w:r>
    </w:p>
    <w:p w:rsidR="00F50B6C" w:rsidRDefault="003C78F8" w:rsidP="00F50B6C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Cs/>
        </w:rPr>
      </w:pPr>
      <w:r>
        <w:rPr>
          <w:bCs/>
        </w:rPr>
        <w:t xml:space="preserve">             </w:t>
      </w:r>
      <w:r w:rsidRPr="003C78F8">
        <w:rPr>
          <w:noProof/>
          <w:lang w:eastAsia="ru-RU"/>
        </w:rPr>
        <w:drawing>
          <wp:inline distT="0" distB="0" distL="0" distR="0" wp14:anchorId="6C5DAC5B" wp14:editId="68E4B205">
            <wp:extent cx="5467350" cy="4095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F8" w:rsidRDefault="003C78F8" w:rsidP="003C78F8">
      <w:pPr>
        <w:pStyle w:val="a6"/>
        <w:tabs>
          <w:tab w:val="right" w:leader="dot" w:pos="9656"/>
        </w:tabs>
        <w:suppressAutoHyphens/>
        <w:spacing w:line="360" w:lineRule="auto"/>
        <w:ind w:right="-1" w:firstLine="709"/>
        <w:jc w:val="both"/>
        <w:rPr>
          <w:bCs/>
        </w:rPr>
      </w:pPr>
      <w:r>
        <w:rPr>
          <w:noProof/>
          <w:lang w:eastAsia="ru-RU"/>
        </w:rPr>
        <w:drawing>
          <wp:inline distT="0" distB="0" distL="0" distR="0" wp14:anchorId="78079F9B" wp14:editId="05843373">
            <wp:extent cx="5448300" cy="44551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5C" w:rsidRDefault="00D8725C" w:rsidP="003C78F8">
      <w:pPr>
        <w:pStyle w:val="a6"/>
        <w:tabs>
          <w:tab w:val="right" w:leader="dot" w:pos="9656"/>
        </w:tabs>
        <w:suppressAutoHyphens/>
        <w:spacing w:line="360" w:lineRule="auto"/>
        <w:ind w:right="-1" w:firstLine="709"/>
        <w:jc w:val="both"/>
        <w:rPr>
          <w:bCs/>
        </w:rPr>
      </w:pPr>
    </w:p>
    <w:p w:rsidR="00A462EA" w:rsidRDefault="00A462EA" w:rsidP="00A462EA">
      <w:pPr>
        <w:pStyle w:val="a3"/>
        <w:numPr>
          <w:ilvl w:val="1"/>
          <w:numId w:val="6"/>
        </w:numPr>
      </w:pPr>
      <w:r>
        <w:lastRenderedPageBreak/>
        <w:t>Примыкание гидроизоляции к парапетам</w:t>
      </w:r>
      <w:r w:rsidR="00375C8D">
        <w:t xml:space="preserve"> и вентиляционным выпускам</w:t>
      </w:r>
      <w:r>
        <w:t>.</w:t>
      </w:r>
    </w:p>
    <w:p w:rsidR="00375C8D" w:rsidRDefault="00375C8D" w:rsidP="00375C8D">
      <w:pPr>
        <w:pStyle w:val="a3"/>
        <w:ind w:left="709"/>
      </w:pPr>
    </w:p>
    <w:p w:rsidR="00A462EA" w:rsidRDefault="00A462EA" w:rsidP="00A462EA">
      <w:pPr>
        <w:pStyle w:val="a3"/>
      </w:pPr>
    </w:p>
    <w:p w:rsidR="00A462EA" w:rsidRDefault="00375C8D" w:rsidP="00A462EA">
      <w:pPr>
        <w:pStyle w:val="a3"/>
      </w:pPr>
      <w:r w:rsidRPr="00375C8D">
        <w:rPr>
          <w:noProof/>
          <w:lang w:eastAsia="ru-RU"/>
        </w:rPr>
        <w:drawing>
          <wp:inline distT="0" distB="0" distL="0" distR="0" wp14:anchorId="0978C612" wp14:editId="6D550AFE">
            <wp:extent cx="5391150" cy="4133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EA" w:rsidRDefault="00A462EA" w:rsidP="00A462EA">
      <w:pPr>
        <w:pStyle w:val="a3"/>
      </w:pPr>
    </w:p>
    <w:p w:rsidR="00A462EA" w:rsidRDefault="00A462EA" w:rsidP="000B7379"/>
    <w:p w:rsidR="00A462EA" w:rsidRDefault="00375C8D" w:rsidP="00375C8D">
      <w:pPr>
        <w:ind w:left="709"/>
      </w:pPr>
      <w:r w:rsidRPr="00375C8D">
        <w:rPr>
          <w:noProof/>
          <w:lang w:eastAsia="ru-RU"/>
        </w:rPr>
        <w:drawing>
          <wp:inline distT="0" distB="0" distL="0" distR="0" wp14:anchorId="3413603B" wp14:editId="0672DB2C">
            <wp:extent cx="5391150" cy="3743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5C" w:rsidRDefault="00D8725C" w:rsidP="00375C8D">
      <w:pPr>
        <w:ind w:left="709"/>
      </w:pPr>
    </w:p>
    <w:p w:rsidR="00A462EA" w:rsidRDefault="00A462EA" w:rsidP="00183FD5">
      <w:pPr>
        <w:pStyle w:val="a3"/>
        <w:numPr>
          <w:ilvl w:val="1"/>
          <w:numId w:val="6"/>
        </w:numPr>
      </w:pPr>
      <w:r>
        <w:lastRenderedPageBreak/>
        <w:t>Примыкание гидроизоляции к водосточным воронкам</w:t>
      </w:r>
      <w:r w:rsidR="00375C8D">
        <w:t xml:space="preserve">, </w:t>
      </w:r>
      <w:r w:rsidR="00D8725C">
        <w:t xml:space="preserve">вентиляционным выпускам, </w:t>
      </w:r>
      <w:r w:rsidR="00375C8D">
        <w:t>вздутия кровли.</w:t>
      </w:r>
    </w:p>
    <w:p w:rsidR="00375C8D" w:rsidRDefault="00375C8D" w:rsidP="00375C8D">
      <w:pPr>
        <w:pStyle w:val="a3"/>
        <w:ind w:left="1429"/>
      </w:pPr>
    </w:p>
    <w:p w:rsidR="00375C8D" w:rsidRDefault="00375C8D" w:rsidP="00375C8D">
      <w:pPr>
        <w:pStyle w:val="a3"/>
        <w:ind w:left="1429" w:hanging="578"/>
      </w:pPr>
      <w:r w:rsidRPr="00375C8D">
        <w:rPr>
          <w:noProof/>
          <w:lang w:eastAsia="ru-RU"/>
        </w:rPr>
        <w:drawing>
          <wp:inline distT="0" distB="0" distL="0" distR="0" wp14:anchorId="0F7A1FEF" wp14:editId="7A3DA61C">
            <wp:extent cx="5362575" cy="3943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EA" w:rsidRDefault="00A462EA" w:rsidP="000B7379"/>
    <w:p w:rsidR="00A462EA" w:rsidRDefault="001A5600" w:rsidP="00375C8D">
      <w:pPr>
        <w:ind w:firstLine="851"/>
      </w:pPr>
      <w:r w:rsidRPr="001A5600">
        <w:rPr>
          <w:noProof/>
          <w:lang w:eastAsia="ru-RU"/>
        </w:rPr>
        <w:drawing>
          <wp:inline distT="0" distB="0" distL="0" distR="0" wp14:anchorId="0E8EA8EA" wp14:editId="4851CAA6">
            <wp:extent cx="5343525" cy="4067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D5" w:rsidRDefault="00183FD5" w:rsidP="000B7379"/>
    <w:sectPr w:rsidR="00183FD5" w:rsidSect="00D8725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prum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0586"/>
    <w:multiLevelType w:val="hybridMultilevel"/>
    <w:tmpl w:val="F572A82C"/>
    <w:lvl w:ilvl="0" w:tplc="E756608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466347"/>
    <w:multiLevelType w:val="multilevel"/>
    <w:tmpl w:val="7BACE7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29"/>
        </w:tabs>
        <w:ind w:left="1429" w:hanging="72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" w15:restartNumberingAfterBreak="0">
    <w:nsid w:val="2A3F65E4"/>
    <w:multiLevelType w:val="multilevel"/>
    <w:tmpl w:val="7BACE7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29"/>
        </w:tabs>
        <w:ind w:left="1429" w:hanging="72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 w15:restartNumberingAfterBreak="0">
    <w:nsid w:val="385A07FA"/>
    <w:multiLevelType w:val="hybridMultilevel"/>
    <w:tmpl w:val="58B447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B3693"/>
    <w:multiLevelType w:val="hybridMultilevel"/>
    <w:tmpl w:val="ED22F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361D0D"/>
    <w:multiLevelType w:val="hybridMultilevel"/>
    <w:tmpl w:val="D5B6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8102E9"/>
    <w:multiLevelType w:val="hybridMultilevel"/>
    <w:tmpl w:val="853A9C5E"/>
    <w:lvl w:ilvl="0" w:tplc="0419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7" w15:restartNumberingAfterBreak="0">
    <w:nsid w:val="7F7C7E73"/>
    <w:multiLevelType w:val="hybridMultilevel"/>
    <w:tmpl w:val="41DE5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3B50"/>
    <w:rsid w:val="00010366"/>
    <w:rsid w:val="00041210"/>
    <w:rsid w:val="000852E9"/>
    <w:rsid w:val="0008683A"/>
    <w:rsid w:val="00087902"/>
    <w:rsid w:val="000A3B50"/>
    <w:rsid w:val="000B7379"/>
    <w:rsid w:val="000C5711"/>
    <w:rsid w:val="00174C9E"/>
    <w:rsid w:val="00183FD5"/>
    <w:rsid w:val="001A5600"/>
    <w:rsid w:val="002D4355"/>
    <w:rsid w:val="003742CB"/>
    <w:rsid w:val="00375C8D"/>
    <w:rsid w:val="003B7809"/>
    <w:rsid w:val="003C78F8"/>
    <w:rsid w:val="003F13BC"/>
    <w:rsid w:val="004502A5"/>
    <w:rsid w:val="004C6B92"/>
    <w:rsid w:val="00526885"/>
    <w:rsid w:val="00554875"/>
    <w:rsid w:val="005C277D"/>
    <w:rsid w:val="00613736"/>
    <w:rsid w:val="00634181"/>
    <w:rsid w:val="0070160A"/>
    <w:rsid w:val="007341D8"/>
    <w:rsid w:val="007511C1"/>
    <w:rsid w:val="007620AE"/>
    <w:rsid w:val="007F2B2A"/>
    <w:rsid w:val="00812DC5"/>
    <w:rsid w:val="00831130"/>
    <w:rsid w:val="0086719F"/>
    <w:rsid w:val="00884A90"/>
    <w:rsid w:val="008D4787"/>
    <w:rsid w:val="008D4BED"/>
    <w:rsid w:val="008E0311"/>
    <w:rsid w:val="00921CE3"/>
    <w:rsid w:val="009B412F"/>
    <w:rsid w:val="00A20870"/>
    <w:rsid w:val="00A462EA"/>
    <w:rsid w:val="00AD3687"/>
    <w:rsid w:val="00B04D51"/>
    <w:rsid w:val="00B370F7"/>
    <w:rsid w:val="00B66224"/>
    <w:rsid w:val="00B73C02"/>
    <w:rsid w:val="00B84522"/>
    <w:rsid w:val="00C275EF"/>
    <w:rsid w:val="00C6009F"/>
    <w:rsid w:val="00C86920"/>
    <w:rsid w:val="00D42331"/>
    <w:rsid w:val="00D8725C"/>
    <w:rsid w:val="00EA7C40"/>
    <w:rsid w:val="00EF0DEF"/>
    <w:rsid w:val="00F50B6C"/>
    <w:rsid w:val="00FD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6760A"/>
  <w15:docId w15:val="{7E97F281-19BD-492C-8350-D7B9FCDF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1CE3"/>
    <w:pPr>
      <w:ind w:left="720"/>
      <w:contextualSpacing/>
    </w:pPr>
  </w:style>
  <w:style w:type="paragraph" w:styleId="a4">
    <w:name w:val="Body Text Indent"/>
    <w:basedOn w:val="a"/>
    <w:link w:val="a5"/>
    <w:rsid w:val="008D478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8D47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0B737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B7379"/>
  </w:style>
  <w:style w:type="paragraph" w:styleId="a8">
    <w:name w:val="Balloon Text"/>
    <w:basedOn w:val="a"/>
    <w:link w:val="a9"/>
    <w:uiPriority w:val="99"/>
    <w:semiHidden/>
    <w:unhideWhenUsed/>
    <w:rsid w:val="00701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1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3" Target="styles.xml" Type="http://schemas.openxmlformats.org/officeDocument/2006/relationships/styles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2" Target="numbering.xml" Type="http://schemas.openxmlformats.org/officeDocument/2006/relationships/numbering"/><Relationship Id="rId16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media/image1.png" Type="http://schemas.openxmlformats.org/officeDocument/2006/relationships/image"/><Relationship Id="rId11" Target="media/image6.jpeg" Type="http://schemas.openxmlformats.org/officeDocument/2006/relationships/image"/><Relationship Id="rId5" Target="webSettings.xml" Type="http://schemas.openxmlformats.org/officeDocument/2006/relationships/webSettings"/><Relationship Id="rId15" Target="fontTable.xml" Type="http://schemas.openxmlformats.org/officeDocument/2006/relationships/fontTable"/><Relationship Id="rId10" Target="media/image5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BF0ED-2FB1-42D5-8EBB-39D1BC5A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Denis Dolgov</cp:lastModifiedBy>
  <cp:revision>6</cp:revision>
  <cp:lastPrinted>2017-11-22T10:20:00Z</cp:lastPrinted>
  <dcterms:created xsi:type="dcterms:W3CDTF">2017-11-20T10:08:00Z</dcterms:created>
  <dcterms:modified xsi:type="dcterms:W3CDTF">2019-06-07T13:30:00Z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1127038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