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48" w:rsidRDefault="00637633" w:rsidP="004F49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CC57B5">
            <wp:extent cx="1450975" cy="1183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633" w:rsidRDefault="00637633" w:rsidP="00637633">
      <w:pPr>
        <w:jc w:val="left"/>
        <w:rPr>
          <w:sz w:val="32"/>
          <w:szCs w:val="32"/>
        </w:rPr>
      </w:pPr>
    </w:p>
    <w:p w:rsidR="00637633" w:rsidRPr="005F5DE2" w:rsidRDefault="00637633" w:rsidP="00637633">
      <w:pPr>
        <w:jc w:val="left"/>
        <w:rPr>
          <w:rFonts w:ascii="Times New Roman" w:hAnsi="Times New Roman"/>
          <w:sz w:val="24"/>
          <w:szCs w:val="24"/>
        </w:rPr>
      </w:pPr>
      <w:r w:rsidRPr="0035032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Тел. +7(495)792-82-23                                                                                                                    </w:t>
      </w:r>
    </w:p>
    <w:p w:rsidR="00637633" w:rsidRPr="00637633" w:rsidRDefault="00637633" w:rsidP="00637633">
      <w:pPr>
        <w:jc w:val="left"/>
        <w:rPr>
          <w:rFonts w:ascii="Times New Roman" w:hAnsi="Times New Roman"/>
          <w:sz w:val="24"/>
          <w:szCs w:val="24"/>
        </w:rPr>
      </w:pPr>
      <w:r w:rsidRPr="007C53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5F5DE2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C53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5F5DE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</w:rPr>
          <w:t>7928223@</w:t>
        </w:r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technadzor</w:t>
        </w:r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</w:rPr>
          <w:t>77.</w:t>
        </w:r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637633" w:rsidRPr="00637633" w:rsidRDefault="00637633" w:rsidP="004F4948">
      <w:pPr>
        <w:rPr>
          <w:sz w:val="22"/>
          <w:szCs w:val="22"/>
        </w:rPr>
      </w:pPr>
    </w:p>
    <w:p w:rsidR="00637633" w:rsidRDefault="00350322" w:rsidP="004F494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A18AF">
        <w:rPr>
          <w:sz w:val="32"/>
          <w:szCs w:val="32"/>
        </w:rPr>
        <w:t>5</w:t>
      </w:r>
      <w:r w:rsidR="00637633" w:rsidRPr="00637633">
        <w:rPr>
          <w:sz w:val="32"/>
          <w:szCs w:val="32"/>
        </w:rPr>
        <w:t xml:space="preserve"> </w:t>
      </w:r>
      <w:r w:rsidR="0018492E">
        <w:rPr>
          <w:sz w:val="32"/>
          <w:szCs w:val="32"/>
        </w:rPr>
        <w:t>марта</w:t>
      </w:r>
      <w:r w:rsidR="00637633" w:rsidRPr="00637633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="00637633" w:rsidRPr="00637633">
        <w:rPr>
          <w:sz w:val="32"/>
          <w:szCs w:val="32"/>
        </w:rPr>
        <w:t>г.</w:t>
      </w:r>
    </w:p>
    <w:p w:rsidR="004F4948" w:rsidRDefault="004F4948" w:rsidP="004F4948">
      <w:pPr>
        <w:rPr>
          <w:sz w:val="32"/>
          <w:szCs w:val="32"/>
        </w:rPr>
      </w:pPr>
    </w:p>
    <w:p w:rsidR="00092FDC" w:rsidRDefault="0018492E" w:rsidP="00350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Проведение аудита сметной документации и проверка объемов работ согласно проекта.</w:t>
      </w:r>
      <w:r w:rsidR="00092FDC">
        <w:rPr>
          <w:b/>
          <w:sz w:val="32"/>
          <w:szCs w:val="32"/>
        </w:rPr>
        <w:t xml:space="preserve"> </w:t>
      </w:r>
    </w:p>
    <w:p w:rsidR="00637633" w:rsidRPr="00637633" w:rsidRDefault="00092FDC" w:rsidP="00350322">
      <w:pPr>
        <w:jc w:val="center"/>
        <w:rPr>
          <w:b/>
          <w:sz w:val="32"/>
          <w:szCs w:val="32"/>
        </w:rPr>
      </w:pPr>
      <w:r w:rsidRPr="00092FDC">
        <w:rPr>
          <w:b/>
          <w:sz w:val="32"/>
          <w:szCs w:val="32"/>
        </w:rPr>
        <w:t xml:space="preserve">Здание, планируемое к </w:t>
      </w:r>
      <w:proofErr w:type="gramStart"/>
      <w:r w:rsidRPr="00092FDC">
        <w:rPr>
          <w:b/>
          <w:sz w:val="32"/>
          <w:szCs w:val="32"/>
        </w:rPr>
        <w:t>реконструкции  под</w:t>
      </w:r>
      <w:proofErr w:type="gramEnd"/>
      <w:r w:rsidRPr="00092FDC">
        <w:rPr>
          <w:b/>
          <w:sz w:val="32"/>
          <w:szCs w:val="32"/>
        </w:rPr>
        <w:t xml:space="preserve"> Центр инновационного творчества молодежи  </w:t>
      </w: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                         </w:t>
      </w: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                          </w:t>
      </w:r>
    </w:p>
    <w:p w:rsidR="00637633" w:rsidRPr="00B51CCD" w:rsidRDefault="00637633" w:rsidP="00092FDC">
      <w:pPr>
        <w:rPr>
          <w:sz w:val="32"/>
          <w:szCs w:val="32"/>
          <w:lang w:val="en-US"/>
        </w:rPr>
      </w:pPr>
      <w:r w:rsidRPr="00092FDC">
        <w:rPr>
          <w:b/>
          <w:sz w:val="32"/>
          <w:szCs w:val="32"/>
        </w:rPr>
        <w:t xml:space="preserve">Адрес </w:t>
      </w:r>
      <w:proofErr w:type="gramStart"/>
      <w:r w:rsidRPr="00092FDC">
        <w:rPr>
          <w:b/>
          <w:sz w:val="32"/>
          <w:szCs w:val="32"/>
        </w:rPr>
        <w:t>объекта</w:t>
      </w:r>
      <w:r w:rsidR="00CA18AF" w:rsidRPr="00092FDC">
        <w:rPr>
          <w:b/>
          <w:sz w:val="32"/>
          <w:szCs w:val="32"/>
        </w:rPr>
        <w:t>:</w:t>
      </w:r>
      <w:r w:rsidR="00092FDC" w:rsidRPr="00092FDC">
        <w:rPr>
          <w:sz w:val="32"/>
          <w:szCs w:val="32"/>
        </w:rPr>
        <w:t>:</w:t>
      </w:r>
      <w:proofErr w:type="gramEnd"/>
      <w:r w:rsidR="00092FDC" w:rsidRPr="00092FDC">
        <w:rPr>
          <w:sz w:val="32"/>
          <w:szCs w:val="32"/>
        </w:rPr>
        <w:t xml:space="preserve"> </w:t>
      </w:r>
      <w:r w:rsidR="00B51CCD" w:rsidRPr="00B51CCD">
        <w:rPr>
          <w:sz w:val="32"/>
          <w:szCs w:val="32"/>
          <w:highlight w:val="black"/>
          <w:lang w:val="en-US"/>
        </w:rPr>
        <w:t>###########################</w:t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>Заказчик</w:t>
      </w:r>
      <w:r w:rsidR="0018492E">
        <w:rPr>
          <w:sz w:val="32"/>
          <w:szCs w:val="32"/>
        </w:rPr>
        <w:t xml:space="preserve">: </w:t>
      </w:r>
      <w:r w:rsidR="00B51CCD" w:rsidRPr="00B51CCD">
        <w:rPr>
          <w:sz w:val="32"/>
          <w:szCs w:val="32"/>
          <w:highlight w:val="black"/>
          <w:lang w:val="en-US"/>
        </w:rPr>
        <w:t>#############</w:t>
      </w:r>
    </w:p>
    <w:p w:rsid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>Исполнитель: ООО «Технадзор 77»</w:t>
      </w:r>
    </w:p>
    <w:p w:rsidR="00637633" w:rsidRDefault="00637633" w:rsidP="00637633">
      <w:pPr>
        <w:rPr>
          <w:sz w:val="32"/>
          <w:szCs w:val="32"/>
        </w:rPr>
      </w:pPr>
      <w:r>
        <w:rPr>
          <w:sz w:val="32"/>
          <w:szCs w:val="32"/>
        </w:rPr>
        <w:t xml:space="preserve">Инженер </w:t>
      </w:r>
      <w:r w:rsidR="0018492E">
        <w:rPr>
          <w:sz w:val="32"/>
          <w:szCs w:val="32"/>
        </w:rPr>
        <w:t>Ионов С.М.</w:t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092FDC" w:rsidRDefault="00637633" w:rsidP="00637633">
      <w:pPr>
        <w:rPr>
          <w:b/>
          <w:sz w:val="32"/>
          <w:szCs w:val="32"/>
        </w:rPr>
      </w:pPr>
      <w:r w:rsidRPr="00092FDC">
        <w:rPr>
          <w:b/>
          <w:sz w:val="32"/>
          <w:szCs w:val="32"/>
        </w:rPr>
        <w:t>Цель обследования:</w:t>
      </w:r>
    </w:p>
    <w:p w:rsidR="0029775E" w:rsidRPr="00637633" w:rsidRDefault="0029775E" w:rsidP="00637633">
      <w:pPr>
        <w:rPr>
          <w:sz w:val="32"/>
          <w:szCs w:val="32"/>
        </w:rPr>
      </w:pPr>
    </w:p>
    <w:p w:rsidR="00E726E6" w:rsidRDefault="0018492E" w:rsidP="00637633">
      <w:pPr>
        <w:rPr>
          <w:sz w:val="32"/>
          <w:szCs w:val="32"/>
        </w:rPr>
      </w:pPr>
      <w:r>
        <w:rPr>
          <w:sz w:val="32"/>
          <w:szCs w:val="32"/>
        </w:rPr>
        <w:t xml:space="preserve">Проверка </w:t>
      </w:r>
      <w:r w:rsidR="00092FDC">
        <w:rPr>
          <w:sz w:val="32"/>
          <w:szCs w:val="32"/>
        </w:rPr>
        <w:t>объемов выполненных работ на соответствие проектной документации и замечаниям проектировщиков в ходе авторского надзора.</w:t>
      </w:r>
    </w:p>
    <w:p w:rsidR="00092FDC" w:rsidRDefault="00092FDC" w:rsidP="00637633">
      <w:pPr>
        <w:rPr>
          <w:sz w:val="32"/>
          <w:szCs w:val="32"/>
        </w:rPr>
      </w:pPr>
      <w:r>
        <w:rPr>
          <w:sz w:val="32"/>
          <w:szCs w:val="32"/>
        </w:rPr>
        <w:t>Проверка предоставленных смет в составе ПСД на соответствие действующим сметным нормам.</w:t>
      </w:r>
    </w:p>
    <w:p w:rsidR="00092FDC" w:rsidRPr="00637633" w:rsidRDefault="00092FDC" w:rsidP="00637633">
      <w:pPr>
        <w:rPr>
          <w:sz w:val="32"/>
          <w:szCs w:val="32"/>
        </w:rPr>
      </w:pPr>
      <w:r>
        <w:rPr>
          <w:sz w:val="32"/>
          <w:szCs w:val="32"/>
        </w:rPr>
        <w:t>Подготовка отчета по результатам обследования.</w:t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</w:p>
    <w:p w:rsidR="00E726E6" w:rsidRDefault="00E726E6" w:rsidP="00637633">
      <w:pPr>
        <w:rPr>
          <w:sz w:val="32"/>
          <w:szCs w:val="32"/>
        </w:rPr>
      </w:pPr>
    </w:p>
    <w:p w:rsidR="00395714" w:rsidRPr="00637633" w:rsidRDefault="00395714" w:rsidP="00637633">
      <w:pPr>
        <w:rPr>
          <w:sz w:val="32"/>
          <w:szCs w:val="32"/>
        </w:rPr>
      </w:pPr>
      <w:bookmarkStart w:id="0" w:name="_GoBack"/>
      <w:bookmarkEnd w:id="0"/>
    </w:p>
    <w:p w:rsidR="00637633" w:rsidRPr="00E05141" w:rsidRDefault="00B04EBC" w:rsidP="00B04EBC">
      <w:pPr>
        <w:rPr>
          <w:b/>
          <w:sz w:val="32"/>
          <w:szCs w:val="32"/>
        </w:rPr>
      </w:pPr>
      <w:r w:rsidRPr="00E05141">
        <w:rPr>
          <w:b/>
          <w:sz w:val="32"/>
          <w:szCs w:val="32"/>
        </w:rPr>
        <w:lastRenderedPageBreak/>
        <w:t>ОТЧЕТ сравнения объемов работ, указанных в актах КС-2, на соответствии локальным сметам по объекту.</w:t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B04EBC" w:rsidRPr="00B04EBC" w:rsidRDefault="00637633" w:rsidP="00B04EBC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</w:t>
      </w:r>
      <w:r w:rsidR="00E05141">
        <w:rPr>
          <w:sz w:val="32"/>
          <w:szCs w:val="32"/>
        </w:rPr>
        <w:t xml:space="preserve">   </w:t>
      </w:r>
      <w:r w:rsidR="00B04EBC" w:rsidRPr="00B04EBC">
        <w:rPr>
          <w:sz w:val="32"/>
          <w:szCs w:val="32"/>
        </w:rPr>
        <w:t>Заказчиком были представлены акты приемки выполненных работ КС-2 за   № 21 по 102 и локальные сметы № -1-01-01, с 02-01-01 по 02-01-</w:t>
      </w:r>
      <w:proofErr w:type="gramStart"/>
      <w:r w:rsidR="00B04EBC" w:rsidRPr="00B04EBC">
        <w:rPr>
          <w:sz w:val="32"/>
          <w:szCs w:val="32"/>
        </w:rPr>
        <w:t>12,с</w:t>
      </w:r>
      <w:proofErr w:type="gramEnd"/>
      <w:r w:rsidR="00B04EBC" w:rsidRPr="00B04EBC">
        <w:rPr>
          <w:sz w:val="32"/>
          <w:szCs w:val="32"/>
        </w:rPr>
        <w:t xml:space="preserve"> 02-02-01 по 02-18-01, 04-01-01, 05-01-01, 06-01-01, 06-01-02, 06-02-01, 07-01-01, С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В результате сравнения объемов СМР, указанных в КС-2 и локальных сметах, был </w:t>
      </w:r>
      <w:r w:rsidR="00E05141">
        <w:rPr>
          <w:sz w:val="32"/>
          <w:szCs w:val="32"/>
        </w:rPr>
        <w:t>выявлено следующее</w:t>
      </w:r>
      <w:r w:rsidRPr="00B04EBC">
        <w:rPr>
          <w:sz w:val="32"/>
          <w:szCs w:val="32"/>
        </w:rPr>
        <w:t>:</w:t>
      </w:r>
    </w:p>
    <w:p w:rsidR="00B04EBC" w:rsidRPr="00B04EBC" w:rsidRDefault="00B04EBC" w:rsidP="00DE7656">
      <w:pPr>
        <w:jc w:val="left"/>
        <w:rPr>
          <w:sz w:val="32"/>
          <w:szCs w:val="32"/>
        </w:rPr>
      </w:pPr>
      <w:r w:rsidRPr="00B04EBC">
        <w:rPr>
          <w:sz w:val="32"/>
          <w:szCs w:val="32"/>
        </w:rPr>
        <w:t>1.</w:t>
      </w:r>
      <w:r w:rsidRPr="00B04EBC">
        <w:rPr>
          <w:sz w:val="32"/>
          <w:szCs w:val="32"/>
        </w:rPr>
        <w:tab/>
        <w:t>Объемы работ и их стоимость, указанных в КС-2 № 21,22,23,24,25,27,29,30,32,35,37,36,38,39,40,42,43,44,46,49,50,51,52,53, 54,55,56,61,62, 63,64,65,68,67,69,70,75,76,77,78,79,80,82,83,86,88,89,90,92,93,94,      95,96,97,99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соответствуют объемам и стоимости локальных смет.</w:t>
      </w:r>
    </w:p>
    <w:p w:rsidR="00DE7656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2.</w:t>
      </w:r>
      <w:r w:rsidRPr="00B04EBC">
        <w:rPr>
          <w:sz w:val="32"/>
          <w:szCs w:val="32"/>
        </w:rPr>
        <w:tab/>
        <w:t xml:space="preserve">В остальных КС-2 </w:t>
      </w:r>
      <w:r w:rsidR="00DE7656">
        <w:rPr>
          <w:sz w:val="32"/>
          <w:szCs w:val="32"/>
        </w:rPr>
        <w:t>имеются</w:t>
      </w:r>
      <w:r w:rsidRPr="00B04EBC">
        <w:rPr>
          <w:sz w:val="32"/>
          <w:szCs w:val="32"/>
        </w:rPr>
        <w:t xml:space="preserve"> виды работ, объем и стоимость которых завышена относительно сметных</w:t>
      </w:r>
      <w:r w:rsidR="00DE7656">
        <w:rPr>
          <w:sz w:val="32"/>
          <w:szCs w:val="32"/>
        </w:rPr>
        <w:t xml:space="preserve"> 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№26 - п.1 завышен объем работ на 3 м3 (49 492)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п.3 завышен объем работ на 3,05м3 (11 067)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КС-2№28 - </w:t>
      </w:r>
      <w:proofErr w:type="spellStart"/>
      <w:r w:rsidRPr="00B04EBC">
        <w:rPr>
          <w:sz w:val="32"/>
          <w:szCs w:val="32"/>
        </w:rPr>
        <w:t>п.п</w:t>
      </w:r>
      <w:proofErr w:type="spellEnd"/>
      <w:r w:rsidRPr="00B04EBC">
        <w:rPr>
          <w:sz w:val="32"/>
          <w:szCs w:val="32"/>
        </w:rPr>
        <w:t>. ,6,10 данные виды работ отсутствуют в ЛС №02-01-07 (256682)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КС-2 №31 - </w:t>
      </w:r>
      <w:proofErr w:type="spellStart"/>
      <w:r w:rsidRPr="00B04EBC">
        <w:rPr>
          <w:sz w:val="32"/>
          <w:szCs w:val="32"/>
        </w:rPr>
        <w:t>п.п</w:t>
      </w:r>
      <w:proofErr w:type="spellEnd"/>
      <w:r w:rsidRPr="00B04EBC">
        <w:rPr>
          <w:sz w:val="32"/>
          <w:szCs w:val="32"/>
        </w:rPr>
        <w:t>. 1,5 данные виды работ отсутствуют в ЛС №02-01-07 (7264)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№33 - раздел 6 данные иды работ отсутствуют в ЛС №02-01-04 (235131)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КС-2 №34 - </w:t>
      </w:r>
      <w:proofErr w:type="spellStart"/>
      <w:r w:rsidRPr="00B04EBC">
        <w:rPr>
          <w:sz w:val="32"/>
          <w:szCs w:val="32"/>
        </w:rPr>
        <w:t>п.п</w:t>
      </w:r>
      <w:proofErr w:type="spellEnd"/>
      <w:r w:rsidRPr="00B04EBC">
        <w:rPr>
          <w:sz w:val="32"/>
          <w:szCs w:val="32"/>
        </w:rPr>
        <w:t>. 4,22 данные виды работ отсутствуют в ЛС №02-01-06 (32791)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№41 - п. 4 завышен объем работ на 110 м3 (200786)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№45 - п.2 завышен объем работ на 0,05 т. (7343)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п.4 завышен объем работ на 0,0922 м3 (314)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п.8 завышен объем работ на 0,1505 т. (24764)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КС-2 №47 - </w:t>
      </w:r>
      <w:proofErr w:type="spellStart"/>
      <w:r w:rsidRPr="00B04EBC">
        <w:rPr>
          <w:sz w:val="32"/>
          <w:szCs w:val="32"/>
        </w:rPr>
        <w:t>п.п</w:t>
      </w:r>
      <w:proofErr w:type="spellEnd"/>
      <w:r w:rsidRPr="00B04EBC">
        <w:rPr>
          <w:sz w:val="32"/>
          <w:szCs w:val="32"/>
        </w:rPr>
        <w:t>. 2,6 данные виды работ отсутствуют в ЛС №02-01-07 (123625)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№48 - п.п.35-51 данные виды работ отсутствуют в ЛС №02-01-08 (24003)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lastRenderedPageBreak/>
        <w:t xml:space="preserve">КС-2 №57 - </w:t>
      </w:r>
      <w:proofErr w:type="spellStart"/>
      <w:proofErr w:type="gramStart"/>
      <w:r w:rsidRPr="00B04EBC">
        <w:rPr>
          <w:sz w:val="32"/>
          <w:szCs w:val="32"/>
        </w:rPr>
        <w:t>п..п</w:t>
      </w:r>
      <w:proofErr w:type="spellEnd"/>
      <w:r w:rsidRPr="00B04EBC">
        <w:rPr>
          <w:sz w:val="32"/>
          <w:szCs w:val="32"/>
        </w:rPr>
        <w:t>.</w:t>
      </w:r>
      <w:proofErr w:type="gramEnd"/>
      <w:r w:rsidRPr="00B04EBC">
        <w:rPr>
          <w:sz w:val="32"/>
          <w:szCs w:val="32"/>
        </w:rPr>
        <w:t xml:space="preserve"> 1, 5 данные виды работ отсутствуют в ЛС №02-01-07 (206791)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п. 6 завышен объем работ на 22,9м2 (31730)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п.8 завышен объем работ на 102,9 м (210030)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п.9 завышен объем работ на 23,62 м2 (1434)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№58 - п.58 завышен объем работ на 16,85 м2 (594)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КС-2№59 - п.5 завышен объем работ на 197,69 м2 (806)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п.6 завышен объем работ на 25,71 л. (1340)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 8 завышен объем работ на 96,4 м2 (83004)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п.9 завышен объем работ на 40,36 м2 (1648)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п.38 завышен объем работ на 28,92 </w:t>
      </w:r>
      <w:proofErr w:type="gramStart"/>
      <w:r w:rsidRPr="00B04EBC">
        <w:rPr>
          <w:sz w:val="32"/>
          <w:szCs w:val="32"/>
        </w:rPr>
        <w:t>л.(</w:t>
      </w:r>
      <w:proofErr w:type="gramEnd"/>
      <w:r w:rsidRPr="00B04EBC">
        <w:rPr>
          <w:sz w:val="32"/>
          <w:szCs w:val="32"/>
        </w:rPr>
        <w:t>1506)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п.40 завышен объем работ на 73,8 м2 (63545)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п.94 завышен объем работ на 62,19 м2 (29485)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п.102 завышен объем работ на 27,8 м2 (1432)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п.107 завышен объем работ на 30,27 л. (1577)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№60 – раздел 7 данные виды работ отсутствуют в ЛС №02-03-01 (288044)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№66 – п.58 – п.78 данные виды работ отсутствуют в ЛС №06-02-01 (120822)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 п.2 – завышен объем работ на 35 м3 (2108)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 п.7 – завышен объем работ на 4 шт. (2081)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 п.10 – завышен объем работ на 35 м3 (41056)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№71 – п.4 завышена стоимость стеклопакетов относительно              ЛС №02-01-11 (2 831 338)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№72 – п.14 завышен объем работ на 2 отв. (1870)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 п.31 завышен объем работ на 6 шт. (730)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 п.32 – завышен объем работ на 6 шт. (1005)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№73 – раздел 3 виды работ отсутствуют в ЛС №06-01-01 (6366)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№74 – п.19,20,22,23,24 виды работ отсутствуют в ЛС №06-01-02 (4472)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№84 – п.п.2,3,5,6 виды работ отсутствуют в ЛС №02-01-11 (86730)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          п.4 завышен объем работ на 2,48 м3 (8805)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№85 – раздел 7 виды работ отсутствуют в ЛС №02-03-01 (27392)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№87 – п.36 завышен объем работ на 89,96 м2 (106610)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lastRenderedPageBreak/>
        <w:t xml:space="preserve">                       </w:t>
      </w:r>
      <w:proofErr w:type="spellStart"/>
      <w:r w:rsidRPr="00B04EBC">
        <w:rPr>
          <w:sz w:val="32"/>
          <w:szCs w:val="32"/>
        </w:rPr>
        <w:t>п.п</w:t>
      </w:r>
      <w:proofErr w:type="spellEnd"/>
      <w:r w:rsidRPr="00B04EBC">
        <w:rPr>
          <w:sz w:val="32"/>
          <w:szCs w:val="32"/>
        </w:rPr>
        <w:t>. 63,64,164 виды работ отсутствуют в ЛС №02-05-01 (63982)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КС-2 №91 – п.3 вид работ отсутствует в ЛС №02-10-01 (22319)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КС-2 №98 – </w:t>
      </w:r>
      <w:proofErr w:type="spellStart"/>
      <w:r w:rsidRPr="00B04EBC">
        <w:rPr>
          <w:sz w:val="32"/>
          <w:szCs w:val="32"/>
        </w:rPr>
        <w:t>п.п</w:t>
      </w:r>
      <w:proofErr w:type="spellEnd"/>
      <w:r w:rsidRPr="00B04EBC">
        <w:rPr>
          <w:sz w:val="32"/>
          <w:szCs w:val="32"/>
        </w:rPr>
        <w:t>. 1-5 виды работ отсутствуют в ЛС №06-01-02 (144746)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>В скобках указаны прямые затраты в руб. (превышение объемов и отсутствие видов работ в ЛС)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Всего сумма завышения объемов и отсутствие видов работ – 5 308 101 руб. (прямые затраты)                                       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</w:t>
      </w:r>
    </w:p>
    <w:p w:rsidR="00B04EBC" w:rsidRPr="00B04EBC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             В КС-2 №100, 101, 102 указаны дополнительные виды работ, объемы которых подтверждены трехсторонними актами №1-12, однако локальная смета №1 на </w:t>
      </w:r>
      <w:proofErr w:type="spellStart"/>
      <w:proofErr w:type="gramStart"/>
      <w:r w:rsidRPr="00B04EBC">
        <w:rPr>
          <w:sz w:val="32"/>
          <w:szCs w:val="32"/>
        </w:rPr>
        <w:t>доп.работы</w:t>
      </w:r>
      <w:proofErr w:type="spellEnd"/>
      <w:proofErr w:type="gramEnd"/>
      <w:r w:rsidRPr="00B04EBC">
        <w:rPr>
          <w:sz w:val="32"/>
          <w:szCs w:val="32"/>
        </w:rPr>
        <w:t>, на которую есть ссылка в КС-2 №100,101,102, отсутствует.</w:t>
      </w:r>
    </w:p>
    <w:p w:rsidR="00B04EBC" w:rsidRPr="00B04EBC" w:rsidRDefault="00B04EBC" w:rsidP="00B04EBC">
      <w:pPr>
        <w:rPr>
          <w:sz w:val="32"/>
          <w:szCs w:val="32"/>
        </w:rPr>
      </w:pPr>
    </w:p>
    <w:p w:rsidR="00B04EBC" w:rsidRPr="00DE7656" w:rsidRDefault="00B04EBC" w:rsidP="00B04EBC">
      <w:pPr>
        <w:rPr>
          <w:b/>
          <w:sz w:val="32"/>
          <w:szCs w:val="32"/>
        </w:rPr>
      </w:pPr>
      <w:r w:rsidRPr="00DE7656">
        <w:rPr>
          <w:b/>
          <w:sz w:val="32"/>
          <w:szCs w:val="32"/>
        </w:rPr>
        <w:t xml:space="preserve">  Выводы:</w:t>
      </w:r>
    </w:p>
    <w:p w:rsidR="00637633" w:rsidRPr="00637633" w:rsidRDefault="00B04EBC" w:rsidP="00B04EBC">
      <w:pPr>
        <w:rPr>
          <w:sz w:val="32"/>
          <w:szCs w:val="32"/>
        </w:rPr>
      </w:pPr>
      <w:r w:rsidRPr="00B04EBC">
        <w:rPr>
          <w:sz w:val="32"/>
          <w:szCs w:val="32"/>
        </w:rPr>
        <w:t xml:space="preserve">Если работы, указанные в таблице, фактически выполнены, то необходимо составить на них локальные сметные расчеты и </w:t>
      </w:r>
      <w:proofErr w:type="gramStart"/>
      <w:r w:rsidRPr="00B04EBC">
        <w:rPr>
          <w:sz w:val="32"/>
          <w:szCs w:val="32"/>
        </w:rPr>
        <w:t xml:space="preserve">утвердить  </w:t>
      </w:r>
      <w:r w:rsidR="00DE7656">
        <w:rPr>
          <w:sz w:val="32"/>
          <w:szCs w:val="32"/>
        </w:rPr>
        <w:t>у</w:t>
      </w:r>
      <w:proofErr w:type="gramEnd"/>
      <w:r w:rsidR="00DE7656">
        <w:rPr>
          <w:sz w:val="32"/>
          <w:szCs w:val="32"/>
        </w:rPr>
        <w:t xml:space="preserve"> </w:t>
      </w:r>
      <w:r w:rsidRPr="00B04EBC">
        <w:rPr>
          <w:sz w:val="32"/>
          <w:szCs w:val="32"/>
        </w:rPr>
        <w:t xml:space="preserve">заказчиком. Если данные виды работ не подтверждаются фактом их выполнения, то необходимо скорректировать объемы в КС-2 согласно представленных локальных смет. Если отсутствует локальная смета №1 на доп. работы, необходимо </w:t>
      </w:r>
      <w:r w:rsidR="00DE7656">
        <w:rPr>
          <w:sz w:val="32"/>
          <w:szCs w:val="32"/>
        </w:rPr>
        <w:t>выполнить с</w:t>
      </w:r>
      <w:r w:rsidR="00DD5BB3">
        <w:rPr>
          <w:sz w:val="32"/>
          <w:szCs w:val="32"/>
        </w:rPr>
        <w:t xml:space="preserve">меты на </w:t>
      </w:r>
      <w:r w:rsidRPr="00B04EBC">
        <w:rPr>
          <w:sz w:val="32"/>
          <w:szCs w:val="32"/>
        </w:rPr>
        <w:t xml:space="preserve">доп. работы.           </w:t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</w:p>
    <w:p w:rsidR="008E1B31" w:rsidRDefault="008E1B31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</w:p>
    <w:p w:rsidR="008E1B31" w:rsidRDefault="008E1B31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</w:t>
      </w:r>
    </w:p>
    <w:p w:rsidR="00637633" w:rsidRPr="00637633" w:rsidRDefault="00637633" w:rsidP="00637633">
      <w:pPr>
        <w:rPr>
          <w:sz w:val="32"/>
          <w:szCs w:val="32"/>
        </w:rPr>
      </w:pPr>
    </w:p>
    <w:p w:rsidR="004F4948" w:rsidRDefault="004F4948" w:rsidP="004F4948">
      <w:pPr>
        <w:rPr>
          <w:sz w:val="32"/>
          <w:szCs w:val="32"/>
        </w:rPr>
      </w:pPr>
    </w:p>
    <w:p w:rsidR="008E1B31" w:rsidRDefault="008E1B31" w:rsidP="004F4948">
      <w:pPr>
        <w:rPr>
          <w:sz w:val="32"/>
          <w:szCs w:val="32"/>
        </w:rPr>
      </w:pPr>
    </w:p>
    <w:p w:rsidR="004F4948" w:rsidRDefault="004F4948" w:rsidP="004F4948"/>
    <w:p w:rsidR="004F4948" w:rsidRDefault="004F4948" w:rsidP="004F4948"/>
    <w:p w:rsidR="00914AE9" w:rsidRDefault="00914AE9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Pr="004F4948" w:rsidRDefault="004F4948" w:rsidP="004F4948"/>
    <w:p w:rsidR="004F4948" w:rsidRPr="00637633" w:rsidRDefault="004F4948" w:rsidP="004F4948"/>
    <w:p w:rsidR="00EC519A" w:rsidRPr="00637633" w:rsidRDefault="00EC519A" w:rsidP="004F4948">
      <w:pPr>
        <w:sectPr w:rsidR="00EC519A" w:rsidRPr="00637633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637633" w:rsidRDefault="00D84ACB" w:rsidP="004F4948">
      <w:pPr>
        <w:pStyle w:val="a6"/>
        <w:ind w:firstLine="0"/>
      </w:pPr>
    </w:p>
    <w:p w:rsidR="004F4948" w:rsidRPr="00637633" w:rsidRDefault="004F4948">
      <w:pPr>
        <w:pStyle w:val="a6"/>
        <w:ind w:firstLine="0"/>
      </w:pPr>
    </w:p>
    <w:sectPr w:rsidR="004F4948" w:rsidRPr="00637633">
      <w:headerReference w:type="default" r:id="rId10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80" w:rsidRDefault="00274A80">
      <w:r>
        <w:separator/>
      </w:r>
    </w:p>
  </w:endnote>
  <w:endnote w:type="continuationSeparator" w:id="0">
    <w:p w:rsidR="00274A80" w:rsidRDefault="0027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80" w:rsidRDefault="00274A80">
      <w:r>
        <w:separator/>
      </w:r>
    </w:p>
  </w:footnote>
  <w:footnote w:type="continuationSeparator" w:id="0">
    <w:p w:rsidR="00274A80" w:rsidRDefault="0027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FD" w:rsidRDefault="001759FD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59FD" w:rsidRDefault="001759F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9FD" w:rsidRDefault="001759FD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9FD" w:rsidRDefault="001759FD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E77D91">
                                    <w:rPr>
                                      <w:sz w:val="22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1CCD" w:rsidRPr="00637633" w:rsidRDefault="00BE38FF" w:rsidP="00B51CC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 xml:space="preserve">Проверка смет. </w:t>
                                </w:r>
                                <w:r w:rsidRPr="00BE38FF">
                                  <w:rPr>
                                    <w:sz w:val="24"/>
                                    <w:szCs w:val="24"/>
                                  </w:rPr>
                                  <w:t xml:space="preserve">Заказчик  </w:t>
                                </w:r>
                                <w:r w:rsidR="00B51CCD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B51CCD" w:rsidRPr="00B51CCD">
                                  <w:rPr>
                                    <w:sz w:val="32"/>
                                    <w:szCs w:val="32"/>
                                    <w:highlight w:val="black"/>
                                    <w:lang w:val="en-US"/>
                                  </w:rPr>
                                  <w:t>#############</w:t>
                                </w:r>
                              </w:p>
                              <w:p w:rsidR="001759FD" w:rsidRPr="00BE38FF" w:rsidRDefault="001759FD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E38FF" w:rsidRPr="00C24BE1" w:rsidRDefault="00BE38FF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9FD" w:rsidRDefault="001759F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9FD" w:rsidRDefault="001759FD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9FD" w:rsidRDefault="001759F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9FD" w:rsidRDefault="001759F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9FD" w:rsidRDefault="001759F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59FD" w:rsidRDefault="001759F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759FD" w:rsidRDefault="001759FD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1759FD" w:rsidRDefault="001759FD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1759FD" w:rsidRDefault="001759FD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E77D91">
                              <w:rPr>
                                <w:sz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B51CCD" w:rsidRPr="00637633" w:rsidRDefault="00BE38FF" w:rsidP="00B51CC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Проверка смет. </w:t>
                          </w:r>
                          <w:r w:rsidRPr="00BE38FF">
                            <w:rPr>
                              <w:sz w:val="24"/>
                              <w:szCs w:val="24"/>
                            </w:rPr>
                            <w:t xml:space="preserve">Заказчик  </w:t>
                          </w:r>
                          <w:r w:rsidR="00B51CC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B51CCD" w:rsidRPr="00B51CCD">
                            <w:rPr>
                              <w:sz w:val="32"/>
                              <w:szCs w:val="32"/>
                              <w:highlight w:val="black"/>
                              <w:lang w:val="en-US"/>
                            </w:rPr>
                            <w:t>#############</w:t>
                          </w:r>
                        </w:p>
                        <w:p w:rsidR="001759FD" w:rsidRPr="00BE38FF" w:rsidRDefault="001759FD">
                          <w:pPr>
                            <w:pStyle w:val="a3"/>
                            <w:spacing w:before="160"/>
                            <w:rPr>
                              <w:noProof w:val="0"/>
                              <w:sz w:val="24"/>
                              <w:szCs w:val="24"/>
                            </w:rPr>
                          </w:pPr>
                        </w:p>
                        <w:p w:rsidR="00BE38FF" w:rsidRPr="00C24BE1" w:rsidRDefault="00BE38FF">
                          <w:pPr>
                            <w:pStyle w:val="a3"/>
                            <w:spacing w:before="1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1759FD" w:rsidRDefault="001759F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1759FD" w:rsidRDefault="001759FD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1759FD" w:rsidRDefault="001759F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1759FD" w:rsidRDefault="001759F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1759FD" w:rsidRDefault="001759F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1759FD" w:rsidRDefault="001759F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FD" w:rsidRDefault="001759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A4409"/>
    <w:multiLevelType w:val="hybridMultilevel"/>
    <w:tmpl w:val="9A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301FC"/>
    <w:rsid w:val="00045735"/>
    <w:rsid w:val="00092FDC"/>
    <w:rsid w:val="000F6802"/>
    <w:rsid w:val="00111A46"/>
    <w:rsid w:val="001759FD"/>
    <w:rsid w:val="0018492E"/>
    <w:rsid w:val="001E3B64"/>
    <w:rsid w:val="00210D14"/>
    <w:rsid w:val="00274A80"/>
    <w:rsid w:val="0029775E"/>
    <w:rsid w:val="002C36A2"/>
    <w:rsid w:val="00350322"/>
    <w:rsid w:val="00395714"/>
    <w:rsid w:val="003A6FD3"/>
    <w:rsid w:val="003F6C88"/>
    <w:rsid w:val="00422A4A"/>
    <w:rsid w:val="00425228"/>
    <w:rsid w:val="0045518B"/>
    <w:rsid w:val="004923F9"/>
    <w:rsid w:val="004F33D5"/>
    <w:rsid w:val="004F4948"/>
    <w:rsid w:val="00504503"/>
    <w:rsid w:val="005C0AF6"/>
    <w:rsid w:val="005E70D4"/>
    <w:rsid w:val="00601660"/>
    <w:rsid w:val="006079AA"/>
    <w:rsid w:val="00637633"/>
    <w:rsid w:val="006D2C07"/>
    <w:rsid w:val="007703C2"/>
    <w:rsid w:val="007A691A"/>
    <w:rsid w:val="00894BF6"/>
    <w:rsid w:val="008C1402"/>
    <w:rsid w:val="008E1B31"/>
    <w:rsid w:val="00914AE9"/>
    <w:rsid w:val="00A457E1"/>
    <w:rsid w:val="00B04EBC"/>
    <w:rsid w:val="00B24B88"/>
    <w:rsid w:val="00B51CCD"/>
    <w:rsid w:val="00B84CC2"/>
    <w:rsid w:val="00BE1386"/>
    <w:rsid w:val="00BE38FF"/>
    <w:rsid w:val="00C139EB"/>
    <w:rsid w:val="00C24BE1"/>
    <w:rsid w:val="00C83812"/>
    <w:rsid w:val="00CA18AF"/>
    <w:rsid w:val="00D409C6"/>
    <w:rsid w:val="00D84ACB"/>
    <w:rsid w:val="00DB0A27"/>
    <w:rsid w:val="00DD5BB3"/>
    <w:rsid w:val="00DE7656"/>
    <w:rsid w:val="00E05141"/>
    <w:rsid w:val="00E168D2"/>
    <w:rsid w:val="00E208CE"/>
    <w:rsid w:val="00E36EAB"/>
    <w:rsid w:val="00E726E6"/>
    <w:rsid w:val="00E77D91"/>
    <w:rsid w:val="00E87E43"/>
    <w:rsid w:val="00EC519A"/>
    <w:rsid w:val="00F32BB3"/>
    <w:rsid w:val="00F70D3E"/>
    <w:rsid w:val="00FA3CFE"/>
    <w:rsid w:val="00FA6E5C"/>
    <w:rsid w:val="00FE7BF3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C16ED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37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ailto:7928223@technadzor77.com" TargetMode="External" Type="http://schemas.openxmlformats.org/officeDocument/2006/relationships/hyperlink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fontTable.xml" Type="http://schemas.openxmlformats.org/officeDocument/2006/relationships/fontTable"/><Relationship Id="rId5" Target="footnotes.xml" Type="http://schemas.openxmlformats.org/officeDocument/2006/relationships/footnotes"/><Relationship Id="rId10" Target="header2.xml" Type="http://schemas.openxmlformats.org/officeDocument/2006/relationships/header"/><Relationship Id="rId4" Target="webSettings.xml" Type="http://schemas.openxmlformats.org/officeDocument/2006/relationships/webSettings"/><Relationship Id="rId9" Target="header1.xml" Type="http://schemas.openxmlformats.org/officeDocument/2006/relationships/heade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14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9</cp:revision>
  <dcterms:created xsi:type="dcterms:W3CDTF">2018-03-26T05:55:00Z</dcterms:created>
  <dcterms:modified xsi:type="dcterms:W3CDTF">2019-06-07T13:15:00Z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46354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