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053C" w14:textId="77777777" w:rsidR="00BB414C" w:rsidRDefault="00BB414C" w:rsidP="002B2ADA">
      <w:pPr>
        <w:jc w:val="left"/>
        <w:rPr>
          <w:sz w:val="32"/>
          <w:szCs w:val="32"/>
        </w:rPr>
      </w:pPr>
    </w:p>
    <w:p w14:paraId="08EFA531" w14:textId="77777777" w:rsidR="003F7B60" w:rsidRDefault="003F7B60" w:rsidP="002B2ADA">
      <w:pPr>
        <w:jc w:val="left"/>
        <w:rPr>
          <w:sz w:val="32"/>
          <w:szCs w:val="32"/>
        </w:rPr>
      </w:pPr>
    </w:p>
    <w:p w14:paraId="6CA10CD5" w14:textId="77777777" w:rsidR="003F7B60" w:rsidRDefault="000B0871" w:rsidP="002B2ADA">
      <w:pPr>
        <w:jc w:val="left"/>
        <w:rPr>
          <w:sz w:val="32"/>
          <w:szCs w:val="32"/>
        </w:rPr>
      </w:pPr>
      <w:r>
        <w:rPr>
          <w:rFonts w:ascii="Times New Roman" w:hAnsi="Times New Roman"/>
          <w:noProof/>
          <w:sz w:val="22"/>
          <w:szCs w:val="22"/>
        </w:rPr>
        <w:drawing>
          <wp:inline distT="0" distB="0" distL="0" distR="0" wp14:anchorId="0B4F5400" wp14:editId="7D5648DB">
            <wp:extent cx="1061085" cy="79438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794385"/>
                    </a:xfrm>
                    <a:prstGeom prst="rect">
                      <a:avLst/>
                    </a:prstGeom>
                    <a:noFill/>
                  </pic:spPr>
                </pic:pic>
              </a:graphicData>
            </a:graphic>
          </wp:inline>
        </w:drawing>
      </w:r>
    </w:p>
    <w:p w14:paraId="797644E1" w14:textId="77777777" w:rsidR="000B0871" w:rsidRPr="000B0871" w:rsidRDefault="000B0871" w:rsidP="002B2ADA">
      <w:pPr>
        <w:autoSpaceDE w:val="0"/>
        <w:autoSpaceDN w:val="0"/>
        <w:adjustRightInd w:val="0"/>
        <w:jc w:val="left"/>
        <w:rPr>
          <w:rFonts w:ascii="Times New Roman" w:hAnsi="Times New Roman"/>
          <w:i w:val="0"/>
          <w:sz w:val="18"/>
          <w:szCs w:val="18"/>
        </w:rPr>
      </w:pPr>
      <w:r w:rsidRPr="000B0871">
        <w:rPr>
          <w:rFonts w:ascii="Times New Roman" w:hAnsi="Times New Roman"/>
          <w:i w:val="0"/>
          <w:sz w:val="18"/>
          <w:szCs w:val="18"/>
        </w:rPr>
        <w:t>Тел. +7(495)792-82-23</w:t>
      </w:r>
    </w:p>
    <w:p w14:paraId="493D7588" w14:textId="77777777" w:rsidR="000B0871" w:rsidRPr="000B0871" w:rsidRDefault="000B0871" w:rsidP="002B2ADA">
      <w:pPr>
        <w:autoSpaceDE w:val="0"/>
        <w:autoSpaceDN w:val="0"/>
        <w:adjustRightInd w:val="0"/>
        <w:jc w:val="left"/>
        <w:rPr>
          <w:rFonts w:ascii="Times New Roman" w:hAnsi="Times New Roman"/>
          <w:i w:val="0"/>
          <w:sz w:val="18"/>
          <w:szCs w:val="18"/>
        </w:rPr>
      </w:pPr>
      <w:r w:rsidRPr="000B0871">
        <w:rPr>
          <w:rFonts w:ascii="Times New Roman" w:hAnsi="Times New Roman"/>
          <w:i w:val="0"/>
          <w:sz w:val="18"/>
          <w:szCs w:val="18"/>
        </w:rPr>
        <w:t>E-</w:t>
      </w:r>
      <w:proofErr w:type="spellStart"/>
      <w:r w:rsidRPr="000B0871">
        <w:rPr>
          <w:rFonts w:ascii="Times New Roman" w:hAnsi="Times New Roman"/>
          <w:i w:val="0"/>
          <w:sz w:val="18"/>
          <w:szCs w:val="18"/>
        </w:rPr>
        <w:t>mail</w:t>
      </w:r>
      <w:proofErr w:type="spellEnd"/>
      <w:r w:rsidRPr="000B0871">
        <w:rPr>
          <w:rFonts w:ascii="Times New Roman" w:hAnsi="Times New Roman"/>
          <w:i w:val="0"/>
          <w:sz w:val="18"/>
          <w:szCs w:val="18"/>
        </w:rPr>
        <w:t>: 7928223@technadzor77.com</w:t>
      </w:r>
    </w:p>
    <w:p w14:paraId="55D2BDBE" w14:textId="77777777" w:rsidR="000B0871" w:rsidRDefault="000B0871" w:rsidP="002B2ADA">
      <w:pPr>
        <w:jc w:val="left"/>
        <w:rPr>
          <w:sz w:val="32"/>
          <w:szCs w:val="32"/>
        </w:rPr>
      </w:pPr>
    </w:p>
    <w:p w14:paraId="10C60BFA" w14:textId="77777777" w:rsidR="000B0871" w:rsidRDefault="000B0871" w:rsidP="002B2ADA">
      <w:pPr>
        <w:jc w:val="left"/>
        <w:rPr>
          <w:sz w:val="32"/>
          <w:szCs w:val="32"/>
        </w:rPr>
      </w:pPr>
    </w:p>
    <w:p w14:paraId="18C62328" w14:textId="77777777" w:rsidR="000B0871" w:rsidRDefault="000B0871" w:rsidP="002B2ADA">
      <w:pPr>
        <w:jc w:val="left"/>
        <w:rPr>
          <w:sz w:val="32"/>
          <w:szCs w:val="32"/>
        </w:rPr>
      </w:pPr>
    </w:p>
    <w:p w14:paraId="043F64E4" w14:textId="77777777" w:rsidR="000B0871" w:rsidRDefault="000B0871" w:rsidP="002B2ADA">
      <w:pPr>
        <w:jc w:val="left"/>
        <w:rPr>
          <w:sz w:val="32"/>
          <w:szCs w:val="32"/>
        </w:rPr>
      </w:pPr>
    </w:p>
    <w:p w14:paraId="0F0E2A84" w14:textId="77777777" w:rsidR="000B0871" w:rsidRDefault="000B0871" w:rsidP="002B2ADA">
      <w:pPr>
        <w:jc w:val="left"/>
        <w:rPr>
          <w:sz w:val="32"/>
          <w:szCs w:val="32"/>
        </w:rPr>
      </w:pPr>
    </w:p>
    <w:p w14:paraId="2D81B976" w14:textId="77777777" w:rsidR="000B0871" w:rsidRPr="000B0871" w:rsidRDefault="000B0871" w:rsidP="002B2ADA">
      <w:pPr>
        <w:jc w:val="center"/>
        <w:rPr>
          <w:b/>
          <w:sz w:val="32"/>
          <w:szCs w:val="32"/>
        </w:rPr>
      </w:pPr>
      <w:r w:rsidRPr="000B0871">
        <w:rPr>
          <w:b/>
          <w:sz w:val="32"/>
          <w:szCs w:val="32"/>
        </w:rPr>
        <w:t>Технический отчет по обследованию объекта.</w:t>
      </w:r>
    </w:p>
    <w:p w14:paraId="64B49D7C" w14:textId="6921D6E7" w:rsidR="000B0871" w:rsidRDefault="00CF4ECB" w:rsidP="002B2ADA">
      <w:pPr>
        <w:jc w:val="center"/>
        <w:rPr>
          <w:sz w:val="32"/>
          <w:szCs w:val="32"/>
        </w:rPr>
      </w:pPr>
      <w:r w:rsidRPr="00CF4ECB">
        <w:rPr>
          <w:sz w:val="32"/>
          <w:szCs w:val="32"/>
        </w:rPr>
        <w:t>(Договор на проведение экспертизы №</w:t>
      </w:r>
      <w:r w:rsidR="00BC4297" w:rsidRPr="00BC4297">
        <w:rPr>
          <w:sz w:val="32"/>
          <w:szCs w:val="32"/>
        </w:rPr>
        <w:t xml:space="preserve"> </w:t>
      </w:r>
      <w:r w:rsidR="00B17B66">
        <w:rPr>
          <w:sz w:val="32"/>
          <w:szCs w:val="32"/>
        </w:rPr>
        <w:t>_____</w:t>
      </w:r>
      <w:r w:rsidR="00BC4297">
        <w:rPr>
          <w:sz w:val="32"/>
          <w:szCs w:val="32"/>
        </w:rPr>
        <w:t xml:space="preserve"> </w:t>
      </w:r>
      <w:r w:rsidRPr="00CF4ECB">
        <w:rPr>
          <w:sz w:val="32"/>
          <w:szCs w:val="32"/>
        </w:rPr>
        <w:t xml:space="preserve">от </w:t>
      </w:r>
      <w:r w:rsidR="000E5EDB">
        <w:rPr>
          <w:sz w:val="32"/>
          <w:szCs w:val="32"/>
        </w:rPr>
        <w:t>______</w:t>
      </w:r>
      <w:r w:rsidRPr="00CF4ECB">
        <w:rPr>
          <w:sz w:val="32"/>
          <w:szCs w:val="32"/>
        </w:rPr>
        <w:t>2018.)</w:t>
      </w:r>
    </w:p>
    <w:p w14:paraId="000A920A" w14:textId="77777777" w:rsidR="00CF4ECB" w:rsidRDefault="00CF4ECB" w:rsidP="002B2ADA">
      <w:pPr>
        <w:jc w:val="left"/>
        <w:rPr>
          <w:b/>
          <w:sz w:val="32"/>
          <w:szCs w:val="32"/>
        </w:rPr>
      </w:pPr>
    </w:p>
    <w:p w14:paraId="30914401" w14:textId="77777777" w:rsidR="00CF4ECB" w:rsidRDefault="00CF4ECB" w:rsidP="002B2ADA">
      <w:pPr>
        <w:jc w:val="left"/>
        <w:rPr>
          <w:b/>
          <w:sz w:val="32"/>
          <w:szCs w:val="32"/>
        </w:rPr>
      </w:pPr>
    </w:p>
    <w:p w14:paraId="2C4D34A0" w14:textId="3DED4FEA" w:rsidR="00941193" w:rsidRPr="000B3FAD" w:rsidRDefault="000B0871" w:rsidP="002B2ADA">
      <w:pPr>
        <w:jc w:val="left"/>
        <w:rPr>
          <w:sz w:val="32"/>
          <w:szCs w:val="32"/>
          <w:lang w:val="en-US"/>
        </w:rPr>
      </w:pPr>
      <w:r w:rsidRPr="000B0871">
        <w:rPr>
          <w:b/>
          <w:sz w:val="32"/>
          <w:szCs w:val="32"/>
        </w:rPr>
        <w:t>Заказчик</w:t>
      </w:r>
      <w:r>
        <w:rPr>
          <w:sz w:val="32"/>
          <w:szCs w:val="32"/>
        </w:rPr>
        <w:t xml:space="preserve">     </w:t>
      </w:r>
      <w:r w:rsidR="000B3FAD" w:rsidRPr="000B3FAD">
        <w:rPr>
          <w:sz w:val="32"/>
          <w:szCs w:val="32"/>
          <w:highlight w:val="black"/>
        </w:rPr>
        <w:t>#</w:t>
      </w:r>
      <w:r w:rsidR="000B3FAD" w:rsidRPr="000B3FAD">
        <w:rPr>
          <w:sz w:val="32"/>
          <w:szCs w:val="32"/>
          <w:highlight w:val="black"/>
          <w:lang w:val="en-US"/>
        </w:rPr>
        <w:t>#############</w:t>
      </w:r>
    </w:p>
    <w:p w14:paraId="46D70BB3" w14:textId="77777777" w:rsidR="00B17B66" w:rsidRDefault="00B17B66" w:rsidP="002B2ADA">
      <w:pPr>
        <w:jc w:val="left"/>
        <w:rPr>
          <w:sz w:val="32"/>
          <w:szCs w:val="32"/>
        </w:rPr>
      </w:pPr>
    </w:p>
    <w:p w14:paraId="772D4F6F" w14:textId="649CC18C" w:rsidR="003F7B60" w:rsidRDefault="00941193" w:rsidP="002B2ADA">
      <w:pPr>
        <w:jc w:val="left"/>
        <w:rPr>
          <w:sz w:val="32"/>
          <w:szCs w:val="32"/>
        </w:rPr>
      </w:pPr>
      <w:proofErr w:type="gramStart"/>
      <w:r w:rsidRPr="00941193">
        <w:rPr>
          <w:b/>
          <w:sz w:val="32"/>
          <w:szCs w:val="32"/>
        </w:rPr>
        <w:t>Подрядчик</w:t>
      </w:r>
      <w:r>
        <w:rPr>
          <w:sz w:val="32"/>
          <w:szCs w:val="32"/>
        </w:rPr>
        <w:t xml:space="preserve">  </w:t>
      </w:r>
      <w:r w:rsidR="000B3FAD" w:rsidRPr="000B3FAD">
        <w:rPr>
          <w:sz w:val="32"/>
          <w:szCs w:val="32"/>
          <w:highlight w:val="black"/>
        </w:rPr>
        <w:t>#</w:t>
      </w:r>
      <w:proofErr w:type="gramEnd"/>
      <w:r w:rsidR="000B3FAD" w:rsidRPr="000B3FAD">
        <w:rPr>
          <w:sz w:val="32"/>
          <w:szCs w:val="32"/>
          <w:highlight w:val="black"/>
          <w:lang w:val="en-US"/>
        </w:rPr>
        <w:t>#############</w:t>
      </w:r>
    </w:p>
    <w:p w14:paraId="0D9FCC98" w14:textId="02A791E8" w:rsidR="00B17B66" w:rsidRDefault="00B17B66" w:rsidP="002B2ADA">
      <w:pPr>
        <w:jc w:val="left"/>
        <w:rPr>
          <w:sz w:val="32"/>
          <w:szCs w:val="32"/>
        </w:rPr>
      </w:pPr>
    </w:p>
    <w:p w14:paraId="71952C19" w14:textId="77777777" w:rsidR="00B17B66" w:rsidRDefault="00B17B66" w:rsidP="002B2ADA">
      <w:pPr>
        <w:jc w:val="left"/>
        <w:rPr>
          <w:sz w:val="32"/>
          <w:szCs w:val="32"/>
        </w:rPr>
      </w:pPr>
    </w:p>
    <w:p w14:paraId="204D4844" w14:textId="77777777" w:rsidR="003F7B60" w:rsidRDefault="000B0871" w:rsidP="002B2ADA">
      <w:pPr>
        <w:jc w:val="left"/>
        <w:rPr>
          <w:sz w:val="32"/>
          <w:szCs w:val="32"/>
        </w:rPr>
      </w:pPr>
      <w:r w:rsidRPr="000E5EDB">
        <w:rPr>
          <w:b/>
          <w:sz w:val="32"/>
          <w:szCs w:val="32"/>
        </w:rPr>
        <w:t>Исполнитель</w:t>
      </w:r>
      <w:r>
        <w:rPr>
          <w:sz w:val="32"/>
          <w:szCs w:val="32"/>
        </w:rPr>
        <w:t xml:space="preserve"> </w:t>
      </w:r>
      <w:r w:rsidR="00CF4ECB">
        <w:rPr>
          <w:sz w:val="32"/>
          <w:szCs w:val="32"/>
        </w:rPr>
        <w:t xml:space="preserve">                     </w:t>
      </w:r>
      <w:r>
        <w:rPr>
          <w:sz w:val="32"/>
          <w:szCs w:val="32"/>
        </w:rPr>
        <w:t xml:space="preserve"> ООО «Технадзор 77»</w:t>
      </w:r>
    </w:p>
    <w:p w14:paraId="4FDA24C1" w14:textId="77777777" w:rsidR="00CF4ECB" w:rsidRDefault="00CF4ECB" w:rsidP="002B2ADA">
      <w:pPr>
        <w:jc w:val="left"/>
        <w:rPr>
          <w:sz w:val="32"/>
          <w:szCs w:val="32"/>
        </w:rPr>
      </w:pPr>
    </w:p>
    <w:p w14:paraId="7EC0E7F6" w14:textId="77777777" w:rsidR="00CF4ECB" w:rsidRDefault="00CF4ECB" w:rsidP="002B2ADA">
      <w:pPr>
        <w:jc w:val="left"/>
        <w:rPr>
          <w:sz w:val="32"/>
          <w:szCs w:val="32"/>
        </w:rPr>
      </w:pPr>
    </w:p>
    <w:p w14:paraId="498FBF21" w14:textId="77777777" w:rsidR="00996F32" w:rsidRPr="00CF4ECB" w:rsidRDefault="00996F32" w:rsidP="002B2ADA">
      <w:pPr>
        <w:jc w:val="left"/>
        <w:rPr>
          <w:sz w:val="32"/>
          <w:szCs w:val="32"/>
        </w:rPr>
      </w:pPr>
      <w:r w:rsidRPr="00CF4ECB">
        <w:rPr>
          <w:sz w:val="32"/>
          <w:szCs w:val="32"/>
        </w:rPr>
        <w:t>Генеральный директор</w:t>
      </w:r>
    </w:p>
    <w:p w14:paraId="2AA42B15" w14:textId="77777777" w:rsidR="000B0871" w:rsidRPr="00CF4ECB" w:rsidRDefault="00996F32" w:rsidP="002B2ADA">
      <w:pPr>
        <w:jc w:val="left"/>
        <w:rPr>
          <w:sz w:val="32"/>
          <w:szCs w:val="32"/>
        </w:rPr>
      </w:pPr>
      <w:r w:rsidRPr="00CF4ECB">
        <w:rPr>
          <w:sz w:val="32"/>
          <w:szCs w:val="32"/>
        </w:rPr>
        <w:t>ООО «Технадзор 77»</w:t>
      </w:r>
      <w:r w:rsidRPr="00CF4ECB">
        <w:rPr>
          <w:sz w:val="32"/>
          <w:szCs w:val="32"/>
        </w:rPr>
        <w:tab/>
      </w:r>
      <w:r w:rsidRPr="00CF4ECB">
        <w:rPr>
          <w:sz w:val="32"/>
          <w:szCs w:val="32"/>
        </w:rPr>
        <w:tab/>
      </w:r>
      <w:r w:rsidRPr="00CF4ECB">
        <w:rPr>
          <w:sz w:val="32"/>
          <w:szCs w:val="32"/>
        </w:rPr>
        <w:tab/>
      </w:r>
      <w:r w:rsidRPr="00CF4ECB">
        <w:rPr>
          <w:sz w:val="32"/>
          <w:szCs w:val="32"/>
        </w:rPr>
        <w:tab/>
      </w:r>
      <w:r w:rsidRPr="00CF4ECB">
        <w:rPr>
          <w:sz w:val="32"/>
          <w:szCs w:val="32"/>
        </w:rPr>
        <w:tab/>
      </w:r>
      <w:r w:rsidRPr="00CF4ECB">
        <w:rPr>
          <w:sz w:val="32"/>
          <w:szCs w:val="32"/>
        </w:rPr>
        <w:tab/>
        <w:t>Коржев Д.С.</w:t>
      </w:r>
    </w:p>
    <w:p w14:paraId="77159327" w14:textId="77777777" w:rsidR="003F7B60" w:rsidRDefault="003F7B60" w:rsidP="002B2ADA">
      <w:pPr>
        <w:jc w:val="left"/>
        <w:rPr>
          <w:sz w:val="32"/>
          <w:szCs w:val="32"/>
        </w:rPr>
      </w:pPr>
    </w:p>
    <w:p w14:paraId="53CC1BAD" w14:textId="77777777" w:rsidR="00CF4ECB" w:rsidRPr="00CF4ECB" w:rsidRDefault="00CF4ECB" w:rsidP="002B2ADA">
      <w:pPr>
        <w:jc w:val="left"/>
        <w:rPr>
          <w:sz w:val="32"/>
          <w:szCs w:val="32"/>
        </w:rPr>
      </w:pPr>
      <w:r w:rsidRPr="00CF4ECB">
        <w:rPr>
          <w:sz w:val="32"/>
          <w:szCs w:val="32"/>
        </w:rPr>
        <w:t xml:space="preserve">Ответственный исполнитель проведения </w:t>
      </w:r>
    </w:p>
    <w:p w14:paraId="584EA532" w14:textId="77777777" w:rsidR="00CF4ECB" w:rsidRPr="00CF4ECB" w:rsidRDefault="00CF4ECB" w:rsidP="002B2ADA">
      <w:pPr>
        <w:jc w:val="left"/>
        <w:rPr>
          <w:sz w:val="32"/>
          <w:szCs w:val="32"/>
        </w:rPr>
      </w:pPr>
      <w:r w:rsidRPr="00CF4ECB">
        <w:rPr>
          <w:sz w:val="32"/>
          <w:szCs w:val="32"/>
        </w:rPr>
        <w:t xml:space="preserve">строительной экспертизы </w:t>
      </w:r>
    </w:p>
    <w:p w14:paraId="5C2457D6" w14:textId="77777777" w:rsidR="003F7B60" w:rsidRDefault="00CF4ECB" w:rsidP="002B2ADA">
      <w:pPr>
        <w:jc w:val="left"/>
        <w:rPr>
          <w:sz w:val="32"/>
          <w:szCs w:val="32"/>
        </w:rPr>
      </w:pPr>
      <w:r w:rsidRPr="00CF4ECB">
        <w:rPr>
          <w:sz w:val="32"/>
          <w:szCs w:val="32"/>
        </w:rPr>
        <w:t>Инженеры ООО «Технадзор 77»</w:t>
      </w:r>
    </w:p>
    <w:p w14:paraId="794AA36D" w14:textId="77777777" w:rsidR="00CF4ECB" w:rsidRDefault="00CF4ECB" w:rsidP="002B2ADA">
      <w:pPr>
        <w:jc w:val="left"/>
        <w:rPr>
          <w:sz w:val="32"/>
          <w:szCs w:val="32"/>
        </w:rPr>
      </w:pPr>
    </w:p>
    <w:p w14:paraId="3F6C8203" w14:textId="383FD522" w:rsidR="00CF4ECB" w:rsidRDefault="00B17B66" w:rsidP="002B2ADA">
      <w:pPr>
        <w:jc w:val="left"/>
        <w:rPr>
          <w:sz w:val="32"/>
          <w:szCs w:val="32"/>
        </w:rPr>
      </w:pPr>
      <w:r>
        <w:rPr>
          <w:sz w:val="32"/>
          <w:szCs w:val="32"/>
        </w:rPr>
        <w:t>Гаврилюк С</w:t>
      </w:r>
      <w:r w:rsidR="006E0643">
        <w:rPr>
          <w:sz w:val="32"/>
          <w:szCs w:val="32"/>
        </w:rPr>
        <w:t>.</w:t>
      </w:r>
    </w:p>
    <w:p w14:paraId="4C5CC272" w14:textId="3E08DACC" w:rsidR="00CF4ECB" w:rsidRDefault="00CF4ECB" w:rsidP="002B2ADA">
      <w:pPr>
        <w:jc w:val="left"/>
        <w:rPr>
          <w:sz w:val="32"/>
          <w:szCs w:val="32"/>
        </w:rPr>
      </w:pPr>
      <w:r>
        <w:rPr>
          <w:sz w:val="32"/>
          <w:szCs w:val="32"/>
        </w:rPr>
        <w:t>Любимов А.С.</w:t>
      </w:r>
    </w:p>
    <w:p w14:paraId="630270D1" w14:textId="6FAEF610" w:rsidR="002B2ADA" w:rsidRDefault="002B2ADA" w:rsidP="002B2ADA">
      <w:pPr>
        <w:jc w:val="left"/>
        <w:rPr>
          <w:sz w:val="32"/>
          <w:szCs w:val="32"/>
        </w:rPr>
      </w:pPr>
    </w:p>
    <w:p w14:paraId="2622B27C" w14:textId="77777777" w:rsidR="002B2ADA" w:rsidRDefault="002B2ADA" w:rsidP="002B2ADA">
      <w:pPr>
        <w:jc w:val="left"/>
        <w:rPr>
          <w:sz w:val="32"/>
          <w:szCs w:val="32"/>
        </w:rPr>
      </w:pPr>
    </w:p>
    <w:p w14:paraId="1D9C704C" w14:textId="77777777" w:rsidR="003F7B60" w:rsidRDefault="00CF4ECB" w:rsidP="002B2ADA">
      <w:pPr>
        <w:jc w:val="center"/>
        <w:rPr>
          <w:sz w:val="32"/>
          <w:szCs w:val="32"/>
        </w:rPr>
      </w:pPr>
      <w:r w:rsidRPr="00CF4ECB">
        <w:rPr>
          <w:sz w:val="32"/>
          <w:szCs w:val="32"/>
        </w:rPr>
        <w:t>Г. Москва</w:t>
      </w:r>
    </w:p>
    <w:p w14:paraId="4F96B3F7" w14:textId="77777777" w:rsidR="00B17B66" w:rsidRDefault="00B17B66" w:rsidP="002B2ADA">
      <w:pPr>
        <w:jc w:val="left"/>
        <w:rPr>
          <w:b/>
          <w:sz w:val="32"/>
          <w:szCs w:val="32"/>
        </w:rPr>
      </w:pPr>
    </w:p>
    <w:p w14:paraId="5201AE1D" w14:textId="03E0512C" w:rsidR="003F7B60" w:rsidRPr="00680813" w:rsidRDefault="005701CB" w:rsidP="002B2ADA">
      <w:pPr>
        <w:jc w:val="left"/>
        <w:rPr>
          <w:b/>
          <w:sz w:val="32"/>
          <w:szCs w:val="32"/>
        </w:rPr>
      </w:pPr>
      <w:r w:rsidRPr="00680813">
        <w:rPr>
          <w:b/>
          <w:sz w:val="32"/>
          <w:szCs w:val="32"/>
        </w:rPr>
        <w:t>Вводная часть.</w:t>
      </w:r>
    </w:p>
    <w:p w14:paraId="25815D83" w14:textId="77777777" w:rsidR="00CF4ECB" w:rsidRDefault="00CF4ECB" w:rsidP="002B2ADA">
      <w:pPr>
        <w:jc w:val="left"/>
        <w:rPr>
          <w:sz w:val="32"/>
          <w:szCs w:val="32"/>
        </w:rPr>
      </w:pPr>
    </w:p>
    <w:p w14:paraId="5C5376EA" w14:textId="2B644B83" w:rsidR="00D22452" w:rsidRDefault="003F7B60" w:rsidP="00D22452">
      <w:pPr>
        <w:jc w:val="left"/>
        <w:rPr>
          <w:sz w:val="32"/>
          <w:szCs w:val="32"/>
        </w:rPr>
      </w:pPr>
      <w:r w:rsidRPr="00680813">
        <w:rPr>
          <w:b/>
          <w:sz w:val="32"/>
          <w:szCs w:val="32"/>
        </w:rPr>
        <w:t>Объект строительного обследования:</w:t>
      </w:r>
      <w:r w:rsidRPr="003F7B60">
        <w:rPr>
          <w:sz w:val="32"/>
          <w:szCs w:val="32"/>
        </w:rPr>
        <w:t xml:space="preserve"> </w:t>
      </w:r>
      <w:bookmarkStart w:id="0" w:name="_Hlk524503799"/>
      <w:r w:rsidR="00B17B66" w:rsidRPr="00B17B66">
        <w:rPr>
          <w:sz w:val="32"/>
          <w:szCs w:val="32"/>
        </w:rPr>
        <w:t>Строительно-монтажные и отделочные работы по подготовке помещения для ведения торговой деятельности</w:t>
      </w:r>
      <w:r w:rsidR="00B17B66">
        <w:rPr>
          <w:sz w:val="32"/>
          <w:szCs w:val="32"/>
        </w:rPr>
        <w:t>.</w:t>
      </w:r>
    </w:p>
    <w:p w14:paraId="41B19A0F" w14:textId="77777777" w:rsidR="00B17B66" w:rsidRPr="003F7B60" w:rsidRDefault="00B17B66" w:rsidP="00D22452">
      <w:pPr>
        <w:jc w:val="left"/>
        <w:rPr>
          <w:sz w:val="32"/>
          <w:szCs w:val="32"/>
        </w:rPr>
      </w:pPr>
    </w:p>
    <w:bookmarkEnd w:id="0"/>
    <w:p w14:paraId="25248935" w14:textId="701D5FD7" w:rsidR="00D22452" w:rsidRDefault="003F7B60" w:rsidP="002B2ADA">
      <w:pPr>
        <w:jc w:val="left"/>
        <w:rPr>
          <w:sz w:val="32"/>
          <w:szCs w:val="32"/>
        </w:rPr>
      </w:pPr>
      <w:r w:rsidRPr="00680813">
        <w:rPr>
          <w:b/>
          <w:sz w:val="32"/>
          <w:szCs w:val="32"/>
        </w:rPr>
        <w:t>Адрес проведения экспертизы:</w:t>
      </w:r>
      <w:r w:rsidRPr="003F7B60">
        <w:rPr>
          <w:sz w:val="32"/>
          <w:szCs w:val="32"/>
        </w:rPr>
        <w:t xml:space="preserve"> </w:t>
      </w:r>
      <w:r w:rsidR="000B3FAD" w:rsidRPr="000B3FAD">
        <w:rPr>
          <w:sz w:val="32"/>
          <w:szCs w:val="32"/>
          <w:highlight w:val="black"/>
        </w:rPr>
        <w:t>#</w:t>
      </w:r>
      <w:r w:rsidR="000B3FAD" w:rsidRPr="000B3FAD">
        <w:rPr>
          <w:sz w:val="32"/>
          <w:szCs w:val="32"/>
          <w:highlight w:val="black"/>
          <w:lang w:val="en-US"/>
        </w:rPr>
        <w:t>#############</w:t>
      </w:r>
      <w:r w:rsidR="000B3FAD" w:rsidRPr="000B3FAD">
        <w:rPr>
          <w:sz w:val="32"/>
          <w:szCs w:val="32"/>
          <w:highlight w:val="black"/>
        </w:rPr>
        <w:t>#</w:t>
      </w:r>
      <w:r w:rsidR="000B3FAD" w:rsidRPr="000B3FAD">
        <w:rPr>
          <w:sz w:val="32"/>
          <w:szCs w:val="32"/>
          <w:highlight w:val="black"/>
          <w:lang w:val="en-US"/>
        </w:rPr>
        <w:t>#############</w:t>
      </w:r>
    </w:p>
    <w:p w14:paraId="07599D79" w14:textId="77777777" w:rsidR="00B17B66" w:rsidRDefault="00B17B66" w:rsidP="002B2ADA">
      <w:pPr>
        <w:jc w:val="left"/>
        <w:rPr>
          <w:sz w:val="32"/>
          <w:szCs w:val="32"/>
        </w:rPr>
      </w:pPr>
    </w:p>
    <w:p w14:paraId="4477A5B7" w14:textId="1D1D0601" w:rsidR="0004480D" w:rsidRPr="0004480D" w:rsidRDefault="0004480D" w:rsidP="002B2ADA">
      <w:pPr>
        <w:jc w:val="left"/>
        <w:rPr>
          <w:b/>
          <w:sz w:val="32"/>
          <w:szCs w:val="32"/>
        </w:rPr>
      </w:pPr>
      <w:r w:rsidRPr="0004480D">
        <w:rPr>
          <w:b/>
          <w:sz w:val="32"/>
          <w:szCs w:val="32"/>
        </w:rPr>
        <w:t xml:space="preserve">Документы, представленные для </w:t>
      </w:r>
      <w:r w:rsidR="00941193">
        <w:rPr>
          <w:b/>
          <w:sz w:val="32"/>
          <w:szCs w:val="32"/>
        </w:rPr>
        <w:t>исследования</w:t>
      </w:r>
      <w:r w:rsidRPr="0004480D">
        <w:rPr>
          <w:b/>
          <w:sz w:val="32"/>
          <w:szCs w:val="32"/>
        </w:rPr>
        <w:t>:</w:t>
      </w:r>
    </w:p>
    <w:p w14:paraId="72F0E27A" w14:textId="26674A04" w:rsidR="00941193" w:rsidRDefault="009D2E88" w:rsidP="002B2ADA">
      <w:pPr>
        <w:jc w:val="left"/>
        <w:rPr>
          <w:sz w:val="32"/>
          <w:szCs w:val="32"/>
        </w:rPr>
      </w:pPr>
      <w:r>
        <w:rPr>
          <w:sz w:val="32"/>
          <w:szCs w:val="32"/>
        </w:rPr>
        <w:t xml:space="preserve">1. </w:t>
      </w:r>
      <w:r w:rsidRPr="009D2E88">
        <w:rPr>
          <w:sz w:val="32"/>
          <w:szCs w:val="32"/>
        </w:rPr>
        <w:t xml:space="preserve">Договор </w:t>
      </w:r>
      <w:r>
        <w:rPr>
          <w:sz w:val="32"/>
          <w:szCs w:val="32"/>
        </w:rPr>
        <w:t xml:space="preserve">подряда </w:t>
      </w:r>
      <w:r w:rsidRPr="009D2E88">
        <w:rPr>
          <w:sz w:val="32"/>
          <w:szCs w:val="32"/>
        </w:rPr>
        <w:t>№</w:t>
      </w:r>
      <w:r w:rsidR="000B3FAD" w:rsidRPr="000B3FAD">
        <w:rPr>
          <w:sz w:val="32"/>
          <w:szCs w:val="32"/>
          <w:highlight w:val="black"/>
        </w:rPr>
        <w:t>##############</w:t>
      </w:r>
      <w:r w:rsidRPr="009D2E88">
        <w:rPr>
          <w:sz w:val="32"/>
          <w:szCs w:val="32"/>
        </w:rPr>
        <w:t>от 10.09.2018 г</w:t>
      </w:r>
      <w:r>
        <w:rPr>
          <w:sz w:val="32"/>
          <w:szCs w:val="32"/>
        </w:rPr>
        <w:t>.,</w:t>
      </w:r>
    </w:p>
    <w:p w14:paraId="54BC83DA" w14:textId="3E4D7CA5" w:rsidR="009D2E88" w:rsidRDefault="009D2E88" w:rsidP="009D2E88">
      <w:pPr>
        <w:jc w:val="left"/>
        <w:rPr>
          <w:sz w:val="32"/>
          <w:szCs w:val="32"/>
        </w:rPr>
      </w:pPr>
      <w:r>
        <w:rPr>
          <w:sz w:val="32"/>
          <w:szCs w:val="32"/>
        </w:rPr>
        <w:t xml:space="preserve">2. </w:t>
      </w:r>
      <w:r w:rsidRPr="009D2E88">
        <w:rPr>
          <w:sz w:val="32"/>
          <w:szCs w:val="32"/>
        </w:rPr>
        <w:t>Дополнительное соглашение № 1</w:t>
      </w:r>
      <w:r>
        <w:rPr>
          <w:sz w:val="32"/>
          <w:szCs w:val="32"/>
        </w:rPr>
        <w:t xml:space="preserve"> от 03.10.2918 </w:t>
      </w:r>
      <w:r w:rsidRPr="009D2E88">
        <w:rPr>
          <w:sz w:val="32"/>
          <w:szCs w:val="32"/>
        </w:rPr>
        <w:t xml:space="preserve">к Договору подряда № </w:t>
      </w:r>
      <w:r w:rsidR="000B3FAD" w:rsidRPr="000B3FAD">
        <w:rPr>
          <w:sz w:val="32"/>
          <w:szCs w:val="32"/>
          <w:highlight w:val="black"/>
        </w:rPr>
        <w:t>##############</w:t>
      </w:r>
      <w:r w:rsidR="000B3FAD" w:rsidRPr="000B3FAD">
        <w:rPr>
          <w:sz w:val="32"/>
          <w:szCs w:val="32"/>
        </w:rPr>
        <w:t xml:space="preserve"> </w:t>
      </w:r>
      <w:r w:rsidRPr="009D2E88">
        <w:rPr>
          <w:sz w:val="32"/>
          <w:szCs w:val="32"/>
        </w:rPr>
        <w:t>от 10.09.2018 г.</w:t>
      </w:r>
    </w:p>
    <w:p w14:paraId="0EE1EA9C" w14:textId="2EBAD0B1" w:rsidR="009D2E88" w:rsidRPr="009D2E88" w:rsidRDefault="009D2E88" w:rsidP="009D2E88">
      <w:pPr>
        <w:jc w:val="left"/>
        <w:rPr>
          <w:sz w:val="32"/>
          <w:szCs w:val="32"/>
        </w:rPr>
      </w:pPr>
      <w:r>
        <w:rPr>
          <w:sz w:val="32"/>
          <w:szCs w:val="32"/>
        </w:rPr>
        <w:t>3.</w:t>
      </w:r>
      <w:r w:rsidRPr="009D2E88">
        <w:t xml:space="preserve"> </w:t>
      </w:r>
      <w:r w:rsidRPr="009D2E88">
        <w:rPr>
          <w:sz w:val="32"/>
          <w:szCs w:val="32"/>
        </w:rPr>
        <w:t>Приложение №1</w:t>
      </w:r>
      <w:r>
        <w:rPr>
          <w:sz w:val="32"/>
          <w:szCs w:val="32"/>
        </w:rPr>
        <w:t xml:space="preserve"> </w:t>
      </w:r>
      <w:r w:rsidRPr="009D2E88">
        <w:rPr>
          <w:sz w:val="32"/>
          <w:szCs w:val="32"/>
        </w:rPr>
        <w:t>к договору №</w:t>
      </w:r>
      <w:r w:rsidR="000B3FAD" w:rsidRPr="000B3FAD">
        <w:rPr>
          <w:sz w:val="32"/>
          <w:szCs w:val="32"/>
          <w:highlight w:val="black"/>
        </w:rPr>
        <w:t>##############</w:t>
      </w:r>
      <w:r w:rsidRPr="009D2E88">
        <w:rPr>
          <w:sz w:val="32"/>
          <w:szCs w:val="32"/>
        </w:rPr>
        <w:t>от 10.09.2018 г.</w:t>
      </w:r>
    </w:p>
    <w:p w14:paraId="7891F6F0" w14:textId="15EE8A56" w:rsidR="009D2E88" w:rsidRDefault="009D2E88" w:rsidP="009D2E88">
      <w:pPr>
        <w:jc w:val="left"/>
        <w:rPr>
          <w:sz w:val="32"/>
          <w:szCs w:val="32"/>
        </w:rPr>
      </w:pPr>
      <w:r>
        <w:rPr>
          <w:sz w:val="32"/>
          <w:szCs w:val="32"/>
        </w:rPr>
        <w:t>(</w:t>
      </w:r>
      <w:r w:rsidRPr="009D2E88">
        <w:rPr>
          <w:sz w:val="32"/>
          <w:szCs w:val="32"/>
        </w:rPr>
        <w:t xml:space="preserve">Техническое задание к договору от "10" сентября 2018 г. № </w:t>
      </w:r>
      <w:r w:rsidR="000B3FAD" w:rsidRPr="000B3FAD">
        <w:rPr>
          <w:sz w:val="32"/>
          <w:szCs w:val="32"/>
          <w:highlight w:val="black"/>
        </w:rPr>
        <w:t>############################</w:t>
      </w:r>
      <w:r>
        <w:rPr>
          <w:sz w:val="32"/>
          <w:szCs w:val="32"/>
        </w:rPr>
        <w:t>).</w:t>
      </w:r>
    </w:p>
    <w:p w14:paraId="5DFD47C5" w14:textId="3BDF2323" w:rsidR="003C027B" w:rsidRDefault="003C027B" w:rsidP="009D2E88">
      <w:pPr>
        <w:jc w:val="left"/>
        <w:rPr>
          <w:sz w:val="32"/>
          <w:szCs w:val="32"/>
        </w:rPr>
      </w:pPr>
      <w:r>
        <w:rPr>
          <w:sz w:val="32"/>
          <w:szCs w:val="32"/>
        </w:rPr>
        <w:t>4. Сметный расчет (</w:t>
      </w:r>
      <w:r w:rsidRPr="003C027B">
        <w:rPr>
          <w:sz w:val="32"/>
          <w:szCs w:val="32"/>
        </w:rPr>
        <w:t>Приложение №2 к Договору №10/09-2018- АР от 10.09.2018 г</w:t>
      </w:r>
      <w:r>
        <w:rPr>
          <w:sz w:val="32"/>
          <w:szCs w:val="32"/>
        </w:rPr>
        <w:t>)</w:t>
      </w:r>
      <w:r w:rsidRPr="003C027B">
        <w:rPr>
          <w:sz w:val="32"/>
          <w:szCs w:val="32"/>
        </w:rPr>
        <w:t>.</w:t>
      </w:r>
    </w:p>
    <w:p w14:paraId="7A53D89E" w14:textId="61068031" w:rsidR="003C027B" w:rsidRDefault="003C027B" w:rsidP="009D2E88">
      <w:pPr>
        <w:jc w:val="left"/>
        <w:rPr>
          <w:sz w:val="32"/>
          <w:szCs w:val="32"/>
        </w:rPr>
      </w:pPr>
      <w:r>
        <w:rPr>
          <w:sz w:val="32"/>
          <w:szCs w:val="32"/>
        </w:rPr>
        <w:t xml:space="preserve">5. Дизайн-проект, разработанный организацией </w:t>
      </w:r>
      <w:r w:rsidR="000B3FAD" w:rsidRPr="000B3FAD">
        <w:rPr>
          <w:sz w:val="32"/>
          <w:szCs w:val="32"/>
          <w:highlight w:val="black"/>
        </w:rPr>
        <w:t>#</w:t>
      </w:r>
      <w:r w:rsidR="000B3FAD" w:rsidRPr="000B3FAD">
        <w:rPr>
          <w:sz w:val="32"/>
          <w:szCs w:val="32"/>
          <w:highlight w:val="black"/>
          <w:lang w:val="en-US"/>
        </w:rPr>
        <w:t>#############</w:t>
      </w:r>
      <w:r>
        <w:rPr>
          <w:sz w:val="32"/>
          <w:szCs w:val="32"/>
        </w:rPr>
        <w:t xml:space="preserve">. </w:t>
      </w:r>
    </w:p>
    <w:p w14:paraId="665560D0" w14:textId="1A013872" w:rsidR="00212BF8" w:rsidRPr="009D2E88" w:rsidRDefault="003C027B" w:rsidP="009D2E88">
      <w:pPr>
        <w:jc w:val="left"/>
        <w:rPr>
          <w:sz w:val="32"/>
          <w:szCs w:val="32"/>
        </w:rPr>
      </w:pPr>
      <w:r>
        <w:rPr>
          <w:sz w:val="32"/>
          <w:szCs w:val="32"/>
        </w:rPr>
        <w:t>6</w:t>
      </w:r>
      <w:r w:rsidR="00212BF8">
        <w:rPr>
          <w:sz w:val="32"/>
          <w:szCs w:val="32"/>
        </w:rPr>
        <w:t>. Материалы фотофиксации (по результатам проведения обследования).</w:t>
      </w:r>
    </w:p>
    <w:p w14:paraId="5F1B22ED" w14:textId="77777777" w:rsidR="009D2E88" w:rsidRPr="009D2E88" w:rsidRDefault="009D2E88" w:rsidP="009D2E88">
      <w:pPr>
        <w:jc w:val="left"/>
        <w:rPr>
          <w:sz w:val="32"/>
          <w:szCs w:val="32"/>
        </w:rPr>
      </w:pPr>
    </w:p>
    <w:p w14:paraId="0109FC07" w14:textId="77777777" w:rsidR="00941193" w:rsidRDefault="003F7B60" w:rsidP="00941193">
      <w:pPr>
        <w:jc w:val="left"/>
        <w:rPr>
          <w:sz w:val="32"/>
          <w:szCs w:val="32"/>
        </w:rPr>
      </w:pPr>
      <w:r w:rsidRPr="00680813">
        <w:rPr>
          <w:b/>
          <w:sz w:val="32"/>
          <w:szCs w:val="32"/>
        </w:rPr>
        <w:t>Цель обследования:</w:t>
      </w:r>
      <w:r w:rsidRPr="003F7B60">
        <w:rPr>
          <w:sz w:val="32"/>
          <w:szCs w:val="32"/>
        </w:rPr>
        <w:t xml:space="preserve"> </w:t>
      </w:r>
    </w:p>
    <w:p w14:paraId="17E90129" w14:textId="6CAFF67C" w:rsidR="00D03BAC" w:rsidRDefault="00A9463C" w:rsidP="000B3FAD">
      <w:pPr>
        <w:jc w:val="left"/>
        <w:rPr>
          <w:sz w:val="32"/>
          <w:szCs w:val="32"/>
        </w:rPr>
      </w:pPr>
      <w:r>
        <w:rPr>
          <w:sz w:val="32"/>
          <w:szCs w:val="32"/>
        </w:rPr>
        <w:t xml:space="preserve">1. </w:t>
      </w:r>
      <w:r w:rsidR="00941193">
        <w:rPr>
          <w:sz w:val="32"/>
          <w:szCs w:val="32"/>
        </w:rPr>
        <w:t>Э</w:t>
      </w:r>
      <w:r w:rsidR="00941193" w:rsidRPr="00941193">
        <w:rPr>
          <w:sz w:val="32"/>
          <w:szCs w:val="32"/>
        </w:rPr>
        <w:t>кспертиз</w:t>
      </w:r>
      <w:r w:rsidR="00941193">
        <w:rPr>
          <w:sz w:val="32"/>
          <w:szCs w:val="32"/>
        </w:rPr>
        <w:t>а</w:t>
      </w:r>
      <w:r w:rsidR="00941193" w:rsidRPr="00941193">
        <w:rPr>
          <w:sz w:val="32"/>
          <w:szCs w:val="32"/>
        </w:rPr>
        <w:t xml:space="preserve"> качества и объемов выполненных работ по текущему ремонту на Объекте Заказчика по адресу: </w:t>
      </w:r>
      <w:bookmarkStart w:id="1" w:name="_Hlk524505263"/>
      <w:r w:rsidR="000B3FAD" w:rsidRPr="000B3FAD">
        <w:rPr>
          <w:sz w:val="32"/>
          <w:szCs w:val="32"/>
          <w:highlight w:val="black"/>
        </w:rPr>
        <w:t>########################################################</w:t>
      </w:r>
      <w:r w:rsidRPr="00A9463C">
        <w:rPr>
          <w:sz w:val="32"/>
          <w:szCs w:val="32"/>
        </w:rPr>
        <w:t xml:space="preserve">. </w:t>
      </w:r>
      <w:r>
        <w:rPr>
          <w:sz w:val="32"/>
          <w:szCs w:val="32"/>
        </w:rPr>
        <w:t>2.</w:t>
      </w:r>
      <w:r w:rsidR="00941193">
        <w:rPr>
          <w:sz w:val="32"/>
          <w:szCs w:val="32"/>
        </w:rPr>
        <w:t xml:space="preserve">Подготовка </w:t>
      </w:r>
      <w:r w:rsidR="00941193" w:rsidRPr="00941193">
        <w:rPr>
          <w:sz w:val="32"/>
          <w:szCs w:val="32"/>
        </w:rPr>
        <w:t>заключени</w:t>
      </w:r>
      <w:r w:rsidR="00941193">
        <w:rPr>
          <w:sz w:val="32"/>
          <w:szCs w:val="32"/>
        </w:rPr>
        <w:t>я</w:t>
      </w:r>
      <w:r w:rsidR="00941193" w:rsidRPr="00941193">
        <w:rPr>
          <w:sz w:val="32"/>
          <w:szCs w:val="32"/>
        </w:rPr>
        <w:t xml:space="preserve"> о соответствии/несоответствии результатов работ требованиям </w:t>
      </w:r>
      <w:proofErr w:type="gramStart"/>
      <w:r w:rsidR="00941193" w:rsidRPr="00941193">
        <w:rPr>
          <w:sz w:val="32"/>
          <w:szCs w:val="32"/>
        </w:rPr>
        <w:t>заключенн</w:t>
      </w:r>
      <w:r>
        <w:rPr>
          <w:sz w:val="32"/>
          <w:szCs w:val="32"/>
        </w:rPr>
        <w:t xml:space="preserve">ого </w:t>
      </w:r>
      <w:r w:rsidR="00941193" w:rsidRPr="00941193">
        <w:rPr>
          <w:sz w:val="32"/>
          <w:szCs w:val="32"/>
        </w:rPr>
        <w:t xml:space="preserve"> </w:t>
      </w:r>
      <w:bookmarkEnd w:id="1"/>
      <w:r w:rsidRPr="00A9463C">
        <w:rPr>
          <w:sz w:val="32"/>
          <w:szCs w:val="32"/>
        </w:rPr>
        <w:t>Договор</w:t>
      </w:r>
      <w:r>
        <w:rPr>
          <w:sz w:val="32"/>
          <w:szCs w:val="32"/>
        </w:rPr>
        <w:t>а</w:t>
      </w:r>
      <w:proofErr w:type="gramEnd"/>
      <w:r w:rsidRPr="00A9463C">
        <w:rPr>
          <w:sz w:val="32"/>
          <w:szCs w:val="32"/>
        </w:rPr>
        <w:t xml:space="preserve"> подряда № </w:t>
      </w:r>
      <w:r w:rsidR="000B3FAD" w:rsidRPr="000B3FAD">
        <w:rPr>
          <w:sz w:val="32"/>
          <w:szCs w:val="32"/>
          <w:highlight w:val="black"/>
        </w:rPr>
        <w:t>##############</w:t>
      </w:r>
      <w:r w:rsidRPr="00A9463C">
        <w:rPr>
          <w:sz w:val="32"/>
          <w:szCs w:val="32"/>
        </w:rPr>
        <w:t>от 10.09.2018 г.</w:t>
      </w:r>
    </w:p>
    <w:p w14:paraId="4A994A3E" w14:textId="75C1F820" w:rsidR="00A9463C" w:rsidRDefault="00A9463C" w:rsidP="00941193">
      <w:pPr>
        <w:jc w:val="left"/>
        <w:rPr>
          <w:sz w:val="32"/>
          <w:szCs w:val="32"/>
        </w:rPr>
      </w:pPr>
    </w:p>
    <w:p w14:paraId="228688D6" w14:textId="77777777" w:rsidR="00A9463C" w:rsidRPr="00A9463C" w:rsidRDefault="00A9463C" w:rsidP="00A9463C">
      <w:pPr>
        <w:jc w:val="left"/>
        <w:rPr>
          <w:b/>
          <w:sz w:val="32"/>
          <w:szCs w:val="32"/>
        </w:rPr>
      </w:pPr>
      <w:r w:rsidRPr="00A9463C">
        <w:rPr>
          <w:b/>
          <w:sz w:val="32"/>
          <w:szCs w:val="32"/>
        </w:rPr>
        <w:t>Вопросы, поставленные на экспертизу</w:t>
      </w:r>
    </w:p>
    <w:p w14:paraId="1E3C46FF" w14:textId="592E7A25" w:rsidR="00A9463C" w:rsidRPr="00A9463C" w:rsidRDefault="00A9463C" w:rsidP="00A9463C">
      <w:pPr>
        <w:jc w:val="left"/>
        <w:rPr>
          <w:sz w:val="32"/>
          <w:szCs w:val="32"/>
        </w:rPr>
      </w:pPr>
      <w:r w:rsidRPr="00A9463C">
        <w:rPr>
          <w:sz w:val="32"/>
          <w:szCs w:val="32"/>
        </w:rPr>
        <w:t>1.</w:t>
      </w:r>
      <w:r w:rsidRPr="00A9463C">
        <w:rPr>
          <w:sz w:val="32"/>
          <w:szCs w:val="32"/>
        </w:rPr>
        <w:tab/>
        <w:t>Проверка качества и объемов выполненных строительно-ремонтных работ на объект</w:t>
      </w:r>
      <w:r>
        <w:rPr>
          <w:sz w:val="32"/>
          <w:szCs w:val="32"/>
        </w:rPr>
        <w:t xml:space="preserve">е </w:t>
      </w:r>
      <w:r w:rsidRPr="00A9463C">
        <w:rPr>
          <w:sz w:val="32"/>
          <w:szCs w:val="32"/>
        </w:rPr>
        <w:t xml:space="preserve">заказчика, выполняемых подрядной организацией </w:t>
      </w:r>
      <w:r w:rsidR="000B3FAD" w:rsidRPr="000B3FAD">
        <w:rPr>
          <w:sz w:val="32"/>
          <w:szCs w:val="32"/>
          <w:highlight w:val="black"/>
        </w:rPr>
        <w:t>############################</w:t>
      </w:r>
      <w:r w:rsidRPr="00A9463C">
        <w:rPr>
          <w:sz w:val="32"/>
          <w:szCs w:val="32"/>
        </w:rPr>
        <w:t>на соответствие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2D58C808" w14:textId="3920840D" w:rsidR="00A9463C" w:rsidRDefault="00A9463C" w:rsidP="00A9463C">
      <w:pPr>
        <w:jc w:val="left"/>
        <w:rPr>
          <w:sz w:val="32"/>
          <w:szCs w:val="32"/>
        </w:rPr>
      </w:pPr>
      <w:r w:rsidRPr="00A9463C">
        <w:rPr>
          <w:sz w:val="32"/>
          <w:szCs w:val="32"/>
        </w:rPr>
        <w:t>2.</w:t>
      </w:r>
      <w:r w:rsidRPr="00A9463C">
        <w:rPr>
          <w:sz w:val="32"/>
          <w:szCs w:val="32"/>
        </w:rPr>
        <w:tab/>
        <w:t>Подготовка заключения о соответствии/несоответствии результатов работ требованиям заключенн</w:t>
      </w:r>
      <w:r w:rsidR="00DE2938">
        <w:rPr>
          <w:sz w:val="32"/>
          <w:szCs w:val="32"/>
        </w:rPr>
        <w:t>ого</w:t>
      </w:r>
      <w:r w:rsidRPr="00A9463C">
        <w:rPr>
          <w:sz w:val="32"/>
          <w:szCs w:val="32"/>
        </w:rPr>
        <w:t xml:space="preserve"> </w:t>
      </w:r>
      <w:r w:rsidR="00DE2938" w:rsidRPr="00DE2938">
        <w:rPr>
          <w:sz w:val="32"/>
          <w:szCs w:val="32"/>
        </w:rPr>
        <w:t xml:space="preserve">Договора подряда № </w:t>
      </w:r>
      <w:r w:rsidR="000B3FAD" w:rsidRPr="000B3FAD">
        <w:rPr>
          <w:sz w:val="32"/>
          <w:szCs w:val="32"/>
          <w:highlight w:val="black"/>
        </w:rPr>
        <w:t>##############</w:t>
      </w:r>
      <w:r w:rsidR="000B3FAD" w:rsidRPr="000B3FAD">
        <w:rPr>
          <w:sz w:val="32"/>
          <w:szCs w:val="32"/>
        </w:rPr>
        <w:t xml:space="preserve"> </w:t>
      </w:r>
      <w:r w:rsidR="00DE2938" w:rsidRPr="00DE2938">
        <w:rPr>
          <w:sz w:val="32"/>
          <w:szCs w:val="32"/>
        </w:rPr>
        <w:t>от 10.09.2018 г.</w:t>
      </w:r>
    </w:p>
    <w:p w14:paraId="358BC998" w14:textId="77777777" w:rsidR="006D536A" w:rsidRDefault="006D536A" w:rsidP="00A9463C">
      <w:pPr>
        <w:jc w:val="left"/>
        <w:rPr>
          <w:sz w:val="32"/>
          <w:szCs w:val="32"/>
        </w:rPr>
      </w:pPr>
    </w:p>
    <w:p w14:paraId="68E26B6E" w14:textId="50F0CD61" w:rsidR="00B36E2E" w:rsidRDefault="00B36E2E" w:rsidP="002B2ADA">
      <w:pPr>
        <w:jc w:val="left"/>
        <w:rPr>
          <w:sz w:val="32"/>
          <w:szCs w:val="32"/>
        </w:rPr>
      </w:pPr>
      <w:r w:rsidRPr="00B36E2E">
        <w:rPr>
          <w:sz w:val="32"/>
          <w:szCs w:val="32"/>
        </w:rPr>
        <w:t>Обследование проводилось «</w:t>
      </w:r>
      <w:r w:rsidR="00DE2938">
        <w:rPr>
          <w:sz w:val="32"/>
          <w:szCs w:val="32"/>
        </w:rPr>
        <w:t>09</w:t>
      </w:r>
      <w:r w:rsidRPr="00B36E2E">
        <w:rPr>
          <w:sz w:val="32"/>
          <w:szCs w:val="32"/>
        </w:rPr>
        <w:t xml:space="preserve">» </w:t>
      </w:r>
      <w:r w:rsidR="00DE2938">
        <w:rPr>
          <w:sz w:val="32"/>
          <w:szCs w:val="32"/>
        </w:rPr>
        <w:t>ноября</w:t>
      </w:r>
      <w:r w:rsidRPr="00B36E2E">
        <w:rPr>
          <w:sz w:val="32"/>
          <w:szCs w:val="32"/>
        </w:rPr>
        <w:t xml:space="preserve"> 2018 г. с 10-00 до 14-00.  </w:t>
      </w:r>
    </w:p>
    <w:p w14:paraId="51404030" w14:textId="77777777" w:rsidR="005701CB" w:rsidRDefault="005701CB" w:rsidP="002B2ADA">
      <w:pPr>
        <w:jc w:val="left"/>
        <w:rPr>
          <w:sz w:val="32"/>
          <w:szCs w:val="32"/>
        </w:rPr>
      </w:pPr>
    </w:p>
    <w:p w14:paraId="28EB5A7D" w14:textId="77777777" w:rsidR="005701CB" w:rsidRPr="00680813" w:rsidRDefault="005701CB" w:rsidP="002B2ADA">
      <w:pPr>
        <w:jc w:val="left"/>
        <w:rPr>
          <w:b/>
          <w:sz w:val="32"/>
          <w:szCs w:val="32"/>
        </w:rPr>
      </w:pPr>
      <w:r w:rsidRPr="00680813">
        <w:rPr>
          <w:b/>
          <w:sz w:val="32"/>
          <w:szCs w:val="32"/>
        </w:rPr>
        <w:t>Характеристика обследуемого объекта:</w:t>
      </w:r>
    </w:p>
    <w:p w14:paraId="11CD7816" w14:textId="09B1F5F6" w:rsidR="002C5BA5" w:rsidRDefault="00E34565" w:rsidP="002B2ADA">
      <w:pPr>
        <w:jc w:val="left"/>
        <w:rPr>
          <w:sz w:val="32"/>
          <w:szCs w:val="32"/>
        </w:rPr>
      </w:pPr>
      <w:r>
        <w:rPr>
          <w:sz w:val="32"/>
          <w:szCs w:val="32"/>
        </w:rPr>
        <w:t>Ремонт в</w:t>
      </w:r>
      <w:r w:rsidR="00F26D29" w:rsidRPr="00F26D29">
        <w:rPr>
          <w:sz w:val="32"/>
          <w:szCs w:val="32"/>
        </w:rPr>
        <w:t>нутренн</w:t>
      </w:r>
      <w:r w:rsidR="00DE2938">
        <w:rPr>
          <w:sz w:val="32"/>
          <w:szCs w:val="32"/>
        </w:rPr>
        <w:t>его</w:t>
      </w:r>
      <w:r>
        <w:rPr>
          <w:sz w:val="32"/>
          <w:szCs w:val="32"/>
        </w:rPr>
        <w:t xml:space="preserve"> </w:t>
      </w:r>
      <w:r w:rsidR="00DE2938">
        <w:rPr>
          <w:sz w:val="32"/>
          <w:szCs w:val="32"/>
        </w:rPr>
        <w:t xml:space="preserve">торгового </w:t>
      </w:r>
      <w:r w:rsidR="00F26D29" w:rsidRPr="00F26D29">
        <w:rPr>
          <w:sz w:val="32"/>
          <w:szCs w:val="32"/>
        </w:rPr>
        <w:t>помещени</w:t>
      </w:r>
      <w:r w:rsidR="00DE2938">
        <w:rPr>
          <w:sz w:val="32"/>
          <w:szCs w:val="32"/>
        </w:rPr>
        <w:t xml:space="preserve">я площадью 104 м2 </w:t>
      </w:r>
      <w:r w:rsidR="002C5BA5">
        <w:rPr>
          <w:sz w:val="32"/>
          <w:szCs w:val="32"/>
        </w:rPr>
        <w:t>в составе</w:t>
      </w:r>
      <w:r w:rsidR="00542BA4">
        <w:rPr>
          <w:sz w:val="32"/>
          <w:szCs w:val="32"/>
        </w:rPr>
        <w:t xml:space="preserve"> (согласно рассматриваемой сметы </w:t>
      </w:r>
      <w:r w:rsidR="00542BA4" w:rsidRPr="00542BA4">
        <w:rPr>
          <w:sz w:val="32"/>
          <w:szCs w:val="32"/>
        </w:rPr>
        <w:t>Приложение №2 к Договору №</w:t>
      </w:r>
      <w:r w:rsidR="000B3FAD" w:rsidRPr="000B3FAD">
        <w:rPr>
          <w:sz w:val="32"/>
          <w:szCs w:val="32"/>
          <w:highlight w:val="black"/>
        </w:rPr>
        <w:t>##############</w:t>
      </w:r>
      <w:r w:rsidR="000B3FAD" w:rsidRPr="000B3FAD">
        <w:rPr>
          <w:sz w:val="32"/>
          <w:szCs w:val="32"/>
        </w:rPr>
        <w:t xml:space="preserve"> </w:t>
      </w:r>
      <w:r w:rsidR="00542BA4" w:rsidRPr="00542BA4">
        <w:rPr>
          <w:sz w:val="32"/>
          <w:szCs w:val="32"/>
        </w:rPr>
        <w:t>от 10.09.2018 г</w:t>
      </w:r>
      <w:r w:rsidR="00542BA4">
        <w:rPr>
          <w:sz w:val="32"/>
          <w:szCs w:val="32"/>
        </w:rPr>
        <w:t>)</w:t>
      </w:r>
      <w:r w:rsidR="002C5BA5">
        <w:rPr>
          <w:sz w:val="32"/>
          <w:szCs w:val="32"/>
        </w:rPr>
        <w:t xml:space="preserve">: </w:t>
      </w:r>
      <w:r w:rsidR="00F26D29" w:rsidRPr="00F26D29">
        <w:rPr>
          <w:sz w:val="32"/>
          <w:szCs w:val="32"/>
        </w:rPr>
        <w:t xml:space="preserve"> </w:t>
      </w:r>
    </w:p>
    <w:p w14:paraId="137C6FC5" w14:textId="77777777" w:rsidR="00542BA4" w:rsidRDefault="00542BA4" w:rsidP="002B2ADA">
      <w:pPr>
        <w:jc w:val="left"/>
        <w:rPr>
          <w:sz w:val="32"/>
          <w:szCs w:val="32"/>
        </w:rPr>
      </w:pPr>
    </w:p>
    <w:p w14:paraId="729DC525" w14:textId="1284A3C2" w:rsidR="00275DCC" w:rsidRDefault="002C5BA5" w:rsidP="002B2ADA">
      <w:pPr>
        <w:jc w:val="left"/>
        <w:rPr>
          <w:sz w:val="32"/>
          <w:szCs w:val="32"/>
        </w:rPr>
      </w:pPr>
      <w:r w:rsidRPr="002C5BA5">
        <w:rPr>
          <w:sz w:val="32"/>
          <w:szCs w:val="32"/>
        </w:rPr>
        <w:t>Полы</w:t>
      </w:r>
      <w:r>
        <w:rPr>
          <w:sz w:val="32"/>
          <w:szCs w:val="32"/>
        </w:rPr>
        <w:t xml:space="preserve"> (устройство ЦПС, устройство деформационного шва, полимерное покрытие пола 2-х типов)., </w:t>
      </w:r>
      <w:r w:rsidRPr="002C5BA5">
        <w:rPr>
          <w:sz w:val="32"/>
          <w:szCs w:val="32"/>
        </w:rPr>
        <w:t xml:space="preserve"> </w:t>
      </w:r>
    </w:p>
    <w:p w14:paraId="058B130F" w14:textId="5137EFEA" w:rsidR="002C5BA5" w:rsidRDefault="002C5BA5" w:rsidP="002B2ADA">
      <w:pPr>
        <w:jc w:val="left"/>
        <w:rPr>
          <w:sz w:val="32"/>
          <w:szCs w:val="32"/>
        </w:rPr>
      </w:pPr>
      <w:r w:rsidRPr="002C5BA5">
        <w:rPr>
          <w:sz w:val="32"/>
          <w:szCs w:val="32"/>
        </w:rPr>
        <w:t>Стены</w:t>
      </w:r>
      <w:r>
        <w:rPr>
          <w:sz w:val="32"/>
          <w:szCs w:val="32"/>
        </w:rPr>
        <w:t xml:space="preserve"> и перегородки (обшивка ГКЛ, устройство выгородки с дверью, штукатурка с подготовкой под покраску, покраска стен).,</w:t>
      </w:r>
    </w:p>
    <w:p w14:paraId="4D837F4F" w14:textId="22D71A1A" w:rsidR="002C5BA5" w:rsidRDefault="002C5BA5" w:rsidP="002B2ADA">
      <w:pPr>
        <w:jc w:val="left"/>
        <w:rPr>
          <w:sz w:val="32"/>
          <w:szCs w:val="32"/>
        </w:rPr>
      </w:pPr>
      <w:r>
        <w:rPr>
          <w:sz w:val="32"/>
          <w:szCs w:val="32"/>
        </w:rPr>
        <w:t xml:space="preserve">Потолки </w:t>
      </w:r>
      <w:r w:rsidR="00711EC8">
        <w:rPr>
          <w:sz w:val="32"/>
          <w:szCs w:val="32"/>
        </w:rPr>
        <w:t>(подготовка под покраску, окраска потолков и воздуховодов, монтаж креплений для светильников).,</w:t>
      </w:r>
    </w:p>
    <w:p w14:paraId="31111124" w14:textId="38270D98" w:rsidR="00711EC8" w:rsidRDefault="00711EC8" w:rsidP="002B2ADA">
      <w:pPr>
        <w:jc w:val="left"/>
        <w:rPr>
          <w:sz w:val="32"/>
          <w:szCs w:val="32"/>
        </w:rPr>
      </w:pPr>
      <w:r>
        <w:rPr>
          <w:sz w:val="32"/>
          <w:szCs w:val="32"/>
        </w:rPr>
        <w:t>Витрина (и</w:t>
      </w:r>
      <w:r w:rsidRPr="00711EC8">
        <w:rPr>
          <w:sz w:val="32"/>
          <w:szCs w:val="32"/>
        </w:rPr>
        <w:t>зготовление, доставка и монтаж витринного осте</w:t>
      </w:r>
      <w:r>
        <w:rPr>
          <w:sz w:val="32"/>
          <w:szCs w:val="32"/>
        </w:rPr>
        <w:t>кл</w:t>
      </w:r>
      <w:r w:rsidRPr="00711EC8">
        <w:rPr>
          <w:sz w:val="32"/>
          <w:szCs w:val="32"/>
        </w:rPr>
        <w:t>ения</w:t>
      </w:r>
      <w:r>
        <w:rPr>
          <w:sz w:val="32"/>
          <w:szCs w:val="32"/>
        </w:rPr>
        <w:t xml:space="preserve">)., </w:t>
      </w:r>
      <w:r w:rsidRPr="00711EC8">
        <w:rPr>
          <w:sz w:val="32"/>
          <w:szCs w:val="32"/>
        </w:rPr>
        <w:t xml:space="preserve"> </w:t>
      </w:r>
    </w:p>
    <w:p w14:paraId="4D4140BB" w14:textId="75BC2648" w:rsidR="00711EC8" w:rsidRDefault="00B84460" w:rsidP="002B2ADA">
      <w:pPr>
        <w:jc w:val="left"/>
        <w:rPr>
          <w:sz w:val="32"/>
          <w:szCs w:val="32"/>
        </w:rPr>
      </w:pPr>
      <w:r w:rsidRPr="00B84460">
        <w:rPr>
          <w:sz w:val="32"/>
          <w:szCs w:val="32"/>
        </w:rPr>
        <w:t>Электротехническая часть</w:t>
      </w:r>
      <w:r>
        <w:rPr>
          <w:sz w:val="32"/>
          <w:szCs w:val="32"/>
        </w:rPr>
        <w:t xml:space="preserve"> (</w:t>
      </w:r>
      <w:r w:rsidRPr="00B84460">
        <w:rPr>
          <w:sz w:val="32"/>
          <w:szCs w:val="32"/>
        </w:rPr>
        <w:t>Устройство лотков для разводки кабелей</w:t>
      </w:r>
      <w:r>
        <w:rPr>
          <w:sz w:val="32"/>
          <w:szCs w:val="32"/>
        </w:rPr>
        <w:t>, п</w:t>
      </w:r>
      <w:r w:rsidRPr="00B84460">
        <w:rPr>
          <w:sz w:val="32"/>
          <w:szCs w:val="32"/>
        </w:rPr>
        <w:t xml:space="preserve">рокладка кабеля для подключения светильников, лайтбоксов, вывески, к двигателю рольставни, </w:t>
      </w:r>
      <w:proofErr w:type="gramStart"/>
      <w:r w:rsidRPr="00B84460">
        <w:rPr>
          <w:sz w:val="32"/>
          <w:szCs w:val="32"/>
        </w:rPr>
        <w:t>розеток  и</w:t>
      </w:r>
      <w:proofErr w:type="gramEnd"/>
      <w:r w:rsidRPr="00B84460">
        <w:rPr>
          <w:sz w:val="32"/>
          <w:szCs w:val="32"/>
        </w:rPr>
        <w:t xml:space="preserve"> т.д.</w:t>
      </w:r>
      <w:r>
        <w:rPr>
          <w:sz w:val="32"/>
          <w:szCs w:val="32"/>
        </w:rPr>
        <w:t>, у</w:t>
      </w:r>
      <w:r w:rsidRPr="00B84460">
        <w:rPr>
          <w:sz w:val="32"/>
          <w:szCs w:val="32"/>
        </w:rPr>
        <w:t xml:space="preserve">становка  светильников в подсобных помещениях </w:t>
      </w:r>
      <w:r>
        <w:rPr>
          <w:sz w:val="32"/>
          <w:szCs w:val="32"/>
        </w:rPr>
        <w:t>,</w:t>
      </w:r>
      <w:r w:rsidRPr="00B84460">
        <w:rPr>
          <w:sz w:val="32"/>
          <w:szCs w:val="32"/>
        </w:rPr>
        <w:t xml:space="preserve"> примерочных</w:t>
      </w:r>
      <w:r>
        <w:rPr>
          <w:sz w:val="32"/>
          <w:szCs w:val="32"/>
        </w:rPr>
        <w:t xml:space="preserve">, </w:t>
      </w:r>
      <w:r w:rsidRPr="00B84460">
        <w:rPr>
          <w:sz w:val="32"/>
          <w:szCs w:val="32"/>
        </w:rPr>
        <w:t>в торговом зале</w:t>
      </w:r>
      <w:r w:rsidR="00D8121C">
        <w:rPr>
          <w:sz w:val="32"/>
          <w:szCs w:val="32"/>
        </w:rPr>
        <w:t xml:space="preserve">, </w:t>
      </w:r>
      <w:r w:rsidR="001A1FEA">
        <w:rPr>
          <w:sz w:val="32"/>
          <w:szCs w:val="32"/>
        </w:rPr>
        <w:t xml:space="preserve">комплектация и </w:t>
      </w:r>
      <w:r w:rsidR="00D8121C">
        <w:rPr>
          <w:sz w:val="32"/>
          <w:szCs w:val="32"/>
        </w:rPr>
        <w:t>у</w:t>
      </w:r>
      <w:r w:rsidR="00D8121C" w:rsidRPr="00D8121C">
        <w:rPr>
          <w:sz w:val="32"/>
          <w:szCs w:val="32"/>
        </w:rPr>
        <w:t>становка  электрических щитов в соответствии с  проектом</w:t>
      </w:r>
      <w:r w:rsidR="001A1FEA">
        <w:rPr>
          <w:sz w:val="32"/>
          <w:szCs w:val="32"/>
        </w:rPr>
        <w:t>, пусконаладочные работы).</w:t>
      </w:r>
    </w:p>
    <w:p w14:paraId="4E158F97" w14:textId="20BFDD62" w:rsidR="00542BA4" w:rsidRDefault="00542BA4" w:rsidP="002B2ADA">
      <w:pPr>
        <w:jc w:val="left"/>
        <w:rPr>
          <w:sz w:val="32"/>
          <w:szCs w:val="32"/>
        </w:rPr>
      </w:pPr>
      <w:r w:rsidRPr="00542BA4">
        <w:rPr>
          <w:sz w:val="32"/>
          <w:szCs w:val="32"/>
        </w:rPr>
        <w:t>Вентиляция и кондиционирование</w:t>
      </w:r>
      <w:r>
        <w:rPr>
          <w:sz w:val="32"/>
          <w:szCs w:val="32"/>
        </w:rPr>
        <w:t xml:space="preserve"> (м</w:t>
      </w:r>
      <w:r w:rsidRPr="00542BA4">
        <w:rPr>
          <w:sz w:val="32"/>
          <w:szCs w:val="32"/>
        </w:rPr>
        <w:t>онтаж прямоугольных воздуховодов из оцинкованной стали</w:t>
      </w:r>
      <w:r>
        <w:rPr>
          <w:sz w:val="32"/>
          <w:szCs w:val="32"/>
        </w:rPr>
        <w:t xml:space="preserve"> и гибких воздуховодов, м</w:t>
      </w:r>
      <w:r w:rsidRPr="00542BA4">
        <w:rPr>
          <w:sz w:val="32"/>
          <w:szCs w:val="32"/>
        </w:rPr>
        <w:t>онтаж кассетных фанкойлов</w:t>
      </w:r>
      <w:r>
        <w:rPr>
          <w:sz w:val="32"/>
          <w:szCs w:val="32"/>
        </w:rPr>
        <w:t>, в</w:t>
      </w:r>
      <w:r w:rsidRPr="00542BA4">
        <w:rPr>
          <w:sz w:val="32"/>
          <w:szCs w:val="32"/>
        </w:rPr>
        <w:t>ыполнение обвязки системы вентиляции и кондиционирования</w:t>
      </w:r>
      <w:r>
        <w:rPr>
          <w:sz w:val="32"/>
          <w:szCs w:val="32"/>
        </w:rPr>
        <w:t xml:space="preserve">, </w:t>
      </w:r>
      <w:r w:rsidR="00EB35C4">
        <w:rPr>
          <w:sz w:val="32"/>
          <w:szCs w:val="32"/>
        </w:rPr>
        <w:t>м</w:t>
      </w:r>
      <w:r w:rsidRPr="00542BA4">
        <w:rPr>
          <w:sz w:val="32"/>
          <w:szCs w:val="32"/>
        </w:rPr>
        <w:t xml:space="preserve">онтаж трасс </w:t>
      </w:r>
      <w:proofErr w:type="spellStart"/>
      <w:r w:rsidRPr="00542BA4">
        <w:rPr>
          <w:sz w:val="32"/>
          <w:szCs w:val="32"/>
        </w:rPr>
        <w:t>холодо</w:t>
      </w:r>
      <w:proofErr w:type="spellEnd"/>
      <w:r w:rsidRPr="00542BA4">
        <w:rPr>
          <w:sz w:val="32"/>
          <w:szCs w:val="32"/>
        </w:rPr>
        <w:t>- и теплоснабжения</w:t>
      </w:r>
      <w:r w:rsidR="00EB35C4">
        <w:rPr>
          <w:sz w:val="32"/>
          <w:szCs w:val="32"/>
        </w:rPr>
        <w:t>, м</w:t>
      </w:r>
      <w:r w:rsidR="00EB35C4" w:rsidRPr="00EB35C4">
        <w:rPr>
          <w:sz w:val="32"/>
          <w:szCs w:val="32"/>
        </w:rPr>
        <w:t>онтаж системы дренажа</w:t>
      </w:r>
      <w:r w:rsidR="00EB35C4">
        <w:rPr>
          <w:sz w:val="32"/>
          <w:szCs w:val="32"/>
        </w:rPr>
        <w:t>, пусконаладочные работы).</w:t>
      </w:r>
    </w:p>
    <w:p w14:paraId="7B9CB404" w14:textId="5FD7E021" w:rsidR="00EB35C4" w:rsidRDefault="00EB35C4" w:rsidP="002B2ADA">
      <w:pPr>
        <w:jc w:val="left"/>
        <w:rPr>
          <w:sz w:val="32"/>
          <w:szCs w:val="32"/>
        </w:rPr>
      </w:pPr>
      <w:r>
        <w:rPr>
          <w:sz w:val="32"/>
          <w:szCs w:val="32"/>
        </w:rPr>
        <w:t>Сборка стеллажей и расстановка мебели.,</w:t>
      </w:r>
    </w:p>
    <w:p w14:paraId="77BE399C" w14:textId="14310237" w:rsidR="00EB35C4" w:rsidRDefault="00EB35C4" w:rsidP="002B2ADA">
      <w:pPr>
        <w:jc w:val="left"/>
        <w:rPr>
          <w:sz w:val="32"/>
          <w:szCs w:val="32"/>
        </w:rPr>
      </w:pPr>
      <w:r w:rsidRPr="00EB35C4">
        <w:rPr>
          <w:sz w:val="32"/>
          <w:szCs w:val="32"/>
        </w:rPr>
        <w:t xml:space="preserve">Разработка и предоставление рабочей документации АР, ЭОМ, </w:t>
      </w:r>
      <w:proofErr w:type="spellStart"/>
      <w:r w:rsidRPr="00EB35C4">
        <w:rPr>
          <w:sz w:val="32"/>
          <w:szCs w:val="32"/>
        </w:rPr>
        <w:t>ОВиК</w:t>
      </w:r>
      <w:proofErr w:type="spellEnd"/>
      <w:r>
        <w:rPr>
          <w:sz w:val="32"/>
          <w:szCs w:val="32"/>
        </w:rPr>
        <w:t xml:space="preserve">. </w:t>
      </w:r>
      <w:r w:rsidRPr="00EB35C4">
        <w:rPr>
          <w:sz w:val="32"/>
          <w:szCs w:val="32"/>
        </w:rPr>
        <w:t xml:space="preserve"> </w:t>
      </w:r>
    </w:p>
    <w:p w14:paraId="372EB7AC" w14:textId="16490419" w:rsidR="00434B83" w:rsidRDefault="00434B83" w:rsidP="002B2ADA">
      <w:pPr>
        <w:jc w:val="left"/>
        <w:rPr>
          <w:sz w:val="32"/>
          <w:szCs w:val="32"/>
        </w:rPr>
      </w:pPr>
    </w:p>
    <w:p w14:paraId="0A2EF8EB" w14:textId="77777777" w:rsidR="00434B83" w:rsidRDefault="00434B83" w:rsidP="002B2ADA">
      <w:pPr>
        <w:jc w:val="left"/>
        <w:rPr>
          <w:sz w:val="32"/>
          <w:szCs w:val="32"/>
        </w:rPr>
      </w:pPr>
    </w:p>
    <w:p w14:paraId="6DB0549E" w14:textId="77777777" w:rsidR="003C027B" w:rsidRDefault="003C027B" w:rsidP="002B2ADA">
      <w:pPr>
        <w:jc w:val="left"/>
        <w:rPr>
          <w:sz w:val="32"/>
          <w:szCs w:val="32"/>
        </w:rPr>
      </w:pPr>
    </w:p>
    <w:p w14:paraId="1F1FFE15" w14:textId="77777777" w:rsidR="00F26D29" w:rsidRPr="00F26D29" w:rsidRDefault="00F26D29" w:rsidP="002B2ADA">
      <w:pPr>
        <w:jc w:val="left"/>
        <w:rPr>
          <w:sz w:val="32"/>
          <w:szCs w:val="32"/>
        </w:rPr>
      </w:pPr>
    </w:p>
    <w:p w14:paraId="111D3613" w14:textId="77777777" w:rsidR="00434B83" w:rsidRDefault="00434B83" w:rsidP="002B2ADA">
      <w:pPr>
        <w:jc w:val="left"/>
        <w:rPr>
          <w:b/>
          <w:sz w:val="32"/>
          <w:szCs w:val="32"/>
        </w:rPr>
      </w:pPr>
    </w:p>
    <w:p w14:paraId="4E7ADD71" w14:textId="3A943DC5" w:rsidR="003F7B60" w:rsidRDefault="003F7B60" w:rsidP="002B2ADA">
      <w:pPr>
        <w:jc w:val="left"/>
        <w:rPr>
          <w:b/>
          <w:sz w:val="32"/>
          <w:szCs w:val="32"/>
        </w:rPr>
      </w:pPr>
      <w:r w:rsidRPr="00680813">
        <w:rPr>
          <w:b/>
          <w:sz w:val="32"/>
          <w:szCs w:val="32"/>
        </w:rPr>
        <w:t>Д</w:t>
      </w:r>
      <w:r w:rsidR="00801531">
        <w:rPr>
          <w:b/>
          <w:sz w:val="32"/>
          <w:szCs w:val="32"/>
        </w:rPr>
        <w:t>иагностичес</w:t>
      </w:r>
      <w:r w:rsidR="0004480D">
        <w:rPr>
          <w:b/>
          <w:sz w:val="32"/>
          <w:szCs w:val="32"/>
        </w:rPr>
        <w:t>к</w:t>
      </w:r>
      <w:r w:rsidR="00801531">
        <w:rPr>
          <w:b/>
          <w:sz w:val="32"/>
          <w:szCs w:val="32"/>
        </w:rPr>
        <w:t>ое обследование.</w:t>
      </w:r>
      <w:r w:rsidR="00046FF1">
        <w:rPr>
          <w:b/>
          <w:sz w:val="32"/>
          <w:szCs w:val="32"/>
        </w:rPr>
        <w:t xml:space="preserve"> </w:t>
      </w:r>
    </w:p>
    <w:p w14:paraId="641283C2" w14:textId="77777777" w:rsidR="00434B83" w:rsidRPr="00680813" w:rsidRDefault="00434B83" w:rsidP="002B2ADA">
      <w:pPr>
        <w:jc w:val="left"/>
        <w:rPr>
          <w:b/>
          <w:sz w:val="32"/>
          <w:szCs w:val="32"/>
        </w:rPr>
      </w:pPr>
    </w:p>
    <w:p w14:paraId="5A8E1197" w14:textId="77777777" w:rsidR="003F7B60" w:rsidRPr="003F7B60" w:rsidRDefault="003F7B60" w:rsidP="002B2ADA">
      <w:pPr>
        <w:jc w:val="left"/>
        <w:rPr>
          <w:sz w:val="32"/>
          <w:szCs w:val="32"/>
        </w:rPr>
      </w:pPr>
      <w:r w:rsidRPr="003F7B60">
        <w:rPr>
          <w:sz w:val="32"/>
          <w:szCs w:val="32"/>
        </w:rPr>
        <w:lastRenderedPageBreak/>
        <w:t>Экспертом было произведено визуальное и визуально-инструментальное обследование, объекта в соответствии с требованиями СП 13-102-2003 «Правила обследования несущих строительных конструкций зданий и сооружений». Произведены замеры геометрических характеристик в соответствии с ГОСТ 26433.0-85 «Система обеспечения точности геометрических параметров в строительстве».</w:t>
      </w:r>
    </w:p>
    <w:p w14:paraId="1745AA05" w14:textId="77777777" w:rsidR="003F7B60" w:rsidRPr="003F7B60" w:rsidRDefault="003F7B60" w:rsidP="002B2ADA">
      <w:pPr>
        <w:jc w:val="left"/>
        <w:rPr>
          <w:sz w:val="32"/>
          <w:szCs w:val="32"/>
        </w:rPr>
      </w:pPr>
      <w:r w:rsidRPr="003F7B60">
        <w:rPr>
          <w:sz w:val="32"/>
          <w:szCs w:val="32"/>
        </w:rPr>
        <w:t>Обследование строительных конструкций зданий и сооружений проводилось в три связанных между собой этапа:</w:t>
      </w:r>
    </w:p>
    <w:p w14:paraId="66984553" w14:textId="77777777" w:rsidR="003F7B60" w:rsidRPr="003F7B60" w:rsidRDefault="003F7B60" w:rsidP="002B2ADA">
      <w:pPr>
        <w:jc w:val="left"/>
        <w:rPr>
          <w:sz w:val="32"/>
          <w:szCs w:val="32"/>
        </w:rPr>
      </w:pPr>
      <w:r w:rsidRPr="003F7B60">
        <w:rPr>
          <w:sz w:val="32"/>
          <w:szCs w:val="32"/>
        </w:rPr>
        <w:t>подготовка к проведению обследования;</w:t>
      </w:r>
    </w:p>
    <w:p w14:paraId="7AA8743D" w14:textId="77777777" w:rsidR="003F7B60" w:rsidRPr="003F7B60" w:rsidRDefault="003F7B60" w:rsidP="002B2ADA">
      <w:pPr>
        <w:jc w:val="left"/>
        <w:rPr>
          <w:sz w:val="32"/>
          <w:szCs w:val="32"/>
        </w:rPr>
      </w:pPr>
      <w:r w:rsidRPr="003F7B60">
        <w:rPr>
          <w:sz w:val="32"/>
          <w:szCs w:val="32"/>
        </w:rPr>
        <w:t>предварительное (визуальное) обследование;</w:t>
      </w:r>
    </w:p>
    <w:p w14:paraId="2B80485D" w14:textId="77777777" w:rsidR="003F7B60" w:rsidRPr="003F7B60" w:rsidRDefault="003F7B60" w:rsidP="002B2ADA">
      <w:pPr>
        <w:jc w:val="left"/>
        <w:rPr>
          <w:sz w:val="32"/>
          <w:szCs w:val="32"/>
        </w:rPr>
      </w:pPr>
      <w:r w:rsidRPr="003F7B60">
        <w:rPr>
          <w:sz w:val="32"/>
          <w:szCs w:val="32"/>
        </w:rPr>
        <w:t>детальное (инструментальное) обследование.</w:t>
      </w:r>
    </w:p>
    <w:p w14:paraId="7364E987" w14:textId="77777777" w:rsidR="003F7B60" w:rsidRPr="003F7B60" w:rsidRDefault="003F7B60" w:rsidP="002B2ADA">
      <w:pPr>
        <w:jc w:val="left"/>
        <w:rPr>
          <w:sz w:val="32"/>
          <w:szCs w:val="32"/>
        </w:rPr>
      </w:pPr>
      <w:r w:rsidRPr="003F7B60">
        <w:rPr>
          <w:sz w:val="32"/>
          <w:szCs w:val="32"/>
        </w:rPr>
        <w:t>В соответствии с требованиями СП 13-102-2003 п. 6.1 подготовка к проведению обследований предусматривает ознакомление с объектом обследования, проектной и исполнительной документацией на конструкции и строительство сооружения, с документацией по эксплуатации и имевшим место ремонтам и реконструкции, с результатами предыдущих обследований.</w:t>
      </w:r>
    </w:p>
    <w:p w14:paraId="015FE6C5" w14:textId="77777777" w:rsidR="003F7B60" w:rsidRPr="003F7B60" w:rsidRDefault="003F7B60" w:rsidP="002B2ADA">
      <w:pPr>
        <w:jc w:val="left"/>
        <w:rPr>
          <w:sz w:val="32"/>
          <w:szCs w:val="32"/>
        </w:rPr>
      </w:pPr>
      <w:r w:rsidRPr="003F7B60">
        <w:rPr>
          <w:sz w:val="32"/>
          <w:szCs w:val="32"/>
        </w:rPr>
        <w:t xml:space="preserve">Экспертами произведен внешний осмотр, дома с выборочным фиксированием на цифровую камеру, что соответствует требованиям СП 13-102-2003 п. 7.2 </w:t>
      </w:r>
    </w:p>
    <w:p w14:paraId="5724B775" w14:textId="78C73691" w:rsidR="003F7B60" w:rsidRPr="003F7B60" w:rsidRDefault="003F7B60" w:rsidP="002B2ADA">
      <w:pPr>
        <w:jc w:val="left"/>
        <w:rPr>
          <w:sz w:val="32"/>
          <w:szCs w:val="32"/>
        </w:rPr>
      </w:pPr>
      <w:r w:rsidRPr="003F7B60">
        <w:rPr>
          <w:sz w:val="32"/>
          <w:szCs w:val="32"/>
        </w:rPr>
        <w:t xml:space="preserve">Основой предварительного обследования являлся осмотр </w:t>
      </w:r>
      <w:r w:rsidR="00D949CF">
        <w:rPr>
          <w:sz w:val="32"/>
          <w:szCs w:val="32"/>
        </w:rPr>
        <w:t>результатов выполненных ремонтно-строительных работ</w:t>
      </w:r>
      <w:r w:rsidRPr="003F7B60">
        <w:rPr>
          <w:sz w:val="32"/>
          <w:szCs w:val="32"/>
        </w:rPr>
        <w:t xml:space="preserve"> с применением измерительных инструментов и приборов. </w:t>
      </w:r>
    </w:p>
    <w:p w14:paraId="369EDD92" w14:textId="77777777" w:rsidR="003F7B60" w:rsidRPr="003F7B60" w:rsidRDefault="003F7B60" w:rsidP="002B2ADA">
      <w:pPr>
        <w:jc w:val="left"/>
        <w:rPr>
          <w:sz w:val="32"/>
          <w:szCs w:val="32"/>
        </w:rPr>
      </w:pPr>
      <w:r w:rsidRPr="003F7B60">
        <w:rPr>
          <w:sz w:val="32"/>
          <w:szCs w:val="32"/>
        </w:rPr>
        <w:t xml:space="preserve">Экспертом было произведено визуальное и визуально-инструментальное обследование объекта, в соответствии с требованиями ГОСТ 31937-2011 «Здания и сооружения. Правила обследования и мониторинга технического состояния».  Произведены замеры геометрических характеристик в соответствии с ГОСТ 26433.0-85 «Система обеспечения точности геометрических параметров в строительстве». </w:t>
      </w:r>
    </w:p>
    <w:p w14:paraId="07A6F5B8" w14:textId="77777777" w:rsidR="003F7B60" w:rsidRPr="003F7B60" w:rsidRDefault="003F7B60" w:rsidP="002B2ADA">
      <w:pPr>
        <w:jc w:val="left"/>
        <w:rPr>
          <w:sz w:val="32"/>
          <w:szCs w:val="32"/>
        </w:rPr>
      </w:pPr>
    </w:p>
    <w:p w14:paraId="2B2D58DB" w14:textId="77777777" w:rsidR="003F7B60" w:rsidRPr="003F7B60" w:rsidRDefault="003F7B60" w:rsidP="002B2ADA">
      <w:pPr>
        <w:jc w:val="left"/>
        <w:rPr>
          <w:sz w:val="32"/>
          <w:szCs w:val="32"/>
        </w:rPr>
      </w:pPr>
      <w:r w:rsidRPr="003F7B60">
        <w:rPr>
          <w:sz w:val="32"/>
          <w:szCs w:val="32"/>
        </w:rPr>
        <w:t xml:space="preserve">В соответствии с </w:t>
      </w:r>
      <w:proofErr w:type="gramStart"/>
      <w:r w:rsidRPr="003F7B60">
        <w:rPr>
          <w:sz w:val="32"/>
          <w:szCs w:val="32"/>
        </w:rPr>
        <w:t>« Классификатором</w:t>
      </w:r>
      <w:proofErr w:type="gramEnd"/>
      <w:r w:rsidR="00453ACC">
        <w:rPr>
          <w:sz w:val="32"/>
          <w:szCs w:val="32"/>
        </w:rPr>
        <w:t xml:space="preserve">» </w:t>
      </w:r>
      <w:r w:rsidRPr="003F7B60">
        <w:rPr>
          <w:sz w:val="32"/>
          <w:szCs w:val="32"/>
        </w:rPr>
        <w:t xml:space="preserve"> основных видов дефектов в строительстве и промышленности строительных материалов (Утвержден Главной инспекцией </w:t>
      </w:r>
      <w:proofErr w:type="spellStart"/>
      <w:r w:rsidRPr="003F7B60">
        <w:rPr>
          <w:sz w:val="32"/>
          <w:szCs w:val="32"/>
        </w:rPr>
        <w:t>Госархстройнадзора</w:t>
      </w:r>
      <w:proofErr w:type="spellEnd"/>
      <w:r w:rsidRPr="003F7B60">
        <w:rPr>
          <w:sz w:val="32"/>
          <w:szCs w:val="32"/>
        </w:rPr>
        <w:t xml:space="preserve"> России 17 ноября 1993 г.)» устанавливает основные понятия, термины и определения, в рамках установленных границ понятий:</w:t>
      </w:r>
    </w:p>
    <w:p w14:paraId="05B68834" w14:textId="521B6044" w:rsidR="003F7B60" w:rsidRPr="003F7B60" w:rsidRDefault="003F7B60" w:rsidP="002B2ADA">
      <w:pPr>
        <w:jc w:val="left"/>
        <w:rPr>
          <w:sz w:val="32"/>
          <w:szCs w:val="32"/>
        </w:rPr>
      </w:pPr>
      <w:r w:rsidRPr="00B36E2E">
        <w:rPr>
          <w:b/>
          <w:sz w:val="32"/>
          <w:szCs w:val="32"/>
        </w:rPr>
        <w:lastRenderedPageBreak/>
        <w:t>Критический дефект</w:t>
      </w:r>
      <w:r w:rsidRPr="003F7B60">
        <w:rPr>
          <w:sz w:val="32"/>
          <w:szCs w:val="32"/>
        </w:rPr>
        <w:t xml:space="preserve"> (при выполнении (СМР) </w:t>
      </w:r>
      <w:r w:rsidR="00472E31">
        <w:rPr>
          <w:sz w:val="32"/>
          <w:szCs w:val="32"/>
        </w:rPr>
        <w:t>–</w:t>
      </w:r>
      <w:r w:rsidRPr="003F7B60">
        <w:rPr>
          <w:sz w:val="32"/>
          <w:szCs w:val="32"/>
        </w:rPr>
        <w:t xml:space="preserve"> дефект</w:t>
      </w:r>
      <w:r w:rsidR="00472E31">
        <w:rPr>
          <w:sz w:val="32"/>
          <w:szCs w:val="32"/>
        </w:rPr>
        <w:t>,</w:t>
      </w:r>
      <w:r w:rsidRPr="003F7B60">
        <w:rPr>
          <w:sz w:val="32"/>
          <w:szCs w:val="32"/>
        </w:rPr>
        <w:t xml:space="preserve"> при наличии которого здание, сооружение его часть или конструктивный элемент функционально непригодны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w:t>
      </w:r>
    </w:p>
    <w:p w14:paraId="4693E0AC" w14:textId="77777777" w:rsidR="003F7B60" w:rsidRPr="003F7B60" w:rsidRDefault="003F7B60" w:rsidP="002B2ADA">
      <w:pPr>
        <w:jc w:val="left"/>
        <w:rPr>
          <w:sz w:val="32"/>
          <w:szCs w:val="32"/>
        </w:rPr>
      </w:pPr>
      <w:r w:rsidRPr="00680813">
        <w:rPr>
          <w:b/>
          <w:sz w:val="32"/>
          <w:szCs w:val="32"/>
        </w:rPr>
        <w:t>Критический дефект</w:t>
      </w:r>
      <w:r w:rsidRPr="003F7B60">
        <w:rPr>
          <w:sz w:val="32"/>
          <w:szCs w:val="32"/>
        </w:rPr>
        <w:t xml:space="preserve"> (при производстве конструкций и изделий) - дефект при наличии которого изделие конструкция функционально непригодны и его использование по назначению может повлечь потерю или снижение прочности устойчивости, надежности здания, сооружения его части или конструктивного элемента. Критический дефект подлежит безусловному устранению до начала последующих работ или с приостановкой начатых работ.</w:t>
      </w:r>
    </w:p>
    <w:p w14:paraId="321EFFA6" w14:textId="77777777" w:rsidR="003F7B60" w:rsidRPr="003F7B60" w:rsidRDefault="003F7B60" w:rsidP="002B2ADA">
      <w:pPr>
        <w:jc w:val="left"/>
        <w:rPr>
          <w:sz w:val="32"/>
          <w:szCs w:val="32"/>
        </w:rPr>
      </w:pPr>
      <w:bookmarkStart w:id="2" w:name="_Hlk530901396"/>
      <w:r w:rsidRPr="00680813">
        <w:rPr>
          <w:b/>
          <w:sz w:val="32"/>
          <w:szCs w:val="32"/>
        </w:rPr>
        <w:t>Значительный дефект</w:t>
      </w:r>
      <w:r w:rsidRPr="003F7B60">
        <w:rPr>
          <w:sz w:val="32"/>
          <w:szCs w:val="32"/>
        </w:rPr>
        <w:t xml:space="preserve"> </w:t>
      </w:r>
      <w:bookmarkEnd w:id="2"/>
      <w:r w:rsidRPr="003F7B60">
        <w:rPr>
          <w:sz w:val="32"/>
          <w:szCs w:val="32"/>
        </w:rPr>
        <w:t xml:space="preserve">- дефект, при наличии которого </w:t>
      </w:r>
      <w:bookmarkStart w:id="3" w:name="_Hlk515212141"/>
      <w:r w:rsidRPr="003F7B60">
        <w:rPr>
          <w:sz w:val="32"/>
          <w:szCs w:val="32"/>
        </w:rPr>
        <w:t>существенно ухудшаются эксплуатационные характеристики строительной продукции, и ее долговечность.</w:t>
      </w:r>
      <w:bookmarkEnd w:id="3"/>
      <w:r w:rsidRPr="003F7B60">
        <w:rPr>
          <w:sz w:val="32"/>
          <w:szCs w:val="32"/>
        </w:rPr>
        <w:t xml:space="preserve"> Дефект подлежит устранению до скрытия его последующими работами.</w:t>
      </w:r>
    </w:p>
    <w:p w14:paraId="6A4262FC" w14:textId="77777777" w:rsidR="00F360ED" w:rsidRDefault="003F7B60" w:rsidP="002B2ADA">
      <w:pPr>
        <w:jc w:val="left"/>
        <w:rPr>
          <w:sz w:val="32"/>
          <w:szCs w:val="32"/>
        </w:rPr>
      </w:pPr>
      <w:r w:rsidRPr="003F7B60">
        <w:rPr>
          <w:sz w:val="32"/>
          <w:szCs w:val="32"/>
        </w:rPr>
        <w:t xml:space="preserve">При этом дефектом является каждое единичное отступление от проектных решений или неисполнение требований норм. </w:t>
      </w:r>
    </w:p>
    <w:p w14:paraId="0FDC5C07" w14:textId="77777777" w:rsidR="00F360ED" w:rsidRPr="00680813" w:rsidRDefault="00F360ED" w:rsidP="002B2ADA">
      <w:pPr>
        <w:jc w:val="left"/>
        <w:rPr>
          <w:b/>
          <w:sz w:val="32"/>
          <w:szCs w:val="32"/>
        </w:rPr>
      </w:pPr>
      <w:r w:rsidRPr="00680813">
        <w:rPr>
          <w:b/>
          <w:sz w:val="32"/>
          <w:szCs w:val="32"/>
        </w:rPr>
        <w:t>Скрытый дефект</w:t>
      </w:r>
    </w:p>
    <w:p w14:paraId="13C34366" w14:textId="77777777" w:rsidR="00F360ED" w:rsidRDefault="00F360ED" w:rsidP="002B2ADA">
      <w:pPr>
        <w:jc w:val="left"/>
        <w:rPr>
          <w:sz w:val="32"/>
          <w:szCs w:val="32"/>
        </w:rPr>
      </w:pPr>
      <w:r w:rsidRPr="00F360ED">
        <w:rPr>
          <w:sz w:val="32"/>
          <w:szCs w:val="32"/>
        </w:rPr>
        <w:t>Дефект, для выявления которого в нормативной документации, обязательной для данного вида контроля, не предусмотрены соответствующие правила, методы и средства.</w:t>
      </w:r>
    </w:p>
    <w:p w14:paraId="44FD6523" w14:textId="77777777" w:rsidR="00A436F3" w:rsidRPr="00A436F3" w:rsidRDefault="00A436F3" w:rsidP="002B2ADA">
      <w:pPr>
        <w:jc w:val="left"/>
        <w:rPr>
          <w:b/>
          <w:sz w:val="32"/>
          <w:szCs w:val="32"/>
        </w:rPr>
      </w:pPr>
      <w:r w:rsidRPr="00A436F3">
        <w:rPr>
          <w:b/>
          <w:sz w:val="32"/>
          <w:szCs w:val="32"/>
        </w:rPr>
        <w:t>Устранимый дефект</w:t>
      </w:r>
    </w:p>
    <w:p w14:paraId="481DDBB0" w14:textId="7B6FF511" w:rsidR="00A436F3" w:rsidRDefault="00A436F3" w:rsidP="002B2ADA">
      <w:pPr>
        <w:jc w:val="left"/>
        <w:rPr>
          <w:sz w:val="32"/>
          <w:szCs w:val="32"/>
        </w:rPr>
      </w:pPr>
      <w:r w:rsidRPr="00A436F3">
        <w:rPr>
          <w:sz w:val="32"/>
          <w:szCs w:val="32"/>
        </w:rPr>
        <w:t>Дефект, устранение которого технически возможно и экономически целесообразно.</w:t>
      </w:r>
    </w:p>
    <w:p w14:paraId="74D0CA42" w14:textId="2DFCDB55" w:rsidR="00961825" w:rsidRPr="00961825" w:rsidRDefault="00961825" w:rsidP="002B2ADA">
      <w:pPr>
        <w:jc w:val="left"/>
        <w:rPr>
          <w:b/>
          <w:sz w:val="32"/>
          <w:szCs w:val="32"/>
        </w:rPr>
      </w:pPr>
      <w:r w:rsidRPr="00961825">
        <w:rPr>
          <w:b/>
          <w:sz w:val="32"/>
          <w:szCs w:val="32"/>
        </w:rPr>
        <w:t>Неустранимый дефект</w:t>
      </w:r>
    </w:p>
    <w:p w14:paraId="11198FB4" w14:textId="699DF7DB" w:rsidR="00961825" w:rsidRPr="00A436F3" w:rsidRDefault="00961825" w:rsidP="002B2ADA">
      <w:pPr>
        <w:jc w:val="left"/>
        <w:rPr>
          <w:sz w:val="32"/>
          <w:szCs w:val="32"/>
        </w:rPr>
      </w:pPr>
      <w:r w:rsidRPr="00961825">
        <w:rPr>
          <w:sz w:val="32"/>
          <w:szCs w:val="32"/>
        </w:rPr>
        <w:t>Дефект, устранение которого технически невозможно или экономически нецелесообразно.</w:t>
      </w:r>
    </w:p>
    <w:p w14:paraId="3C81BEF6" w14:textId="28B02FD9" w:rsidR="00A436F3" w:rsidRDefault="00961825" w:rsidP="002B2ADA">
      <w:pPr>
        <w:jc w:val="left"/>
        <w:rPr>
          <w:sz w:val="32"/>
          <w:szCs w:val="32"/>
        </w:rPr>
      </w:pPr>
      <w:r>
        <w:rPr>
          <w:sz w:val="32"/>
          <w:szCs w:val="32"/>
        </w:rPr>
        <w:t>(</w:t>
      </w:r>
      <w:r w:rsidR="00A436F3" w:rsidRPr="00A436F3">
        <w:rPr>
          <w:sz w:val="32"/>
          <w:szCs w:val="32"/>
        </w:rPr>
        <w:t>"ГОСТ 15467-79 Управление качеством продукции. Основные понятия. Термины и определения (с Изменением N 1)" от 26.01.1979 г.</w:t>
      </w:r>
      <w:r>
        <w:rPr>
          <w:sz w:val="32"/>
          <w:szCs w:val="32"/>
        </w:rPr>
        <w:t>).</w:t>
      </w:r>
    </w:p>
    <w:p w14:paraId="0A287379" w14:textId="4CE2A20D" w:rsidR="00434B83" w:rsidRDefault="00434B83" w:rsidP="002B2ADA">
      <w:pPr>
        <w:jc w:val="left"/>
        <w:rPr>
          <w:sz w:val="32"/>
          <w:szCs w:val="32"/>
        </w:rPr>
      </w:pPr>
    </w:p>
    <w:p w14:paraId="2D6FB64C" w14:textId="31B158D4" w:rsidR="00434B83" w:rsidRDefault="00434B83" w:rsidP="002B2ADA">
      <w:pPr>
        <w:jc w:val="left"/>
        <w:rPr>
          <w:sz w:val="32"/>
          <w:szCs w:val="32"/>
        </w:rPr>
      </w:pPr>
    </w:p>
    <w:p w14:paraId="7BA980F9" w14:textId="30C5C6FF" w:rsidR="00434B83" w:rsidRDefault="00434B83" w:rsidP="002B2ADA">
      <w:pPr>
        <w:jc w:val="left"/>
        <w:rPr>
          <w:sz w:val="32"/>
          <w:szCs w:val="32"/>
        </w:rPr>
      </w:pPr>
    </w:p>
    <w:p w14:paraId="2E6FE5E7" w14:textId="02731BAA" w:rsidR="00434B83" w:rsidRPr="009F5582" w:rsidRDefault="00434B83" w:rsidP="002B2ADA">
      <w:pPr>
        <w:jc w:val="left"/>
        <w:rPr>
          <w:b/>
          <w:sz w:val="32"/>
          <w:szCs w:val="32"/>
        </w:rPr>
      </w:pPr>
      <w:r w:rsidRPr="009F5582">
        <w:rPr>
          <w:b/>
          <w:sz w:val="32"/>
          <w:szCs w:val="32"/>
        </w:rPr>
        <w:t>При обследовании объекта выявлены следующие дефекты, допущенные при строительстве:</w:t>
      </w:r>
    </w:p>
    <w:p w14:paraId="14F8E948" w14:textId="2C1A1C31" w:rsidR="00434B83" w:rsidRDefault="00434B83" w:rsidP="002B2ADA">
      <w:pPr>
        <w:jc w:val="left"/>
        <w:rPr>
          <w:sz w:val="32"/>
          <w:szCs w:val="32"/>
        </w:rPr>
      </w:pPr>
    </w:p>
    <w:p w14:paraId="390A01CF" w14:textId="1FD6B171" w:rsidR="009F5582" w:rsidRPr="00545556" w:rsidRDefault="009F5582" w:rsidP="009F5582">
      <w:pPr>
        <w:jc w:val="left"/>
        <w:rPr>
          <w:sz w:val="32"/>
          <w:szCs w:val="32"/>
          <w:u w:val="single"/>
        </w:rPr>
      </w:pPr>
      <w:r w:rsidRPr="00545556">
        <w:rPr>
          <w:sz w:val="32"/>
          <w:szCs w:val="32"/>
          <w:u w:val="single"/>
        </w:rPr>
        <w:lastRenderedPageBreak/>
        <w:t xml:space="preserve">1. </w:t>
      </w:r>
      <w:r w:rsidR="00545556" w:rsidRPr="00545556">
        <w:rPr>
          <w:sz w:val="32"/>
          <w:szCs w:val="32"/>
          <w:u w:val="single"/>
        </w:rPr>
        <w:t xml:space="preserve">Исполнительная и отчетная </w:t>
      </w:r>
      <w:r w:rsidRPr="00545556">
        <w:rPr>
          <w:sz w:val="32"/>
          <w:szCs w:val="32"/>
          <w:u w:val="single"/>
        </w:rPr>
        <w:t>документация</w:t>
      </w:r>
      <w:r w:rsidR="006A6D71" w:rsidRPr="00545556">
        <w:rPr>
          <w:sz w:val="32"/>
          <w:szCs w:val="32"/>
          <w:u w:val="single"/>
        </w:rPr>
        <w:t xml:space="preserve">. </w:t>
      </w:r>
      <w:r w:rsidRPr="00545556">
        <w:rPr>
          <w:sz w:val="32"/>
          <w:szCs w:val="32"/>
          <w:u w:val="single"/>
        </w:rPr>
        <w:t xml:space="preserve"> </w:t>
      </w:r>
    </w:p>
    <w:p w14:paraId="624F73BD" w14:textId="77777777" w:rsidR="00B02879" w:rsidRDefault="006A6D71" w:rsidP="006A6D71">
      <w:pPr>
        <w:jc w:val="left"/>
        <w:rPr>
          <w:sz w:val="32"/>
          <w:szCs w:val="32"/>
        </w:rPr>
      </w:pPr>
      <w:r w:rsidRPr="006A6D71">
        <w:rPr>
          <w:sz w:val="32"/>
          <w:szCs w:val="32"/>
        </w:rPr>
        <w:t xml:space="preserve">Исполнительная </w:t>
      </w:r>
      <w:r>
        <w:rPr>
          <w:sz w:val="32"/>
          <w:szCs w:val="32"/>
        </w:rPr>
        <w:t xml:space="preserve">и отчетная </w:t>
      </w:r>
      <w:r w:rsidRPr="006A6D71">
        <w:rPr>
          <w:sz w:val="32"/>
          <w:szCs w:val="32"/>
        </w:rPr>
        <w:t>документация не предоставлена</w:t>
      </w:r>
      <w:r w:rsidR="00B02879">
        <w:rPr>
          <w:sz w:val="32"/>
          <w:szCs w:val="32"/>
        </w:rPr>
        <w:t xml:space="preserve">, а именно: </w:t>
      </w:r>
    </w:p>
    <w:p w14:paraId="3AA8E9E3" w14:textId="77777777" w:rsidR="00B02879" w:rsidRDefault="006A6D71" w:rsidP="006A6D71">
      <w:pPr>
        <w:jc w:val="left"/>
        <w:rPr>
          <w:sz w:val="32"/>
          <w:szCs w:val="32"/>
        </w:rPr>
      </w:pPr>
      <w:r w:rsidRPr="006A6D71">
        <w:t xml:space="preserve"> </w:t>
      </w:r>
      <w:r w:rsidRPr="006A6D71">
        <w:rPr>
          <w:sz w:val="32"/>
          <w:szCs w:val="32"/>
        </w:rPr>
        <w:t>Акт приема-передачи объекта в работу</w:t>
      </w:r>
      <w:r>
        <w:rPr>
          <w:sz w:val="32"/>
          <w:szCs w:val="32"/>
        </w:rPr>
        <w:t xml:space="preserve">, </w:t>
      </w:r>
    </w:p>
    <w:p w14:paraId="0B1E68D8" w14:textId="77777777" w:rsidR="00B02879" w:rsidRDefault="006A6D71" w:rsidP="006A6D71">
      <w:pPr>
        <w:jc w:val="left"/>
        <w:rPr>
          <w:sz w:val="32"/>
          <w:szCs w:val="32"/>
        </w:rPr>
      </w:pPr>
      <w:r w:rsidRPr="006A6D71">
        <w:rPr>
          <w:sz w:val="32"/>
          <w:szCs w:val="32"/>
        </w:rPr>
        <w:t>Паспорта, сертификаты и декларации соответствия на применяемые материалы</w:t>
      </w:r>
      <w:r>
        <w:rPr>
          <w:sz w:val="32"/>
          <w:szCs w:val="32"/>
        </w:rPr>
        <w:t>,</w:t>
      </w:r>
    </w:p>
    <w:p w14:paraId="50147664" w14:textId="77777777" w:rsidR="00B02879" w:rsidRDefault="006A6D71" w:rsidP="006A6D71">
      <w:pPr>
        <w:jc w:val="left"/>
        <w:rPr>
          <w:sz w:val="32"/>
          <w:szCs w:val="32"/>
        </w:rPr>
      </w:pPr>
      <w:r w:rsidRPr="006A6D71">
        <w:rPr>
          <w:sz w:val="32"/>
          <w:szCs w:val="32"/>
        </w:rPr>
        <w:t>Акт</w:t>
      </w:r>
      <w:r>
        <w:rPr>
          <w:sz w:val="32"/>
          <w:szCs w:val="32"/>
        </w:rPr>
        <w:t>ы</w:t>
      </w:r>
      <w:r w:rsidRPr="006A6D71">
        <w:rPr>
          <w:sz w:val="32"/>
          <w:szCs w:val="32"/>
        </w:rPr>
        <w:t xml:space="preserve"> освидетельствования скрытых работ</w:t>
      </w:r>
      <w:r>
        <w:rPr>
          <w:sz w:val="32"/>
          <w:szCs w:val="32"/>
        </w:rPr>
        <w:t xml:space="preserve">, </w:t>
      </w:r>
    </w:p>
    <w:p w14:paraId="1E13C569" w14:textId="77777777" w:rsidR="00B02879" w:rsidRDefault="006A6D71" w:rsidP="006A6D71">
      <w:pPr>
        <w:jc w:val="left"/>
        <w:rPr>
          <w:sz w:val="32"/>
          <w:szCs w:val="32"/>
        </w:rPr>
      </w:pPr>
      <w:r w:rsidRPr="006A6D71">
        <w:rPr>
          <w:sz w:val="32"/>
          <w:szCs w:val="32"/>
        </w:rPr>
        <w:t>Акт приемки законченного ремонтом объекта</w:t>
      </w:r>
      <w:r>
        <w:rPr>
          <w:sz w:val="32"/>
          <w:szCs w:val="32"/>
        </w:rPr>
        <w:t xml:space="preserve">, </w:t>
      </w:r>
    </w:p>
    <w:p w14:paraId="62C36D90" w14:textId="77777777" w:rsidR="00B02879" w:rsidRDefault="006A6D71" w:rsidP="006A6D71">
      <w:pPr>
        <w:jc w:val="left"/>
        <w:rPr>
          <w:sz w:val="32"/>
          <w:szCs w:val="32"/>
        </w:rPr>
      </w:pPr>
      <w:r>
        <w:rPr>
          <w:sz w:val="32"/>
          <w:szCs w:val="32"/>
        </w:rPr>
        <w:t>Р</w:t>
      </w:r>
      <w:r w:rsidRPr="006A6D71">
        <w:rPr>
          <w:sz w:val="32"/>
          <w:szCs w:val="32"/>
        </w:rPr>
        <w:t>абоч</w:t>
      </w:r>
      <w:r w:rsidR="00545556">
        <w:rPr>
          <w:sz w:val="32"/>
          <w:szCs w:val="32"/>
        </w:rPr>
        <w:t>ая</w:t>
      </w:r>
      <w:r w:rsidRPr="006A6D71">
        <w:rPr>
          <w:sz w:val="32"/>
          <w:szCs w:val="32"/>
        </w:rPr>
        <w:t xml:space="preserve"> документаци</w:t>
      </w:r>
      <w:r w:rsidR="00545556">
        <w:rPr>
          <w:sz w:val="32"/>
          <w:szCs w:val="32"/>
        </w:rPr>
        <w:t>я</w:t>
      </w:r>
      <w:r w:rsidRPr="006A6D71">
        <w:rPr>
          <w:sz w:val="32"/>
          <w:szCs w:val="32"/>
        </w:rPr>
        <w:t xml:space="preserve"> АР, ЭОМ, </w:t>
      </w:r>
      <w:proofErr w:type="spellStart"/>
      <w:r w:rsidRPr="006A6D71">
        <w:rPr>
          <w:sz w:val="32"/>
          <w:szCs w:val="32"/>
        </w:rPr>
        <w:t>ОВиК</w:t>
      </w:r>
      <w:proofErr w:type="spellEnd"/>
      <w:r w:rsidRPr="006A6D71">
        <w:rPr>
          <w:sz w:val="32"/>
          <w:szCs w:val="32"/>
        </w:rPr>
        <w:t xml:space="preserve"> в трех экземплярах с согласованием в ТРЦ</w:t>
      </w:r>
      <w:r w:rsidR="00545556">
        <w:rPr>
          <w:sz w:val="32"/>
          <w:szCs w:val="32"/>
        </w:rPr>
        <w:t xml:space="preserve">, </w:t>
      </w:r>
    </w:p>
    <w:p w14:paraId="21E793EF" w14:textId="77777777" w:rsidR="00B02879" w:rsidRDefault="00545556" w:rsidP="006A6D71">
      <w:pPr>
        <w:jc w:val="left"/>
        <w:rPr>
          <w:sz w:val="32"/>
          <w:szCs w:val="32"/>
        </w:rPr>
      </w:pPr>
      <w:r w:rsidRPr="00545556">
        <w:rPr>
          <w:sz w:val="32"/>
          <w:szCs w:val="32"/>
        </w:rPr>
        <w:t xml:space="preserve">Разработка детальных чертежей подрядчиков по остеклению и </w:t>
      </w:r>
      <w:proofErr w:type="gramStart"/>
      <w:r w:rsidRPr="00545556">
        <w:rPr>
          <w:sz w:val="32"/>
          <w:szCs w:val="32"/>
        </w:rPr>
        <w:t xml:space="preserve">вывеске </w:t>
      </w:r>
      <w:r>
        <w:rPr>
          <w:sz w:val="32"/>
          <w:szCs w:val="32"/>
        </w:rPr>
        <w:t>,</w:t>
      </w:r>
      <w:proofErr w:type="gramEnd"/>
      <w:r>
        <w:rPr>
          <w:sz w:val="32"/>
          <w:szCs w:val="32"/>
        </w:rPr>
        <w:t xml:space="preserve"> </w:t>
      </w:r>
    </w:p>
    <w:p w14:paraId="77B74072" w14:textId="77777777" w:rsidR="00B02879" w:rsidRDefault="00B02879" w:rsidP="006A6D71">
      <w:pPr>
        <w:jc w:val="left"/>
        <w:rPr>
          <w:sz w:val="32"/>
          <w:szCs w:val="32"/>
        </w:rPr>
      </w:pPr>
      <w:r>
        <w:rPr>
          <w:sz w:val="32"/>
          <w:szCs w:val="32"/>
        </w:rPr>
        <w:t>Р</w:t>
      </w:r>
      <w:r w:rsidRPr="00B02879">
        <w:rPr>
          <w:sz w:val="32"/>
          <w:szCs w:val="32"/>
        </w:rPr>
        <w:t>езультаты лабораторных исследований (замер сопротивления изоляции) по результатам выполненных работ</w:t>
      </w:r>
      <w:r>
        <w:rPr>
          <w:sz w:val="32"/>
          <w:szCs w:val="32"/>
        </w:rPr>
        <w:t>,</w:t>
      </w:r>
      <w:r w:rsidRPr="00B02879">
        <w:rPr>
          <w:sz w:val="32"/>
          <w:szCs w:val="32"/>
        </w:rPr>
        <w:t xml:space="preserve"> </w:t>
      </w:r>
    </w:p>
    <w:p w14:paraId="38D9A0B7" w14:textId="4C304821" w:rsidR="009F5582" w:rsidRDefault="006A6D71" w:rsidP="006A6D71">
      <w:pPr>
        <w:jc w:val="left"/>
        <w:rPr>
          <w:sz w:val="32"/>
          <w:szCs w:val="32"/>
        </w:rPr>
      </w:pPr>
      <w:r w:rsidRPr="006A6D71">
        <w:rPr>
          <w:sz w:val="32"/>
          <w:szCs w:val="32"/>
        </w:rPr>
        <w:t>Набор журналов ПП</w:t>
      </w:r>
      <w:r w:rsidR="00545556">
        <w:rPr>
          <w:sz w:val="32"/>
          <w:szCs w:val="32"/>
        </w:rPr>
        <w:t xml:space="preserve">Б  </w:t>
      </w:r>
      <w:r w:rsidRPr="006A6D71">
        <w:rPr>
          <w:sz w:val="32"/>
          <w:szCs w:val="32"/>
        </w:rPr>
        <w:t xml:space="preserve">(1. </w:t>
      </w:r>
      <w:r w:rsidR="00545556">
        <w:rPr>
          <w:sz w:val="32"/>
          <w:szCs w:val="32"/>
        </w:rPr>
        <w:t>Т</w:t>
      </w:r>
      <w:r w:rsidRPr="006A6D71">
        <w:rPr>
          <w:sz w:val="32"/>
          <w:szCs w:val="32"/>
        </w:rPr>
        <w:t>ехнического обслуживания огнетушителей 2. Учёта огнетушителей 3. Противопожарный инструктажа на рабочем месте 4. Регистрации вводного противопожарного инструктажа 5. Регистрации вводного инструктажа по охране труда 6. Учета присвоения первой группы по электробезопасности не электротехнического персонала7. Регистрации инструктажа на рабочем месте 8. Журнал регистрации несчастных случаев)</w:t>
      </w:r>
      <w:r w:rsidR="00B02879">
        <w:rPr>
          <w:sz w:val="32"/>
          <w:szCs w:val="32"/>
        </w:rPr>
        <w:t>.</w:t>
      </w:r>
    </w:p>
    <w:p w14:paraId="4A953141" w14:textId="77777777" w:rsidR="006A6D71" w:rsidRPr="009F5582" w:rsidRDefault="006A6D71" w:rsidP="009F5582">
      <w:pPr>
        <w:jc w:val="left"/>
        <w:rPr>
          <w:sz w:val="32"/>
          <w:szCs w:val="32"/>
        </w:rPr>
      </w:pPr>
    </w:p>
    <w:p w14:paraId="4FF445A1" w14:textId="05E0ACBE" w:rsidR="009F5582" w:rsidRDefault="009F5582" w:rsidP="009F5582">
      <w:pPr>
        <w:jc w:val="left"/>
        <w:rPr>
          <w:sz w:val="32"/>
          <w:szCs w:val="32"/>
        </w:rPr>
      </w:pPr>
      <w:r w:rsidRPr="009F5582">
        <w:rPr>
          <w:sz w:val="32"/>
          <w:szCs w:val="32"/>
        </w:rPr>
        <w:t>По результатам проверки качества выполненных работ установлено:</w:t>
      </w:r>
    </w:p>
    <w:p w14:paraId="174FA641" w14:textId="2D798D5F" w:rsidR="00482656" w:rsidRDefault="00482656" w:rsidP="009F5582">
      <w:pPr>
        <w:jc w:val="left"/>
        <w:rPr>
          <w:sz w:val="32"/>
          <w:szCs w:val="32"/>
        </w:rPr>
      </w:pPr>
    </w:p>
    <w:p w14:paraId="2B314589" w14:textId="27736416" w:rsidR="006448F4" w:rsidRPr="006448F4" w:rsidRDefault="006448F4" w:rsidP="009F5582">
      <w:pPr>
        <w:jc w:val="left"/>
        <w:rPr>
          <w:sz w:val="32"/>
          <w:szCs w:val="32"/>
          <w:u w:val="single"/>
        </w:rPr>
      </w:pPr>
      <w:r w:rsidRPr="006448F4">
        <w:rPr>
          <w:sz w:val="32"/>
          <w:szCs w:val="32"/>
          <w:u w:val="single"/>
        </w:rPr>
        <w:t>Окраска систем АПТ</w:t>
      </w:r>
    </w:p>
    <w:p w14:paraId="4098CBCB" w14:textId="77777777" w:rsidR="00C264C0" w:rsidRDefault="00C264C0" w:rsidP="009F5582">
      <w:pPr>
        <w:jc w:val="left"/>
        <w:rPr>
          <w:sz w:val="32"/>
          <w:szCs w:val="32"/>
        </w:rPr>
      </w:pPr>
      <w:r>
        <w:rPr>
          <w:sz w:val="32"/>
          <w:szCs w:val="32"/>
        </w:rPr>
        <w:t xml:space="preserve">1. </w:t>
      </w:r>
      <w:r w:rsidR="009F5582" w:rsidRPr="009F5582">
        <w:rPr>
          <w:sz w:val="32"/>
          <w:szCs w:val="32"/>
        </w:rPr>
        <w:t xml:space="preserve">Трубы системы АПТ некачественно прокрашены (окраска выполнено не однородно, проступает цвет предыдущего окраса). </w:t>
      </w:r>
    </w:p>
    <w:p w14:paraId="0D9604BC" w14:textId="78337B4D" w:rsidR="009F5582" w:rsidRDefault="00C264C0" w:rsidP="009F5582">
      <w:pPr>
        <w:jc w:val="left"/>
        <w:rPr>
          <w:sz w:val="32"/>
          <w:szCs w:val="32"/>
        </w:rPr>
      </w:pPr>
      <w:r>
        <w:rPr>
          <w:sz w:val="32"/>
          <w:szCs w:val="32"/>
        </w:rPr>
        <w:t xml:space="preserve">2. </w:t>
      </w:r>
      <w:r w:rsidR="009F5582" w:rsidRPr="009F5582">
        <w:rPr>
          <w:sz w:val="32"/>
          <w:szCs w:val="32"/>
        </w:rPr>
        <w:t>Один отвод</w:t>
      </w:r>
      <w:r w:rsidRPr="00C264C0">
        <w:t xml:space="preserve"> </w:t>
      </w:r>
      <w:r w:rsidRPr="00C264C0">
        <w:rPr>
          <w:sz w:val="32"/>
          <w:szCs w:val="32"/>
        </w:rPr>
        <w:t>системы АПТ</w:t>
      </w:r>
      <w:r w:rsidR="009F5582" w:rsidRPr="009F5582">
        <w:rPr>
          <w:sz w:val="32"/>
          <w:szCs w:val="32"/>
        </w:rPr>
        <w:t xml:space="preserve"> остался не окрашенным.</w:t>
      </w:r>
    </w:p>
    <w:p w14:paraId="6A0E2DC9" w14:textId="3CFF58C1" w:rsidR="00C264C0" w:rsidRDefault="00C264C0" w:rsidP="009F5582">
      <w:pPr>
        <w:jc w:val="left"/>
        <w:rPr>
          <w:sz w:val="32"/>
          <w:szCs w:val="32"/>
        </w:rPr>
      </w:pPr>
    </w:p>
    <w:p w14:paraId="2AFCAAB3" w14:textId="61E0BDDD" w:rsidR="00C264C0" w:rsidRPr="006448F4" w:rsidRDefault="00482656" w:rsidP="009F5582">
      <w:pPr>
        <w:jc w:val="left"/>
        <w:rPr>
          <w:sz w:val="32"/>
          <w:szCs w:val="32"/>
          <w:u w:val="single"/>
        </w:rPr>
      </w:pPr>
      <w:r w:rsidRPr="006448F4">
        <w:rPr>
          <w:sz w:val="32"/>
          <w:szCs w:val="32"/>
          <w:u w:val="single"/>
        </w:rPr>
        <w:t>Вентиляция и кондиционирование</w:t>
      </w:r>
    </w:p>
    <w:p w14:paraId="34140ECE" w14:textId="77777777" w:rsidR="00482656" w:rsidRDefault="00482656" w:rsidP="009F5582">
      <w:pPr>
        <w:jc w:val="left"/>
        <w:rPr>
          <w:sz w:val="32"/>
          <w:szCs w:val="32"/>
        </w:rPr>
      </w:pPr>
      <w:r>
        <w:rPr>
          <w:sz w:val="32"/>
          <w:szCs w:val="32"/>
        </w:rPr>
        <w:t xml:space="preserve">3. </w:t>
      </w:r>
      <w:r w:rsidR="009F5582" w:rsidRPr="009F5582">
        <w:rPr>
          <w:sz w:val="32"/>
          <w:szCs w:val="32"/>
        </w:rPr>
        <w:t>Вентиляционный короб имеет повреждения изоляционного слоя.</w:t>
      </w:r>
    </w:p>
    <w:p w14:paraId="4F4051C0" w14:textId="6BFEF9C1" w:rsidR="009F5582" w:rsidRDefault="00482656" w:rsidP="009F5582">
      <w:pPr>
        <w:jc w:val="left"/>
        <w:rPr>
          <w:sz w:val="32"/>
          <w:szCs w:val="32"/>
        </w:rPr>
      </w:pPr>
      <w:r>
        <w:rPr>
          <w:sz w:val="32"/>
          <w:szCs w:val="32"/>
        </w:rPr>
        <w:t xml:space="preserve">4. </w:t>
      </w:r>
      <w:r w:rsidR="009F5582" w:rsidRPr="009F5582">
        <w:rPr>
          <w:sz w:val="32"/>
          <w:szCs w:val="32"/>
        </w:rPr>
        <w:t xml:space="preserve"> </w:t>
      </w:r>
      <w:r w:rsidRPr="00482656">
        <w:rPr>
          <w:sz w:val="32"/>
          <w:szCs w:val="32"/>
        </w:rPr>
        <w:t>Монтаж гибких воздуховодов не производился.</w:t>
      </w:r>
    </w:p>
    <w:p w14:paraId="2FC0460B" w14:textId="4C1B4015" w:rsidR="00FD6A1A" w:rsidRDefault="00FD6A1A" w:rsidP="009F5582">
      <w:pPr>
        <w:jc w:val="left"/>
        <w:rPr>
          <w:sz w:val="32"/>
          <w:szCs w:val="32"/>
        </w:rPr>
      </w:pPr>
      <w:r>
        <w:rPr>
          <w:sz w:val="32"/>
          <w:szCs w:val="32"/>
        </w:rPr>
        <w:t xml:space="preserve">5.  </w:t>
      </w:r>
      <w:r w:rsidRPr="00FD6A1A">
        <w:rPr>
          <w:sz w:val="32"/>
          <w:szCs w:val="32"/>
        </w:rPr>
        <w:t>Не выполнена опрессовка и запуск фанкойлов (отсутствует акт с подписью представителей ТЦ).</w:t>
      </w:r>
    </w:p>
    <w:p w14:paraId="4C76453D" w14:textId="704B064E" w:rsidR="00396401" w:rsidRDefault="00396401" w:rsidP="009F5582">
      <w:pPr>
        <w:jc w:val="left"/>
        <w:rPr>
          <w:sz w:val="32"/>
          <w:szCs w:val="32"/>
        </w:rPr>
      </w:pPr>
    </w:p>
    <w:p w14:paraId="093DD3AD" w14:textId="001EE8B9" w:rsidR="00396401" w:rsidRPr="006448F4" w:rsidRDefault="00396401" w:rsidP="009F5582">
      <w:pPr>
        <w:jc w:val="left"/>
        <w:rPr>
          <w:sz w:val="32"/>
          <w:szCs w:val="32"/>
          <w:u w:val="single"/>
        </w:rPr>
      </w:pPr>
      <w:r w:rsidRPr="006448F4">
        <w:rPr>
          <w:sz w:val="32"/>
          <w:szCs w:val="32"/>
          <w:u w:val="single"/>
        </w:rPr>
        <w:t>Электротехническая часть</w:t>
      </w:r>
    </w:p>
    <w:p w14:paraId="1EBBC4E1" w14:textId="4E42DB57" w:rsidR="009F5582" w:rsidRDefault="00396401" w:rsidP="009F5582">
      <w:pPr>
        <w:jc w:val="left"/>
        <w:rPr>
          <w:sz w:val="32"/>
          <w:szCs w:val="32"/>
        </w:rPr>
      </w:pPr>
      <w:r>
        <w:rPr>
          <w:sz w:val="32"/>
          <w:szCs w:val="32"/>
        </w:rPr>
        <w:lastRenderedPageBreak/>
        <w:t xml:space="preserve">6. </w:t>
      </w:r>
      <w:r w:rsidR="009F5582" w:rsidRPr="009F5582">
        <w:rPr>
          <w:sz w:val="32"/>
          <w:szCs w:val="32"/>
        </w:rPr>
        <w:t xml:space="preserve">Осветительные приборы (подсобное помещение) подключены без заземления. </w:t>
      </w:r>
    </w:p>
    <w:p w14:paraId="6055E037" w14:textId="0F07E7D0" w:rsidR="009F5582" w:rsidRDefault="00B02879" w:rsidP="009F5582">
      <w:pPr>
        <w:jc w:val="left"/>
        <w:rPr>
          <w:sz w:val="32"/>
          <w:szCs w:val="32"/>
        </w:rPr>
      </w:pPr>
      <w:r>
        <w:rPr>
          <w:sz w:val="32"/>
          <w:szCs w:val="32"/>
        </w:rPr>
        <w:t xml:space="preserve">7. </w:t>
      </w:r>
      <w:r w:rsidR="009F5582" w:rsidRPr="009F5582">
        <w:rPr>
          <w:sz w:val="32"/>
          <w:szCs w:val="32"/>
        </w:rPr>
        <w:t>При зачистке кабелей до клем</w:t>
      </w:r>
      <w:r>
        <w:rPr>
          <w:sz w:val="32"/>
          <w:szCs w:val="32"/>
        </w:rPr>
        <w:t>м</w:t>
      </w:r>
      <w:r w:rsidR="009F5582" w:rsidRPr="009F5582">
        <w:rPr>
          <w:sz w:val="32"/>
          <w:szCs w:val="32"/>
        </w:rPr>
        <w:t xml:space="preserve">ного соединения обнаружены </w:t>
      </w:r>
      <w:bookmarkStart w:id="4" w:name="_Hlk530916776"/>
      <w:r w:rsidR="009F5582" w:rsidRPr="009F5582">
        <w:rPr>
          <w:sz w:val="32"/>
          <w:szCs w:val="32"/>
        </w:rPr>
        <w:t xml:space="preserve">надрезы изоляции. </w:t>
      </w:r>
      <w:bookmarkEnd w:id="4"/>
    </w:p>
    <w:p w14:paraId="718D0817" w14:textId="00458E95" w:rsidR="009F5582" w:rsidRDefault="00B02879" w:rsidP="009F5582">
      <w:pPr>
        <w:jc w:val="left"/>
        <w:rPr>
          <w:sz w:val="32"/>
          <w:szCs w:val="32"/>
        </w:rPr>
      </w:pPr>
      <w:r>
        <w:rPr>
          <w:sz w:val="32"/>
          <w:szCs w:val="32"/>
        </w:rPr>
        <w:t xml:space="preserve">8. </w:t>
      </w:r>
      <w:r w:rsidR="009F5582" w:rsidRPr="009F5582">
        <w:rPr>
          <w:sz w:val="32"/>
          <w:szCs w:val="32"/>
        </w:rPr>
        <w:t xml:space="preserve">Электрический щит не отчищен от строительной пыли, в корпусе присутствует лишний автомат (не смонтированный). </w:t>
      </w:r>
    </w:p>
    <w:p w14:paraId="7BDC0E16" w14:textId="77777777" w:rsidR="00B06E01" w:rsidRDefault="00B06E01" w:rsidP="009F5582">
      <w:pPr>
        <w:jc w:val="left"/>
        <w:rPr>
          <w:sz w:val="32"/>
          <w:szCs w:val="32"/>
        </w:rPr>
      </w:pPr>
      <w:r>
        <w:rPr>
          <w:sz w:val="32"/>
          <w:szCs w:val="32"/>
        </w:rPr>
        <w:t xml:space="preserve">9. </w:t>
      </w:r>
      <w:r w:rsidRPr="00B06E01">
        <w:rPr>
          <w:sz w:val="32"/>
          <w:szCs w:val="32"/>
        </w:rPr>
        <w:t xml:space="preserve">Количество смонтированных розеток не соответствует проекту. </w:t>
      </w:r>
    </w:p>
    <w:p w14:paraId="077BA451" w14:textId="62648DC2" w:rsidR="00B06E01" w:rsidRDefault="00B06E01" w:rsidP="009F5582">
      <w:pPr>
        <w:jc w:val="left"/>
        <w:rPr>
          <w:sz w:val="32"/>
          <w:szCs w:val="32"/>
        </w:rPr>
      </w:pPr>
      <w:r>
        <w:rPr>
          <w:sz w:val="32"/>
          <w:szCs w:val="32"/>
        </w:rPr>
        <w:t xml:space="preserve">10. </w:t>
      </w:r>
      <w:r w:rsidRPr="00B06E01">
        <w:rPr>
          <w:sz w:val="32"/>
          <w:szCs w:val="32"/>
        </w:rPr>
        <w:t>Устройство лотков для разводки кабельной продукции – на объекте отсутствуют лотки, монтаж выполнен в гофрированной трубе на клипсах.</w:t>
      </w:r>
    </w:p>
    <w:p w14:paraId="0581CD72" w14:textId="77777777" w:rsidR="00B06E01" w:rsidRPr="00B06E01" w:rsidRDefault="00B06E01" w:rsidP="00B06E01">
      <w:pPr>
        <w:jc w:val="left"/>
        <w:rPr>
          <w:sz w:val="32"/>
          <w:szCs w:val="32"/>
        </w:rPr>
      </w:pPr>
      <w:r>
        <w:rPr>
          <w:sz w:val="32"/>
          <w:szCs w:val="32"/>
        </w:rPr>
        <w:t xml:space="preserve">11. </w:t>
      </w:r>
      <w:r w:rsidRPr="00B06E01">
        <w:rPr>
          <w:sz w:val="32"/>
          <w:szCs w:val="32"/>
        </w:rPr>
        <w:t xml:space="preserve">Линейный светильник за большим стеллажом не смонтирован (отсутствует на объекте). </w:t>
      </w:r>
    </w:p>
    <w:p w14:paraId="5FB34483" w14:textId="2DA6A1D0" w:rsidR="00B06E01" w:rsidRPr="00B06E01" w:rsidRDefault="00B06E01" w:rsidP="00B06E01">
      <w:pPr>
        <w:jc w:val="left"/>
        <w:rPr>
          <w:sz w:val="32"/>
          <w:szCs w:val="32"/>
        </w:rPr>
      </w:pPr>
      <w:r>
        <w:rPr>
          <w:sz w:val="32"/>
          <w:szCs w:val="32"/>
        </w:rPr>
        <w:t xml:space="preserve">12 </w:t>
      </w:r>
      <w:r w:rsidRPr="00B06E01">
        <w:rPr>
          <w:sz w:val="32"/>
          <w:szCs w:val="32"/>
        </w:rPr>
        <w:t xml:space="preserve">Аварийные светильники не смонтированы отдельно от </w:t>
      </w:r>
      <w:proofErr w:type="spellStart"/>
      <w:r w:rsidRPr="00B06E01">
        <w:rPr>
          <w:sz w:val="32"/>
          <w:szCs w:val="32"/>
        </w:rPr>
        <w:t>шинопровода</w:t>
      </w:r>
      <w:proofErr w:type="spellEnd"/>
      <w:r w:rsidRPr="00B06E01">
        <w:rPr>
          <w:sz w:val="32"/>
          <w:szCs w:val="32"/>
        </w:rPr>
        <w:t xml:space="preserve"> основного освещения.</w:t>
      </w:r>
    </w:p>
    <w:p w14:paraId="7B5834F8" w14:textId="2ADB2E24" w:rsidR="00B06E01" w:rsidRPr="00B06E01" w:rsidRDefault="00B06E01" w:rsidP="00B06E01">
      <w:pPr>
        <w:jc w:val="left"/>
        <w:rPr>
          <w:sz w:val="32"/>
          <w:szCs w:val="32"/>
        </w:rPr>
      </w:pPr>
      <w:r>
        <w:rPr>
          <w:sz w:val="32"/>
          <w:szCs w:val="32"/>
        </w:rPr>
        <w:t>13.</w:t>
      </w:r>
      <w:r w:rsidRPr="00B06E01">
        <w:rPr>
          <w:sz w:val="32"/>
          <w:szCs w:val="32"/>
        </w:rPr>
        <w:t xml:space="preserve"> Пусконаладка системы аварийного освещения не выполнена. </w:t>
      </w:r>
    </w:p>
    <w:p w14:paraId="469F3D4B" w14:textId="16AA5823" w:rsidR="00B06E01" w:rsidRDefault="00B06E01" w:rsidP="00B06E01">
      <w:pPr>
        <w:jc w:val="left"/>
        <w:rPr>
          <w:sz w:val="32"/>
          <w:szCs w:val="32"/>
        </w:rPr>
      </w:pPr>
      <w:r>
        <w:rPr>
          <w:sz w:val="32"/>
          <w:szCs w:val="32"/>
        </w:rPr>
        <w:t xml:space="preserve">14. </w:t>
      </w:r>
      <w:r w:rsidRPr="00B06E01">
        <w:rPr>
          <w:sz w:val="32"/>
          <w:szCs w:val="32"/>
        </w:rPr>
        <w:t xml:space="preserve">Не выполнен монтаж </w:t>
      </w:r>
      <w:proofErr w:type="spellStart"/>
      <w:r w:rsidRPr="00B06E01">
        <w:rPr>
          <w:sz w:val="32"/>
          <w:szCs w:val="32"/>
        </w:rPr>
        <w:t>шинопровода</w:t>
      </w:r>
      <w:proofErr w:type="spellEnd"/>
      <w:r w:rsidRPr="00B06E01">
        <w:rPr>
          <w:sz w:val="32"/>
          <w:szCs w:val="32"/>
        </w:rPr>
        <w:t>.</w:t>
      </w:r>
    </w:p>
    <w:p w14:paraId="3DD3C7DC" w14:textId="77777777" w:rsidR="00B06E01" w:rsidRPr="009F5582" w:rsidRDefault="00B06E01" w:rsidP="009F5582">
      <w:pPr>
        <w:jc w:val="left"/>
        <w:rPr>
          <w:sz w:val="32"/>
          <w:szCs w:val="32"/>
        </w:rPr>
      </w:pPr>
    </w:p>
    <w:p w14:paraId="3D967EC1" w14:textId="4FF00FC5" w:rsidR="009F5582" w:rsidRPr="006448F4" w:rsidRDefault="009F5582" w:rsidP="009F5582">
      <w:pPr>
        <w:jc w:val="left"/>
        <w:rPr>
          <w:sz w:val="32"/>
          <w:szCs w:val="32"/>
          <w:u w:val="single"/>
        </w:rPr>
      </w:pPr>
      <w:r w:rsidRPr="006448F4">
        <w:rPr>
          <w:sz w:val="32"/>
          <w:szCs w:val="32"/>
          <w:u w:val="single"/>
        </w:rPr>
        <w:t xml:space="preserve">Отделочные работы </w:t>
      </w:r>
    </w:p>
    <w:p w14:paraId="23D3AC70" w14:textId="5D783E2A" w:rsidR="009F5582" w:rsidRDefault="00D457D6" w:rsidP="009F5582">
      <w:pPr>
        <w:jc w:val="left"/>
        <w:rPr>
          <w:sz w:val="32"/>
          <w:szCs w:val="32"/>
        </w:rPr>
      </w:pPr>
      <w:r>
        <w:rPr>
          <w:sz w:val="32"/>
          <w:szCs w:val="32"/>
        </w:rPr>
        <w:t xml:space="preserve">15. </w:t>
      </w:r>
      <w:r w:rsidR="009F5582" w:rsidRPr="009F5582">
        <w:rPr>
          <w:sz w:val="32"/>
          <w:szCs w:val="32"/>
        </w:rPr>
        <w:t xml:space="preserve">Оштукатуренные поверхности имеют отклонения от вертикали более 2 мм на 1 м (колонна у малого стеллажа, перегородка примерочной), </w:t>
      </w:r>
    </w:p>
    <w:p w14:paraId="11ACA5EE" w14:textId="5B4EF625" w:rsidR="009F5582" w:rsidRDefault="00D457D6" w:rsidP="009F5582">
      <w:pPr>
        <w:jc w:val="left"/>
        <w:rPr>
          <w:sz w:val="32"/>
          <w:szCs w:val="32"/>
        </w:rPr>
      </w:pPr>
      <w:r>
        <w:rPr>
          <w:sz w:val="32"/>
          <w:szCs w:val="32"/>
        </w:rPr>
        <w:t>16. О</w:t>
      </w:r>
      <w:r w:rsidR="009F5582" w:rsidRPr="009F5582">
        <w:rPr>
          <w:sz w:val="32"/>
          <w:szCs w:val="32"/>
        </w:rPr>
        <w:t xml:space="preserve">тклонения ширины откоса от проектной превышают 3-5 мм (перегородка примерочной) в нарушение требований СП 71.13330.2011. </w:t>
      </w:r>
    </w:p>
    <w:p w14:paraId="1DF73BF2" w14:textId="2B6077DB" w:rsidR="009F5582" w:rsidRDefault="00D457D6" w:rsidP="009F5582">
      <w:pPr>
        <w:jc w:val="left"/>
        <w:rPr>
          <w:sz w:val="32"/>
          <w:szCs w:val="32"/>
        </w:rPr>
      </w:pPr>
      <w:r>
        <w:rPr>
          <w:sz w:val="32"/>
          <w:szCs w:val="32"/>
        </w:rPr>
        <w:t xml:space="preserve">17. Оштукатуренные поверхности </w:t>
      </w:r>
      <w:r w:rsidR="006448F4">
        <w:rPr>
          <w:sz w:val="32"/>
          <w:szCs w:val="32"/>
        </w:rPr>
        <w:t xml:space="preserve">всех </w:t>
      </w:r>
      <w:r>
        <w:rPr>
          <w:sz w:val="32"/>
          <w:szCs w:val="32"/>
        </w:rPr>
        <w:t>стен</w:t>
      </w:r>
      <w:r w:rsidR="009F5582" w:rsidRPr="009F5582">
        <w:rPr>
          <w:sz w:val="32"/>
          <w:szCs w:val="32"/>
        </w:rPr>
        <w:t xml:space="preserve"> име</w:t>
      </w:r>
      <w:r>
        <w:rPr>
          <w:sz w:val="32"/>
          <w:szCs w:val="32"/>
        </w:rPr>
        <w:t>ю</w:t>
      </w:r>
      <w:r w:rsidR="009F5582" w:rsidRPr="009F5582">
        <w:rPr>
          <w:sz w:val="32"/>
          <w:szCs w:val="32"/>
        </w:rPr>
        <w:t xml:space="preserve">т многочисленные сколы и раковины. </w:t>
      </w:r>
    </w:p>
    <w:p w14:paraId="5324DD09" w14:textId="6511721C" w:rsidR="009F5582" w:rsidRDefault="00D457D6" w:rsidP="009F5582">
      <w:pPr>
        <w:jc w:val="left"/>
        <w:rPr>
          <w:sz w:val="32"/>
          <w:szCs w:val="32"/>
        </w:rPr>
      </w:pPr>
      <w:r>
        <w:rPr>
          <w:sz w:val="32"/>
          <w:szCs w:val="32"/>
        </w:rPr>
        <w:t xml:space="preserve">18. </w:t>
      </w:r>
      <w:r w:rsidR="009F5582" w:rsidRPr="009F5582">
        <w:rPr>
          <w:sz w:val="32"/>
          <w:szCs w:val="32"/>
        </w:rPr>
        <w:t xml:space="preserve">На внешних углах </w:t>
      </w:r>
      <w:r>
        <w:rPr>
          <w:sz w:val="32"/>
          <w:szCs w:val="32"/>
        </w:rPr>
        <w:t xml:space="preserve">стен </w:t>
      </w:r>
      <w:r w:rsidR="009F5582" w:rsidRPr="009F5582">
        <w:rPr>
          <w:sz w:val="32"/>
          <w:szCs w:val="32"/>
        </w:rPr>
        <w:t xml:space="preserve">штукатурный слой отходит, оставляя открытым оцинкованный уголок. </w:t>
      </w:r>
    </w:p>
    <w:p w14:paraId="6C05D9EE" w14:textId="62FE3B98" w:rsidR="009F5582" w:rsidRDefault="00D457D6" w:rsidP="009F5582">
      <w:pPr>
        <w:jc w:val="left"/>
        <w:rPr>
          <w:sz w:val="32"/>
          <w:szCs w:val="32"/>
        </w:rPr>
      </w:pPr>
      <w:r>
        <w:rPr>
          <w:sz w:val="32"/>
          <w:szCs w:val="32"/>
        </w:rPr>
        <w:t xml:space="preserve">19. </w:t>
      </w:r>
      <w:r w:rsidR="009F5582" w:rsidRPr="009F5582">
        <w:rPr>
          <w:sz w:val="32"/>
          <w:szCs w:val="32"/>
        </w:rPr>
        <w:t>Примыкание стен к полу выполнено с нарушением геометрии угла (стена за кассовой стойкой оштукатурена не до примыкания к стяжке, соответственно слой шпатлевки попадая в пустоту более 9-15 мм дал значительную усадку</w:t>
      </w:r>
      <w:r>
        <w:rPr>
          <w:sz w:val="32"/>
          <w:szCs w:val="32"/>
        </w:rPr>
        <w:t>)</w:t>
      </w:r>
      <w:r w:rsidR="009F5582" w:rsidRPr="009F5582">
        <w:rPr>
          <w:sz w:val="32"/>
          <w:szCs w:val="32"/>
        </w:rPr>
        <w:t xml:space="preserve">. </w:t>
      </w:r>
    </w:p>
    <w:p w14:paraId="3A391868" w14:textId="537D859B" w:rsidR="009F5582" w:rsidRDefault="00D457D6" w:rsidP="009F5582">
      <w:pPr>
        <w:jc w:val="left"/>
        <w:rPr>
          <w:sz w:val="32"/>
          <w:szCs w:val="32"/>
        </w:rPr>
      </w:pPr>
      <w:r>
        <w:rPr>
          <w:sz w:val="32"/>
          <w:szCs w:val="32"/>
        </w:rPr>
        <w:t xml:space="preserve">20. </w:t>
      </w:r>
      <w:r w:rsidR="009F5582" w:rsidRPr="009F5582">
        <w:rPr>
          <w:sz w:val="32"/>
          <w:szCs w:val="32"/>
        </w:rPr>
        <w:t xml:space="preserve">Окрашенная стена за кассовой зоной имеет «шагрень» и следы отшелушивания краски. </w:t>
      </w:r>
    </w:p>
    <w:p w14:paraId="7259721D" w14:textId="716857A5" w:rsidR="009F5582" w:rsidRDefault="00D457D6" w:rsidP="009F5582">
      <w:pPr>
        <w:jc w:val="left"/>
        <w:rPr>
          <w:sz w:val="32"/>
          <w:szCs w:val="32"/>
        </w:rPr>
      </w:pPr>
      <w:r>
        <w:rPr>
          <w:sz w:val="32"/>
          <w:szCs w:val="32"/>
        </w:rPr>
        <w:t xml:space="preserve">21. </w:t>
      </w:r>
      <w:r w:rsidR="009F5582" w:rsidRPr="009F5582">
        <w:rPr>
          <w:sz w:val="32"/>
          <w:szCs w:val="32"/>
        </w:rPr>
        <w:t xml:space="preserve">Перегородки примерочной и подсобного помещения не имеют направляющего профиля по верхней части перегородок, в связи с чем появляются сколы листов ГКЛ. </w:t>
      </w:r>
    </w:p>
    <w:p w14:paraId="5F612711" w14:textId="08411973" w:rsidR="009F5582" w:rsidRDefault="00514A62" w:rsidP="009F5582">
      <w:pPr>
        <w:jc w:val="left"/>
        <w:rPr>
          <w:sz w:val="32"/>
          <w:szCs w:val="32"/>
        </w:rPr>
      </w:pPr>
      <w:r>
        <w:rPr>
          <w:sz w:val="32"/>
          <w:szCs w:val="32"/>
        </w:rPr>
        <w:lastRenderedPageBreak/>
        <w:t xml:space="preserve">22. </w:t>
      </w:r>
      <w:r w:rsidR="009F5582" w:rsidRPr="009F5582">
        <w:rPr>
          <w:sz w:val="32"/>
          <w:szCs w:val="32"/>
        </w:rPr>
        <w:t xml:space="preserve">Перегородки </w:t>
      </w:r>
      <w:r>
        <w:rPr>
          <w:sz w:val="32"/>
          <w:szCs w:val="32"/>
        </w:rPr>
        <w:t xml:space="preserve">ГКЛ </w:t>
      </w:r>
      <w:r w:rsidR="009F5582" w:rsidRPr="009F5582">
        <w:rPr>
          <w:sz w:val="32"/>
          <w:szCs w:val="32"/>
        </w:rPr>
        <w:t xml:space="preserve">примерочных имеют трещины </w:t>
      </w:r>
      <w:r>
        <w:rPr>
          <w:sz w:val="32"/>
          <w:szCs w:val="32"/>
        </w:rPr>
        <w:t xml:space="preserve">на стыках листов </w:t>
      </w:r>
      <w:r w:rsidR="009F5582" w:rsidRPr="009F5582">
        <w:rPr>
          <w:sz w:val="32"/>
          <w:szCs w:val="32"/>
        </w:rPr>
        <w:t xml:space="preserve">в связи с нарушением технологии выполнения работ. </w:t>
      </w:r>
    </w:p>
    <w:p w14:paraId="3A3C62C3" w14:textId="77777777" w:rsidR="00CD3F32" w:rsidRDefault="001D74DA" w:rsidP="009F5582">
      <w:pPr>
        <w:jc w:val="left"/>
        <w:rPr>
          <w:sz w:val="32"/>
          <w:szCs w:val="32"/>
        </w:rPr>
      </w:pPr>
      <w:r>
        <w:rPr>
          <w:sz w:val="32"/>
          <w:szCs w:val="32"/>
        </w:rPr>
        <w:t xml:space="preserve">23. </w:t>
      </w:r>
      <w:r w:rsidR="009F5582" w:rsidRPr="009F5582">
        <w:rPr>
          <w:sz w:val="32"/>
          <w:szCs w:val="32"/>
        </w:rPr>
        <w:t>Геометрия внешних и внутренних углов помещения</w:t>
      </w:r>
      <w:r w:rsidR="00CD3F32">
        <w:rPr>
          <w:sz w:val="32"/>
          <w:szCs w:val="32"/>
        </w:rPr>
        <w:t xml:space="preserve"> (примерочная)</w:t>
      </w:r>
      <w:r w:rsidR="009F5582" w:rsidRPr="009F5582">
        <w:rPr>
          <w:sz w:val="32"/>
          <w:szCs w:val="32"/>
        </w:rPr>
        <w:t xml:space="preserve"> </w:t>
      </w:r>
      <w:r w:rsidR="00CD3F32">
        <w:rPr>
          <w:sz w:val="32"/>
          <w:szCs w:val="32"/>
        </w:rPr>
        <w:t>нарушена</w:t>
      </w:r>
      <w:r w:rsidR="009F5582" w:rsidRPr="009F5582">
        <w:rPr>
          <w:sz w:val="32"/>
          <w:szCs w:val="32"/>
        </w:rPr>
        <w:t xml:space="preserve">. </w:t>
      </w:r>
    </w:p>
    <w:p w14:paraId="739EE14A" w14:textId="4F318807" w:rsidR="009F5582" w:rsidRDefault="00CD3F32" w:rsidP="009F5582">
      <w:pPr>
        <w:jc w:val="left"/>
        <w:rPr>
          <w:sz w:val="32"/>
          <w:szCs w:val="32"/>
        </w:rPr>
      </w:pPr>
      <w:r>
        <w:rPr>
          <w:sz w:val="32"/>
          <w:szCs w:val="32"/>
        </w:rPr>
        <w:t xml:space="preserve">24. </w:t>
      </w:r>
      <w:r w:rsidR="009F5582" w:rsidRPr="009F5582">
        <w:rPr>
          <w:sz w:val="32"/>
          <w:szCs w:val="32"/>
        </w:rPr>
        <w:t xml:space="preserve">Углы имеют места пропусков оштукатуривания, в связи с чем видны штукатурные уголки. </w:t>
      </w:r>
    </w:p>
    <w:p w14:paraId="75E006B9" w14:textId="37822456" w:rsidR="009F5582" w:rsidRDefault="00CD3F32" w:rsidP="009F5582">
      <w:pPr>
        <w:jc w:val="left"/>
        <w:rPr>
          <w:sz w:val="32"/>
          <w:szCs w:val="32"/>
        </w:rPr>
      </w:pPr>
      <w:r>
        <w:rPr>
          <w:sz w:val="32"/>
          <w:szCs w:val="32"/>
        </w:rPr>
        <w:t xml:space="preserve">25. </w:t>
      </w:r>
      <w:r w:rsidR="009F5582" w:rsidRPr="009F5582">
        <w:rPr>
          <w:sz w:val="32"/>
          <w:szCs w:val="32"/>
        </w:rPr>
        <w:t xml:space="preserve">Оштукатуренные стены имеют раковины и иные механические повреждения невысохшего материала. </w:t>
      </w:r>
    </w:p>
    <w:p w14:paraId="4A7C5649" w14:textId="6E5E68E8" w:rsidR="009F5582" w:rsidRDefault="00CD3F32" w:rsidP="009F5582">
      <w:pPr>
        <w:jc w:val="left"/>
        <w:rPr>
          <w:sz w:val="32"/>
          <w:szCs w:val="32"/>
        </w:rPr>
      </w:pPr>
      <w:r>
        <w:rPr>
          <w:sz w:val="32"/>
          <w:szCs w:val="32"/>
        </w:rPr>
        <w:t xml:space="preserve">26. </w:t>
      </w:r>
      <w:r w:rsidR="009F5582" w:rsidRPr="009F5582">
        <w:rPr>
          <w:sz w:val="32"/>
          <w:szCs w:val="32"/>
        </w:rPr>
        <w:t>При отделочных работах не был</w:t>
      </w:r>
      <w:r>
        <w:rPr>
          <w:sz w:val="32"/>
          <w:szCs w:val="32"/>
        </w:rPr>
        <w:t>а</w:t>
      </w:r>
      <w:r w:rsidR="009F5582" w:rsidRPr="009F5582">
        <w:rPr>
          <w:sz w:val="32"/>
          <w:szCs w:val="32"/>
        </w:rPr>
        <w:t xml:space="preserve"> убран</w:t>
      </w:r>
      <w:r>
        <w:rPr>
          <w:sz w:val="32"/>
          <w:szCs w:val="32"/>
        </w:rPr>
        <w:t>а</w:t>
      </w:r>
      <w:r w:rsidR="009F5582" w:rsidRPr="009F5582">
        <w:rPr>
          <w:sz w:val="32"/>
          <w:szCs w:val="32"/>
        </w:rPr>
        <w:t xml:space="preserve"> </w:t>
      </w:r>
      <w:r>
        <w:rPr>
          <w:sz w:val="32"/>
          <w:szCs w:val="32"/>
        </w:rPr>
        <w:t>малярная лента</w:t>
      </w:r>
      <w:r w:rsidR="009F5582" w:rsidRPr="009F5582">
        <w:rPr>
          <w:sz w:val="32"/>
          <w:szCs w:val="32"/>
        </w:rPr>
        <w:t>, котор</w:t>
      </w:r>
      <w:r>
        <w:rPr>
          <w:sz w:val="32"/>
          <w:szCs w:val="32"/>
        </w:rPr>
        <w:t>ая</w:t>
      </w:r>
      <w:r w:rsidR="009F5582" w:rsidRPr="009F5582">
        <w:rPr>
          <w:sz w:val="32"/>
          <w:szCs w:val="32"/>
        </w:rPr>
        <w:t xml:space="preserve"> впоследствии остал</w:t>
      </w:r>
      <w:r>
        <w:rPr>
          <w:sz w:val="32"/>
          <w:szCs w:val="32"/>
        </w:rPr>
        <w:t>ась</w:t>
      </w:r>
      <w:r w:rsidR="009F5582" w:rsidRPr="009F5582">
        <w:rPr>
          <w:sz w:val="32"/>
          <w:szCs w:val="32"/>
        </w:rPr>
        <w:t xml:space="preserve"> под финишным слоем</w:t>
      </w:r>
      <w:r>
        <w:rPr>
          <w:sz w:val="32"/>
          <w:szCs w:val="32"/>
        </w:rPr>
        <w:t xml:space="preserve"> краски</w:t>
      </w:r>
      <w:r w:rsidR="009F5582" w:rsidRPr="009F5582">
        <w:rPr>
          <w:sz w:val="32"/>
          <w:szCs w:val="32"/>
        </w:rPr>
        <w:t>.</w:t>
      </w:r>
    </w:p>
    <w:p w14:paraId="55478DA6" w14:textId="6C023FDC" w:rsidR="009F5582" w:rsidRDefault="00CD3F32" w:rsidP="009F5582">
      <w:pPr>
        <w:jc w:val="left"/>
        <w:rPr>
          <w:sz w:val="32"/>
          <w:szCs w:val="32"/>
        </w:rPr>
      </w:pPr>
      <w:r>
        <w:rPr>
          <w:sz w:val="32"/>
          <w:szCs w:val="32"/>
        </w:rPr>
        <w:t xml:space="preserve">27. </w:t>
      </w:r>
      <w:r w:rsidR="009F5582" w:rsidRPr="009F5582">
        <w:rPr>
          <w:sz w:val="32"/>
          <w:szCs w:val="32"/>
        </w:rPr>
        <w:t xml:space="preserve">Наливной пол по всей площади имеет следы лопнувших воздушных пузырей, что говорит о некачественном или полном отсутствии игольчатых валиков для выбивания воздушных пузырей из наносимого слоя (полимерного, эпоксидного) пола. </w:t>
      </w:r>
    </w:p>
    <w:p w14:paraId="0CEBC124" w14:textId="4C3A8869" w:rsidR="009F5582" w:rsidRDefault="00CD3F32" w:rsidP="009F5582">
      <w:pPr>
        <w:jc w:val="left"/>
        <w:rPr>
          <w:sz w:val="32"/>
          <w:szCs w:val="32"/>
        </w:rPr>
      </w:pPr>
      <w:r>
        <w:rPr>
          <w:sz w:val="32"/>
          <w:szCs w:val="32"/>
        </w:rPr>
        <w:t xml:space="preserve">28. </w:t>
      </w:r>
      <w:r w:rsidR="009F5582" w:rsidRPr="009F5582">
        <w:rPr>
          <w:sz w:val="32"/>
          <w:szCs w:val="32"/>
        </w:rPr>
        <w:t xml:space="preserve">Примыкание двух цветов напольного покрытия выполнено без соблюдения </w:t>
      </w:r>
      <w:r>
        <w:rPr>
          <w:sz w:val="32"/>
          <w:szCs w:val="32"/>
        </w:rPr>
        <w:t>линейной геометрии</w:t>
      </w:r>
      <w:r w:rsidR="009F5582" w:rsidRPr="009F5582">
        <w:rPr>
          <w:sz w:val="32"/>
          <w:szCs w:val="32"/>
        </w:rPr>
        <w:t xml:space="preserve"> примыкания. </w:t>
      </w:r>
    </w:p>
    <w:p w14:paraId="54D617FC" w14:textId="4CCE20DA" w:rsidR="009F5582" w:rsidRDefault="00CD3F32" w:rsidP="009F5582">
      <w:pPr>
        <w:jc w:val="left"/>
        <w:rPr>
          <w:sz w:val="32"/>
          <w:szCs w:val="32"/>
        </w:rPr>
      </w:pPr>
      <w:r>
        <w:rPr>
          <w:sz w:val="32"/>
          <w:szCs w:val="32"/>
        </w:rPr>
        <w:t xml:space="preserve">29. </w:t>
      </w:r>
      <w:r w:rsidR="006448F4">
        <w:rPr>
          <w:sz w:val="32"/>
          <w:szCs w:val="32"/>
        </w:rPr>
        <w:t>Н</w:t>
      </w:r>
      <w:r w:rsidR="009F5582" w:rsidRPr="009F5582">
        <w:rPr>
          <w:sz w:val="32"/>
          <w:szCs w:val="32"/>
        </w:rPr>
        <w:t xml:space="preserve">апольное покрытие имеет неустранимое загрязнение (нанесенное до момента полного высыхания). </w:t>
      </w:r>
    </w:p>
    <w:p w14:paraId="1F071925" w14:textId="10429CB4" w:rsidR="009F5582" w:rsidRPr="009F5582" w:rsidRDefault="00CD3F32" w:rsidP="009F5582">
      <w:pPr>
        <w:jc w:val="left"/>
        <w:rPr>
          <w:sz w:val="32"/>
          <w:szCs w:val="32"/>
        </w:rPr>
      </w:pPr>
      <w:r>
        <w:rPr>
          <w:sz w:val="32"/>
          <w:szCs w:val="32"/>
        </w:rPr>
        <w:t>30. Р</w:t>
      </w:r>
      <w:r w:rsidRPr="00CD3F32">
        <w:rPr>
          <w:sz w:val="32"/>
          <w:szCs w:val="32"/>
        </w:rPr>
        <w:t>асположение цветов напольного покрытия выполнено не надлежащим порядком</w:t>
      </w:r>
      <w:r>
        <w:rPr>
          <w:sz w:val="32"/>
          <w:szCs w:val="32"/>
        </w:rPr>
        <w:t xml:space="preserve"> (</w:t>
      </w:r>
      <w:r w:rsidR="009F5582" w:rsidRPr="009F5582">
        <w:rPr>
          <w:sz w:val="32"/>
          <w:szCs w:val="32"/>
        </w:rPr>
        <w:t>В соответствии с п. 6 технического задания к договору на производство работ подрядчик обязан согласовывать все образцы отделочных материалов с Заказчиком</w:t>
      </w:r>
      <w:r>
        <w:rPr>
          <w:sz w:val="32"/>
          <w:szCs w:val="32"/>
        </w:rPr>
        <w:t>)</w:t>
      </w:r>
      <w:r w:rsidR="009F5582" w:rsidRPr="009F5582">
        <w:rPr>
          <w:sz w:val="32"/>
          <w:szCs w:val="32"/>
        </w:rPr>
        <w:t xml:space="preserve">. </w:t>
      </w:r>
    </w:p>
    <w:p w14:paraId="4D381A69" w14:textId="08980877" w:rsidR="009F5582" w:rsidRDefault="00CD3F32" w:rsidP="009F5582">
      <w:pPr>
        <w:jc w:val="left"/>
        <w:rPr>
          <w:sz w:val="32"/>
          <w:szCs w:val="32"/>
        </w:rPr>
      </w:pPr>
      <w:r>
        <w:rPr>
          <w:sz w:val="32"/>
          <w:szCs w:val="32"/>
        </w:rPr>
        <w:t xml:space="preserve">31. </w:t>
      </w:r>
      <w:r w:rsidR="009F5582" w:rsidRPr="009F5582">
        <w:rPr>
          <w:sz w:val="32"/>
          <w:szCs w:val="32"/>
        </w:rPr>
        <w:t>Монтаж деформационного шва выполнен без учета специфики торгового помещения и размещаемого оборудования</w:t>
      </w:r>
      <w:r>
        <w:rPr>
          <w:sz w:val="32"/>
          <w:szCs w:val="32"/>
        </w:rPr>
        <w:t>, а именно</w:t>
      </w:r>
      <w:r w:rsidR="009F5582" w:rsidRPr="009F5582">
        <w:rPr>
          <w:sz w:val="32"/>
          <w:szCs w:val="32"/>
        </w:rPr>
        <w:t xml:space="preserve"> </w:t>
      </w:r>
    </w:p>
    <w:p w14:paraId="12B76590" w14:textId="77777777" w:rsidR="00CD3F32" w:rsidRDefault="00CD3F32" w:rsidP="009F5582">
      <w:pPr>
        <w:jc w:val="left"/>
        <w:rPr>
          <w:sz w:val="32"/>
          <w:szCs w:val="32"/>
        </w:rPr>
      </w:pPr>
      <w:r>
        <w:rPr>
          <w:sz w:val="32"/>
          <w:szCs w:val="32"/>
        </w:rPr>
        <w:t>о</w:t>
      </w:r>
      <w:r w:rsidR="009F5582" w:rsidRPr="009F5582">
        <w:rPr>
          <w:sz w:val="32"/>
          <w:szCs w:val="32"/>
        </w:rPr>
        <w:t xml:space="preserve">тметка </w:t>
      </w:r>
      <w:r>
        <w:rPr>
          <w:sz w:val="32"/>
          <w:szCs w:val="32"/>
        </w:rPr>
        <w:t xml:space="preserve">верха </w:t>
      </w:r>
      <w:r w:rsidR="009F5582" w:rsidRPr="009F5582">
        <w:rPr>
          <w:sz w:val="32"/>
          <w:szCs w:val="32"/>
        </w:rPr>
        <w:t>деформационного шва составляет + 5 - 7 мм от уровня чистого пола</w:t>
      </w:r>
      <w:r>
        <w:rPr>
          <w:sz w:val="32"/>
          <w:szCs w:val="32"/>
        </w:rPr>
        <w:t>)</w:t>
      </w:r>
      <w:r w:rsidR="009F5582" w:rsidRPr="009F5582">
        <w:rPr>
          <w:sz w:val="32"/>
          <w:szCs w:val="32"/>
        </w:rPr>
        <w:t xml:space="preserve">. </w:t>
      </w:r>
    </w:p>
    <w:p w14:paraId="7A794993" w14:textId="0147C4CC" w:rsidR="006A6D71" w:rsidRDefault="00CD3F32" w:rsidP="009F5582">
      <w:pPr>
        <w:jc w:val="left"/>
        <w:rPr>
          <w:sz w:val="32"/>
          <w:szCs w:val="32"/>
        </w:rPr>
      </w:pPr>
      <w:r>
        <w:rPr>
          <w:sz w:val="32"/>
          <w:szCs w:val="32"/>
        </w:rPr>
        <w:t>32. Д</w:t>
      </w:r>
      <w:r w:rsidR="009F5582" w:rsidRPr="009F5582">
        <w:rPr>
          <w:sz w:val="32"/>
          <w:szCs w:val="32"/>
        </w:rPr>
        <w:t xml:space="preserve">еформационный шов имеет неустранимые следы загрязнения (эпоксидный состав напольного покрытия). </w:t>
      </w:r>
    </w:p>
    <w:p w14:paraId="53381CF3" w14:textId="0C0CF0DA" w:rsidR="006A6D71" w:rsidRDefault="00CD3F32" w:rsidP="009F5582">
      <w:pPr>
        <w:jc w:val="left"/>
        <w:rPr>
          <w:sz w:val="32"/>
          <w:szCs w:val="32"/>
        </w:rPr>
      </w:pPr>
      <w:r>
        <w:rPr>
          <w:sz w:val="32"/>
          <w:szCs w:val="32"/>
        </w:rPr>
        <w:t xml:space="preserve">33. </w:t>
      </w:r>
      <w:r w:rsidR="009F5582" w:rsidRPr="009F5582">
        <w:rPr>
          <w:sz w:val="32"/>
          <w:szCs w:val="32"/>
        </w:rPr>
        <w:t xml:space="preserve">Дверные откосы в складском помещении не зашиты ГКЛ и не оштукатурены. </w:t>
      </w:r>
    </w:p>
    <w:p w14:paraId="69C6B09D" w14:textId="4CC11CA2" w:rsidR="009F5582" w:rsidRPr="009F5582" w:rsidRDefault="00CD3F32" w:rsidP="009F5582">
      <w:pPr>
        <w:jc w:val="left"/>
        <w:rPr>
          <w:sz w:val="32"/>
          <w:szCs w:val="32"/>
        </w:rPr>
      </w:pPr>
      <w:r>
        <w:rPr>
          <w:sz w:val="32"/>
          <w:szCs w:val="32"/>
        </w:rPr>
        <w:t xml:space="preserve">34. </w:t>
      </w:r>
      <w:r w:rsidR="009F5582" w:rsidRPr="009F5582">
        <w:rPr>
          <w:sz w:val="32"/>
          <w:szCs w:val="32"/>
        </w:rPr>
        <w:t xml:space="preserve">Оштукатуривание </w:t>
      </w:r>
      <w:r w:rsidR="000700EF">
        <w:rPr>
          <w:sz w:val="32"/>
          <w:szCs w:val="32"/>
        </w:rPr>
        <w:t xml:space="preserve">стен </w:t>
      </w:r>
      <w:r w:rsidR="009F5582" w:rsidRPr="009F5582">
        <w:rPr>
          <w:sz w:val="32"/>
          <w:szCs w:val="32"/>
        </w:rPr>
        <w:t xml:space="preserve">имеет следы неоднородного материала </w:t>
      </w:r>
      <w:r>
        <w:rPr>
          <w:sz w:val="32"/>
          <w:szCs w:val="32"/>
        </w:rPr>
        <w:t xml:space="preserve">          </w:t>
      </w:r>
      <w:proofErr w:type="gramStart"/>
      <w:r>
        <w:rPr>
          <w:sz w:val="32"/>
          <w:szCs w:val="32"/>
        </w:rPr>
        <w:t xml:space="preserve">   </w:t>
      </w:r>
      <w:r w:rsidR="009F5582" w:rsidRPr="009F5582">
        <w:rPr>
          <w:sz w:val="32"/>
          <w:szCs w:val="32"/>
        </w:rPr>
        <w:t>(</w:t>
      </w:r>
      <w:proofErr w:type="gramEnd"/>
      <w:r w:rsidR="000700EF">
        <w:rPr>
          <w:sz w:val="32"/>
          <w:szCs w:val="32"/>
        </w:rPr>
        <w:t>Дополнительный тонкий слой штукатурки</w:t>
      </w:r>
      <w:r w:rsidR="009F5582" w:rsidRPr="009F5582">
        <w:rPr>
          <w:sz w:val="32"/>
          <w:szCs w:val="32"/>
        </w:rPr>
        <w:t xml:space="preserve"> после высыхания).</w:t>
      </w:r>
    </w:p>
    <w:p w14:paraId="778075C3" w14:textId="7A941D4D" w:rsidR="006A6D71" w:rsidRDefault="006448F4" w:rsidP="009F5582">
      <w:pPr>
        <w:jc w:val="left"/>
        <w:rPr>
          <w:sz w:val="32"/>
          <w:szCs w:val="32"/>
        </w:rPr>
      </w:pPr>
      <w:r>
        <w:rPr>
          <w:sz w:val="32"/>
          <w:szCs w:val="32"/>
        </w:rPr>
        <w:t xml:space="preserve">35. </w:t>
      </w:r>
      <w:r w:rsidR="009F5582" w:rsidRPr="009F5582">
        <w:rPr>
          <w:sz w:val="32"/>
          <w:szCs w:val="32"/>
        </w:rPr>
        <w:t xml:space="preserve">Остекление входной группы выполнено с нарушением проектных размеров проема входной группы. Проем составляет 1 720 мм вместо проектных 2 010 мм (вход в магазин является эвакуационным). </w:t>
      </w:r>
    </w:p>
    <w:p w14:paraId="067272E5" w14:textId="7583A22D" w:rsidR="009F5582" w:rsidRDefault="006448F4" w:rsidP="009F5582">
      <w:pPr>
        <w:jc w:val="left"/>
        <w:rPr>
          <w:sz w:val="32"/>
          <w:szCs w:val="32"/>
        </w:rPr>
      </w:pPr>
      <w:r>
        <w:rPr>
          <w:sz w:val="32"/>
          <w:szCs w:val="32"/>
        </w:rPr>
        <w:t xml:space="preserve">36. </w:t>
      </w:r>
      <w:r w:rsidR="009F5582" w:rsidRPr="009F5582">
        <w:rPr>
          <w:sz w:val="32"/>
          <w:szCs w:val="32"/>
        </w:rPr>
        <w:t xml:space="preserve">При монтаже крепления </w:t>
      </w:r>
      <w:r w:rsidR="006A6D71">
        <w:rPr>
          <w:sz w:val="32"/>
          <w:szCs w:val="32"/>
        </w:rPr>
        <w:t xml:space="preserve">витража </w:t>
      </w:r>
      <w:r w:rsidR="009F5582" w:rsidRPr="009F5582">
        <w:rPr>
          <w:sz w:val="32"/>
          <w:szCs w:val="32"/>
        </w:rPr>
        <w:t>поврежден откос.</w:t>
      </w:r>
    </w:p>
    <w:p w14:paraId="55F1849E" w14:textId="4E12F130" w:rsidR="006448F4" w:rsidRDefault="006448F4" w:rsidP="009F5582">
      <w:pPr>
        <w:jc w:val="left"/>
        <w:rPr>
          <w:sz w:val="32"/>
          <w:szCs w:val="32"/>
        </w:rPr>
      </w:pPr>
    </w:p>
    <w:p w14:paraId="47BBB07A" w14:textId="06F86E78" w:rsidR="0006743E" w:rsidRPr="0006743E" w:rsidRDefault="0006743E" w:rsidP="009F5582">
      <w:pPr>
        <w:jc w:val="left"/>
        <w:rPr>
          <w:sz w:val="32"/>
          <w:szCs w:val="32"/>
          <w:u w:val="single"/>
        </w:rPr>
      </w:pPr>
      <w:r w:rsidRPr="0006743E">
        <w:rPr>
          <w:sz w:val="32"/>
          <w:szCs w:val="32"/>
          <w:u w:val="single"/>
        </w:rPr>
        <w:lastRenderedPageBreak/>
        <w:t>Проверка объемов выполненных работ</w:t>
      </w:r>
      <w:r>
        <w:rPr>
          <w:sz w:val="32"/>
          <w:szCs w:val="32"/>
          <w:u w:val="single"/>
        </w:rPr>
        <w:t>, сметы</w:t>
      </w:r>
      <w:r w:rsidRPr="0006743E">
        <w:rPr>
          <w:sz w:val="32"/>
          <w:szCs w:val="32"/>
          <w:u w:val="single"/>
        </w:rPr>
        <w:t>.</w:t>
      </w:r>
    </w:p>
    <w:p w14:paraId="0C7F565B" w14:textId="77777777" w:rsidR="0006743E" w:rsidRDefault="0006743E" w:rsidP="009F5582">
      <w:pPr>
        <w:jc w:val="left"/>
        <w:rPr>
          <w:sz w:val="32"/>
          <w:szCs w:val="32"/>
        </w:rPr>
      </w:pPr>
    </w:p>
    <w:p w14:paraId="4EBD73F4" w14:textId="180F6CDF" w:rsidR="006A6D71" w:rsidRDefault="0006743E" w:rsidP="009F5582">
      <w:pPr>
        <w:jc w:val="left"/>
        <w:rPr>
          <w:sz w:val="32"/>
          <w:szCs w:val="32"/>
        </w:rPr>
      </w:pPr>
      <w:r>
        <w:rPr>
          <w:sz w:val="32"/>
          <w:szCs w:val="32"/>
        </w:rPr>
        <w:t>1.</w:t>
      </w:r>
      <w:r w:rsidR="009F5582" w:rsidRPr="009F5582">
        <w:rPr>
          <w:sz w:val="32"/>
          <w:szCs w:val="32"/>
        </w:rPr>
        <w:t>По результатам проверки объемов выполненных работ на соответствие предоставленной смете, установлено, что площадь полимерных полов не составляет 104 м2,</w:t>
      </w:r>
      <w:r>
        <w:rPr>
          <w:sz w:val="32"/>
          <w:szCs w:val="32"/>
        </w:rPr>
        <w:t xml:space="preserve"> заявленных в смете</w:t>
      </w:r>
      <w:r w:rsidR="009F5582" w:rsidRPr="009F5582">
        <w:rPr>
          <w:sz w:val="32"/>
          <w:szCs w:val="32"/>
        </w:rPr>
        <w:t xml:space="preserve"> </w:t>
      </w:r>
      <w:r>
        <w:rPr>
          <w:sz w:val="32"/>
          <w:szCs w:val="32"/>
        </w:rPr>
        <w:t>(</w:t>
      </w:r>
      <w:r w:rsidR="009F5582" w:rsidRPr="009F5582">
        <w:rPr>
          <w:sz w:val="32"/>
          <w:szCs w:val="32"/>
        </w:rPr>
        <w:t>так как был произведен монтаж перегородок</w:t>
      </w:r>
      <w:r>
        <w:rPr>
          <w:sz w:val="32"/>
          <w:szCs w:val="32"/>
        </w:rPr>
        <w:t>).</w:t>
      </w:r>
      <w:r w:rsidR="009F5582" w:rsidRPr="009F5582">
        <w:rPr>
          <w:sz w:val="32"/>
          <w:szCs w:val="32"/>
        </w:rPr>
        <w:t xml:space="preserve">  </w:t>
      </w:r>
      <w:r>
        <w:rPr>
          <w:sz w:val="32"/>
          <w:szCs w:val="32"/>
        </w:rPr>
        <w:t>П</w:t>
      </w:r>
      <w:r w:rsidR="009F5582" w:rsidRPr="009F5582">
        <w:rPr>
          <w:sz w:val="32"/>
          <w:szCs w:val="32"/>
        </w:rPr>
        <w:t xml:space="preserve">лощадь полимерных полов по обмерному плану </w:t>
      </w:r>
      <w:r>
        <w:rPr>
          <w:sz w:val="32"/>
          <w:szCs w:val="32"/>
        </w:rPr>
        <w:t xml:space="preserve">составила </w:t>
      </w:r>
      <w:r w:rsidR="009F5582" w:rsidRPr="009F5582">
        <w:rPr>
          <w:sz w:val="32"/>
          <w:szCs w:val="32"/>
        </w:rPr>
        <w:t xml:space="preserve">96,5 м2. </w:t>
      </w:r>
    </w:p>
    <w:p w14:paraId="4D69E4E4" w14:textId="4FB8F497" w:rsidR="006A6D71" w:rsidRDefault="0006743E" w:rsidP="009F5582">
      <w:pPr>
        <w:jc w:val="left"/>
        <w:rPr>
          <w:sz w:val="32"/>
          <w:szCs w:val="32"/>
        </w:rPr>
      </w:pPr>
      <w:r>
        <w:rPr>
          <w:sz w:val="32"/>
          <w:szCs w:val="32"/>
        </w:rPr>
        <w:t>2.</w:t>
      </w:r>
      <w:r w:rsidR="009F5582" w:rsidRPr="009F5582">
        <w:rPr>
          <w:sz w:val="32"/>
          <w:szCs w:val="32"/>
        </w:rPr>
        <w:t xml:space="preserve"> Площадь окраски стены за кассовой зоной составляет 16,8 м2. </w:t>
      </w:r>
    </w:p>
    <w:p w14:paraId="532A46A5" w14:textId="2C4E3471" w:rsidR="006A6D71" w:rsidRDefault="0006743E" w:rsidP="009F5582">
      <w:pPr>
        <w:jc w:val="left"/>
        <w:rPr>
          <w:sz w:val="32"/>
          <w:szCs w:val="32"/>
        </w:rPr>
      </w:pPr>
      <w:r>
        <w:rPr>
          <w:sz w:val="32"/>
          <w:szCs w:val="32"/>
        </w:rPr>
        <w:t>3. П</w:t>
      </w:r>
      <w:r w:rsidR="009F5582" w:rsidRPr="009F5582">
        <w:rPr>
          <w:sz w:val="32"/>
          <w:szCs w:val="32"/>
        </w:rPr>
        <w:t>редоставление актов на выполненные и скрытые работы</w:t>
      </w:r>
      <w:r w:rsidR="00962957">
        <w:rPr>
          <w:sz w:val="32"/>
          <w:szCs w:val="32"/>
        </w:rPr>
        <w:t>, оформление журналов</w:t>
      </w:r>
      <w:r w:rsidR="009F5582" w:rsidRPr="009F5582">
        <w:rPr>
          <w:sz w:val="32"/>
          <w:szCs w:val="32"/>
        </w:rPr>
        <w:t xml:space="preserve"> должны исключаться из сметы на строительно-монтажные работы. </w:t>
      </w:r>
    </w:p>
    <w:p w14:paraId="6FAE7855" w14:textId="32C1CCE2" w:rsidR="009F5582" w:rsidRPr="009F5582" w:rsidRDefault="0006743E" w:rsidP="009F5582">
      <w:pPr>
        <w:jc w:val="left"/>
        <w:rPr>
          <w:sz w:val="32"/>
          <w:szCs w:val="32"/>
        </w:rPr>
      </w:pPr>
      <w:r>
        <w:rPr>
          <w:sz w:val="32"/>
          <w:szCs w:val="32"/>
        </w:rPr>
        <w:t>4.Стоимость позиции «м</w:t>
      </w:r>
      <w:r w:rsidR="009F5582" w:rsidRPr="009F5582">
        <w:rPr>
          <w:sz w:val="32"/>
          <w:szCs w:val="32"/>
        </w:rPr>
        <w:t xml:space="preserve">онтаж светильников, </w:t>
      </w:r>
      <w:proofErr w:type="gramStart"/>
      <w:r w:rsidR="009F5582" w:rsidRPr="009F5582">
        <w:rPr>
          <w:sz w:val="32"/>
          <w:szCs w:val="32"/>
        </w:rPr>
        <w:t>розеток</w:t>
      </w:r>
      <w:r>
        <w:rPr>
          <w:sz w:val="32"/>
          <w:szCs w:val="32"/>
        </w:rPr>
        <w:t xml:space="preserve">» </w:t>
      </w:r>
      <w:r w:rsidR="009F5582" w:rsidRPr="009F5582">
        <w:rPr>
          <w:sz w:val="32"/>
          <w:szCs w:val="32"/>
        </w:rPr>
        <w:t xml:space="preserve"> должен</w:t>
      </w:r>
      <w:proofErr w:type="gramEnd"/>
      <w:r w:rsidR="009F5582" w:rsidRPr="009F5582">
        <w:rPr>
          <w:sz w:val="32"/>
          <w:szCs w:val="32"/>
        </w:rPr>
        <w:t xml:space="preserve"> включать в себя прокладку кабеля</w:t>
      </w:r>
      <w:r>
        <w:rPr>
          <w:sz w:val="32"/>
          <w:szCs w:val="32"/>
        </w:rPr>
        <w:t>. П</w:t>
      </w:r>
      <w:r w:rsidR="009F5582" w:rsidRPr="009F5582">
        <w:rPr>
          <w:sz w:val="32"/>
          <w:szCs w:val="32"/>
        </w:rPr>
        <w:t xml:space="preserve">озиция </w:t>
      </w:r>
      <w:r w:rsidR="00962957">
        <w:rPr>
          <w:sz w:val="32"/>
          <w:szCs w:val="32"/>
        </w:rPr>
        <w:t>«</w:t>
      </w:r>
      <w:r w:rsidR="009F5582" w:rsidRPr="009F5582">
        <w:rPr>
          <w:sz w:val="32"/>
          <w:szCs w:val="32"/>
        </w:rPr>
        <w:t xml:space="preserve">прокладка </w:t>
      </w:r>
      <w:proofErr w:type="gramStart"/>
      <w:r w:rsidR="009F5582" w:rsidRPr="009F5582">
        <w:rPr>
          <w:sz w:val="32"/>
          <w:szCs w:val="32"/>
        </w:rPr>
        <w:t>кабеля</w:t>
      </w:r>
      <w:r w:rsidR="00962957">
        <w:rPr>
          <w:sz w:val="32"/>
          <w:szCs w:val="32"/>
        </w:rPr>
        <w:t>»</w:t>
      </w:r>
      <w:r w:rsidR="009F5582" w:rsidRPr="009F5582">
        <w:rPr>
          <w:sz w:val="32"/>
          <w:szCs w:val="32"/>
        </w:rPr>
        <w:t xml:space="preserve">  </w:t>
      </w:r>
      <w:r w:rsidR="00962957">
        <w:rPr>
          <w:sz w:val="32"/>
          <w:szCs w:val="32"/>
        </w:rPr>
        <w:t>дублирует</w:t>
      </w:r>
      <w:proofErr w:type="gramEnd"/>
      <w:r w:rsidR="00962957">
        <w:rPr>
          <w:sz w:val="32"/>
          <w:szCs w:val="32"/>
        </w:rPr>
        <w:t xml:space="preserve"> и увеличивает </w:t>
      </w:r>
      <w:r w:rsidR="009F5582" w:rsidRPr="009F5582">
        <w:rPr>
          <w:sz w:val="32"/>
          <w:szCs w:val="32"/>
        </w:rPr>
        <w:t xml:space="preserve">сметную стоимость вида работ. </w:t>
      </w:r>
    </w:p>
    <w:p w14:paraId="6F242CAF" w14:textId="7410955F" w:rsidR="006A6D71" w:rsidRDefault="00962957" w:rsidP="009F5582">
      <w:pPr>
        <w:jc w:val="left"/>
        <w:rPr>
          <w:sz w:val="32"/>
          <w:szCs w:val="32"/>
        </w:rPr>
      </w:pPr>
      <w:r>
        <w:rPr>
          <w:sz w:val="32"/>
          <w:szCs w:val="32"/>
        </w:rPr>
        <w:t xml:space="preserve">5. </w:t>
      </w:r>
      <w:r w:rsidR="009F5582" w:rsidRPr="009F5582">
        <w:rPr>
          <w:sz w:val="32"/>
          <w:szCs w:val="32"/>
        </w:rPr>
        <w:t xml:space="preserve">По </w:t>
      </w:r>
      <w:r w:rsidR="006A6D71">
        <w:rPr>
          <w:sz w:val="32"/>
          <w:szCs w:val="32"/>
        </w:rPr>
        <w:t>утраченным</w:t>
      </w:r>
      <w:r w:rsidR="009F5582" w:rsidRPr="009F5582">
        <w:rPr>
          <w:sz w:val="32"/>
          <w:szCs w:val="32"/>
        </w:rPr>
        <w:t xml:space="preserve"> </w:t>
      </w:r>
      <w:r w:rsidR="006A6D71">
        <w:rPr>
          <w:sz w:val="32"/>
          <w:szCs w:val="32"/>
        </w:rPr>
        <w:t>недостаю</w:t>
      </w:r>
      <w:r>
        <w:rPr>
          <w:sz w:val="32"/>
          <w:szCs w:val="32"/>
        </w:rPr>
        <w:t>щ</w:t>
      </w:r>
      <w:r w:rsidR="006A6D71">
        <w:rPr>
          <w:sz w:val="32"/>
          <w:szCs w:val="32"/>
        </w:rPr>
        <w:t xml:space="preserve">им </w:t>
      </w:r>
      <w:r w:rsidR="009F5582" w:rsidRPr="009F5582">
        <w:rPr>
          <w:sz w:val="32"/>
          <w:szCs w:val="32"/>
        </w:rPr>
        <w:t>светильникам отсутствует гарантийное письмо о поставке</w:t>
      </w:r>
      <w:r w:rsidR="006A6D71">
        <w:rPr>
          <w:sz w:val="32"/>
          <w:szCs w:val="32"/>
        </w:rPr>
        <w:t xml:space="preserve"> </w:t>
      </w:r>
      <w:proofErr w:type="gramStart"/>
      <w:r w:rsidR="006A6D71">
        <w:rPr>
          <w:sz w:val="32"/>
          <w:szCs w:val="32"/>
        </w:rPr>
        <w:t xml:space="preserve">подрядчиком </w:t>
      </w:r>
      <w:r w:rsidR="009F5582" w:rsidRPr="009F5582">
        <w:rPr>
          <w:sz w:val="32"/>
          <w:szCs w:val="32"/>
        </w:rPr>
        <w:t xml:space="preserve"> (</w:t>
      </w:r>
      <w:proofErr w:type="gramEnd"/>
      <w:r w:rsidR="009F5582" w:rsidRPr="009F5582">
        <w:rPr>
          <w:sz w:val="32"/>
          <w:szCs w:val="32"/>
        </w:rPr>
        <w:t xml:space="preserve">до настоящего времени не смонтированы). </w:t>
      </w:r>
    </w:p>
    <w:p w14:paraId="00B854A7" w14:textId="6E8A9276" w:rsidR="00434B83" w:rsidRDefault="00962957" w:rsidP="009F5582">
      <w:pPr>
        <w:jc w:val="left"/>
        <w:rPr>
          <w:sz w:val="32"/>
          <w:szCs w:val="32"/>
        </w:rPr>
      </w:pPr>
      <w:r>
        <w:rPr>
          <w:sz w:val="32"/>
          <w:szCs w:val="32"/>
        </w:rPr>
        <w:t xml:space="preserve">6. </w:t>
      </w:r>
      <w:r w:rsidR="009F5582" w:rsidRPr="009F5582">
        <w:rPr>
          <w:sz w:val="32"/>
          <w:szCs w:val="32"/>
        </w:rPr>
        <w:t>Огнетушители, журналы – не предоставлены (в смете заложены).</w:t>
      </w:r>
    </w:p>
    <w:p w14:paraId="5887BCE8" w14:textId="4F3E94C3" w:rsidR="00F360ED" w:rsidRDefault="00F360ED" w:rsidP="002B2ADA">
      <w:pPr>
        <w:jc w:val="left"/>
        <w:rPr>
          <w:sz w:val="32"/>
          <w:szCs w:val="32"/>
        </w:rPr>
      </w:pPr>
    </w:p>
    <w:p w14:paraId="2EDDE225" w14:textId="77777777" w:rsidR="00962957" w:rsidRDefault="00962957" w:rsidP="002B2ADA">
      <w:pPr>
        <w:jc w:val="left"/>
        <w:rPr>
          <w:sz w:val="32"/>
          <w:szCs w:val="32"/>
        </w:rPr>
      </w:pPr>
    </w:p>
    <w:p w14:paraId="7192B3EF" w14:textId="77777777" w:rsidR="00BA2056" w:rsidRDefault="007C7DB7" w:rsidP="002B2ADA">
      <w:pPr>
        <w:jc w:val="left"/>
        <w:rPr>
          <w:b/>
          <w:sz w:val="32"/>
          <w:szCs w:val="32"/>
        </w:rPr>
      </w:pPr>
      <w:r>
        <w:rPr>
          <w:b/>
          <w:sz w:val="32"/>
          <w:szCs w:val="32"/>
        </w:rPr>
        <w:t>Исследовательская часть.</w:t>
      </w:r>
    </w:p>
    <w:p w14:paraId="240DD482" w14:textId="77777777" w:rsidR="007C7DB7" w:rsidRDefault="007C7DB7" w:rsidP="002B2ADA">
      <w:pPr>
        <w:jc w:val="left"/>
        <w:rPr>
          <w:b/>
          <w:sz w:val="32"/>
          <w:szCs w:val="32"/>
        </w:rPr>
      </w:pPr>
    </w:p>
    <w:p w14:paraId="6D73D820" w14:textId="2E687F8B" w:rsidR="00A1425D" w:rsidRPr="00A1425D" w:rsidRDefault="00A1425D" w:rsidP="00A1425D">
      <w:pPr>
        <w:jc w:val="left"/>
        <w:rPr>
          <w:sz w:val="32"/>
          <w:szCs w:val="32"/>
          <w:u w:val="single"/>
        </w:rPr>
      </w:pPr>
      <w:bookmarkStart w:id="5" w:name="_Hlk515207520"/>
      <w:r w:rsidRPr="00A1425D">
        <w:rPr>
          <w:sz w:val="32"/>
          <w:szCs w:val="32"/>
          <w:u w:val="single"/>
        </w:rPr>
        <w:t xml:space="preserve"> Исполнительная и отчетная документация.  </w:t>
      </w:r>
    </w:p>
    <w:p w14:paraId="10372D21" w14:textId="77777777" w:rsidR="00A1425D" w:rsidRPr="00A1425D" w:rsidRDefault="00A1425D" w:rsidP="00A1425D">
      <w:pPr>
        <w:jc w:val="left"/>
        <w:rPr>
          <w:sz w:val="32"/>
          <w:szCs w:val="32"/>
        </w:rPr>
      </w:pPr>
      <w:r w:rsidRPr="00A1425D">
        <w:rPr>
          <w:sz w:val="32"/>
          <w:szCs w:val="32"/>
        </w:rPr>
        <w:t xml:space="preserve">Исполнительная и отчетная документация не предоставлена, а именно: </w:t>
      </w:r>
    </w:p>
    <w:p w14:paraId="2FCAF4E0" w14:textId="77777777" w:rsidR="00A1425D" w:rsidRPr="00A1425D" w:rsidRDefault="00A1425D" w:rsidP="00A1425D">
      <w:pPr>
        <w:jc w:val="left"/>
        <w:rPr>
          <w:sz w:val="32"/>
          <w:szCs w:val="32"/>
        </w:rPr>
      </w:pPr>
      <w:r w:rsidRPr="00A1425D">
        <w:rPr>
          <w:sz w:val="32"/>
          <w:szCs w:val="32"/>
        </w:rPr>
        <w:t xml:space="preserve"> Акт приема-передачи объекта в работу, </w:t>
      </w:r>
    </w:p>
    <w:p w14:paraId="1820FD75" w14:textId="77777777" w:rsidR="00A1425D" w:rsidRPr="00A1425D" w:rsidRDefault="00A1425D" w:rsidP="00A1425D">
      <w:pPr>
        <w:jc w:val="left"/>
        <w:rPr>
          <w:sz w:val="32"/>
          <w:szCs w:val="32"/>
        </w:rPr>
      </w:pPr>
      <w:r w:rsidRPr="00A1425D">
        <w:rPr>
          <w:sz w:val="32"/>
          <w:szCs w:val="32"/>
        </w:rPr>
        <w:t>Паспорта, сертификаты и декларации соответствия на применяемые материалы,</w:t>
      </w:r>
    </w:p>
    <w:p w14:paraId="44A8414D" w14:textId="77777777" w:rsidR="00A1425D" w:rsidRPr="00A1425D" w:rsidRDefault="00A1425D" w:rsidP="00A1425D">
      <w:pPr>
        <w:jc w:val="left"/>
        <w:rPr>
          <w:sz w:val="32"/>
          <w:szCs w:val="32"/>
        </w:rPr>
      </w:pPr>
      <w:r w:rsidRPr="00A1425D">
        <w:rPr>
          <w:sz w:val="32"/>
          <w:szCs w:val="32"/>
        </w:rPr>
        <w:t xml:space="preserve">Акты освидетельствования скрытых работ, </w:t>
      </w:r>
    </w:p>
    <w:p w14:paraId="05DE11F9" w14:textId="77777777" w:rsidR="00A1425D" w:rsidRPr="00A1425D" w:rsidRDefault="00A1425D" w:rsidP="00A1425D">
      <w:pPr>
        <w:jc w:val="left"/>
        <w:rPr>
          <w:sz w:val="32"/>
          <w:szCs w:val="32"/>
        </w:rPr>
      </w:pPr>
      <w:r w:rsidRPr="00A1425D">
        <w:rPr>
          <w:sz w:val="32"/>
          <w:szCs w:val="32"/>
        </w:rPr>
        <w:t xml:space="preserve">Акт приемки законченного ремонтом объекта, </w:t>
      </w:r>
    </w:p>
    <w:p w14:paraId="33643F9F" w14:textId="77777777" w:rsidR="00A1425D" w:rsidRPr="00A1425D" w:rsidRDefault="00A1425D" w:rsidP="00A1425D">
      <w:pPr>
        <w:jc w:val="left"/>
        <w:rPr>
          <w:sz w:val="32"/>
          <w:szCs w:val="32"/>
        </w:rPr>
      </w:pPr>
      <w:r w:rsidRPr="00A1425D">
        <w:rPr>
          <w:sz w:val="32"/>
          <w:szCs w:val="32"/>
        </w:rPr>
        <w:t xml:space="preserve">Рабочая документация АР, ЭОМ, </w:t>
      </w:r>
      <w:proofErr w:type="spellStart"/>
      <w:r w:rsidRPr="00A1425D">
        <w:rPr>
          <w:sz w:val="32"/>
          <w:szCs w:val="32"/>
        </w:rPr>
        <w:t>ОВиК</w:t>
      </w:r>
      <w:proofErr w:type="spellEnd"/>
      <w:r w:rsidRPr="00A1425D">
        <w:rPr>
          <w:sz w:val="32"/>
          <w:szCs w:val="32"/>
        </w:rPr>
        <w:t xml:space="preserve"> в трех экземплярах с согласованием в ТРЦ, </w:t>
      </w:r>
    </w:p>
    <w:p w14:paraId="27E97926" w14:textId="77777777" w:rsidR="00A1425D" w:rsidRPr="00A1425D" w:rsidRDefault="00A1425D" w:rsidP="00A1425D">
      <w:pPr>
        <w:jc w:val="left"/>
        <w:rPr>
          <w:sz w:val="32"/>
          <w:szCs w:val="32"/>
        </w:rPr>
      </w:pPr>
      <w:r w:rsidRPr="00A1425D">
        <w:rPr>
          <w:sz w:val="32"/>
          <w:szCs w:val="32"/>
        </w:rPr>
        <w:t xml:space="preserve">Разработка детальных чертежей подрядчиков по остеклению и </w:t>
      </w:r>
      <w:proofErr w:type="gramStart"/>
      <w:r w:rsidRPr="00A1425D">
        <w:rPr>
          <w:sz w:val="32"/>
          <w:szCs w:val="32"/>
        </w:rPr>
        <w:t>вывеске ,</w:t>
      </w:r>
      <w:proofErr w:type="gramEnd"/>
      <w:r w:rsidRPr="00A1425D">
        <w:rPr>
          <w:sz w:val="32"/>
          <w:szCs w:val="32"/>
        </w:rPr>
        <w:t xml:space="preserve"> </w:t>
      </w:r>
    </w:p>
    <w:p w14:paraId="42D97E19" w14:textId="77777777" w:rsidR="00A1425D" w:rsidRPr="00A1425D" w:rsidRDefault="00A1425D" w:rsidP="00A1425D">
      <w:pPr>
        <w:jc w:val="left"/>
        <w:rPr>
          <w:sz w:val="32"/>
          <w:szCs w:val="32"/>
        </w:rPr>
      </w:pPr>
      <w:r w:rsidRPr="00A1425D">
        <w:rPr>
          <w:sz w:val="32"/>
          <w:szCs w:val="32"/>
        </w:rPr>
        <w:t xml:space="preserve">Результаты лабораторных исследований (замер сопротивления изоляции) по результатам выполненных работ, </w:t>
      </w:r>
    </w:p>
    <w:p w14:paraId="2CC75003" w14:textId="778031EB" w:rsidR="00A1425D" w:rsidRPr="00A1425D" w:rsidRDefault="00A1425D" w:rsidP="00A1425D">
      <w:pPr>
        <w:jc w:val="left"/>
        <w:rPr>
          <w:sz w:val="32"/>
          <w:szCs w:val="32"/>
        </w:rPr>
      </w:pPr>
      <w:r w:rsidRPr="00A1425D">
        <w:rPr>
          <w:sz w:val="32"/>
          <w:szCs w:val="32"/>
        </w:rPr>
        <w:lastRenderedPageBreak/>
        <w:t>Набор журналов ППБ  (1. Технического обслуживания огнетушителей 2. Учёта огнетушителей 3. Противопожарный инструктажа на рабочем месте 4. Регистрации вводного противопожарного инструктажа 5. Регистрации вводного инструктажа по охране труда 6. Учета присвоения первой группы по электробезопасности не электротехнического персонала7. Регистрации инструктажа на рабочем месте 8. Журнал регистрации несчастных случаев).</w:t>
      </w:r>
      <w:r>
        <w:rPr>
          <w:sz w:val="32"/>
          <w:szCs w:val="32"/>
        </w:rPr>
        <w:t xml:space="preserve"> </w:t>
      </w:r>
    </w:p>
    <w:p w14:paraId="072C9CC2" w14:textId="1107A10A" w:rsidR="001176F6" w:rsidRPr="004931E2" w:rsidRDefault="001176F6" w:rsidP="001176F6">
      <w:pPr>
        <w:jc w:val="left"/>
        <w:rPr>
          <w:b/>
          <w:sz w:val="32"/>
          <w:szCs w:val="32"/>
        </w:rPr>
      </w:pPr>
      <w:r w:rsidRPr="004931E2">
        <w:rPr>
          <w:b/>
          <w:sz w:val="32"/>
          <w:szCs w:val="32"/>
        </w:rPr>
        <w:t>Невыполнение подрядчиком требований п.14.</w:t>
      </w:r>
      <w:r w:rsidRPr="004931E2">
        <w:rPr>
          <w:b/>
        </w:rPr>
        <w:t xml:space="preserve"> </w:t>
      </w:r>
      <w:r w:rsidRPr="004931E2">
        <w:rPr>
          <w:b/>
          <w:sz w:val="32"/>
          <w:szCs w:val="32"/>
        </w:rPr>
        <w:t>Приложения №1 к договору №</w:t>
      </w:r>
      <w:r w:rsidR="000B3FAD" w:rsidRPr="000B3FAD">
        <w:rPr>
          <w:sz w:val="32"/>
          <w:szCs w:val="32"/>
          <w:highlight w:val="black"/>
        </w:rPr>
        <w:t>##############</w:t>
      </w:r>
      <w:r w:rsidR="000B3FAD" w:rsidRPr="000B3FAD">
        <w:rPr>
          <w:sz w:val="32"/>
          <w:szCs w:val="32"/>
        </w:rPr>
        <w:t xml:space="preserve"> </w:t>
      </w:r>
      <w:r w:rsidRPr="004931E2">
        <w:rPr>
          <w:b/>
          <w:sz w:val="32"/>
          <w:szCs w:val="32"/>
        </w:rPr>
        <w:t xml:space="preserve">от 10.09.2018 г. «Техническое задание» </w:t>
      </w:r>
    </w:p>
    <w:p w14:paraId="75554F24" w14:textId="62E3DAD1" w:rsidR="00A1425D" w:rsidRPr="004931E2" w:rsidRDefault="001176F6" w:rsidP="001176F6">
      <w:pPr>
        <w:jc w:val="left"/>
        <w:rPr>
          <w:b/>
          <w:sz w:val="32"/>
          <w:szCs w:val="32"/>
        </w:rPr>
      </w:pPr>
      <w:r w:rsidRPr="004931E2">
        <w:rPr>
          <w:b/>
          <w:sz w:val="32"/>
          <w:szCs w:val="32"/>
        </w:rPr>
        <w:t>по передаче Заказчику технических и иных документов по завершению и сдаче работ</w:t>
      </w:r>
      <w:r w:rsidR="004931E2" w:rsidRPr="004931E2">
        <w:rPr>
          <w:b/>
          <w:sz w:val="32"/>
          <w:szCs w:val="32"/>
        </w:rPr>
        <w:t>.</w:t>
      </w:r>
      <w:r w:rsidR="00317696">
        <w:rPr>
          <w:b/>
          <w:sz w:val="32"/>
          <w:szCs w:val="32"/>
        </w:rPr>
        <w:t xml:space="preserve">, </w:t>
      </w:r>
      <w:r w:rsidR="00317696" w:rsidRPr="00317696">
        <w:rPr>
          <w:b/>
          <w:sz w:val="32"/>
          <w:szCs w:val="32"/>
        </w:rPr>
        <w:t xml:space="preserve">ГОСТ Р 50571.16-2007. </w:t>
      </w:r>
      <w:r w:rsidR="00317696">
        <w:rPr>
          <w:b/>
          <w:sz w:val="32"/>
          <w:szCs w:val="32"/>
        </w:rPr>
        <w:t>«</w:t>
      </w:r>
      <w:r w:rsidR="00317696" w:rsidRPr="00317696">
        <w:rPr>
          <w:b/>
          <w:sz w:val="32"/>
          <w:szCs w:val="32"/>
        </w:rPr>
        <w:t>Электроустановки низковольтные. Часть 6. Испытания</w:t>
      </w:r>
      <w:r w:rsidR="00317696">
        <w:rPr>
          <w:b/>
          <w:sz w:val="32"/>
          <w:szCs w:val="32"/>
        </w:rPr>
        <w:t xml:space="preserve"> п.</w:t>
      </w:r>
      <w:r w:rsidR="00317696" w:rsidRPr="00317696">
        <w:rPr>
          <w:b/>
          <w:sz w:val="32"/>
          <w:szCs w:val="32"/>
        </w:rPr>
        <w:t>612.3</w:t>
      </w:r>
      <w:r w:rsidR="00C164E4">
        <w:rPr>
          <w:b/>
          <w:sz w:val="32"/>
          <w:szCs w:val="32"/>
        </w:rPr>
        <w:t xml:space="preserve">, </w:t>
      </w:r>
      <w:proofErr w:type="spellStart"/>
      <w:r w:rsidR="00C164E4" w:rsidRPr="00C164E4">
        <w:rPr>
          <w:b/>
          <w:sz w:val="32"/>
          <w:szCs w:val="32"/>
        </w:rPr>
        <w:t>п.п</w:t>
      </w:r>
      <w:proofErr w:type="spellEnd"/>
      <w:r w:rsidR="00C164E4" w:rsidRPr="00C164E4">
        <w:rPr>
          <w:b/>
          <w:sz w:val="32"/>
          <w:szCs w:val="32"/>
        </w:rPr>
        <w:t>. 1.1.22; 2.1.31 ПУЭ</w:t>
      </w:r>
      <w:r w:rsidR="00317696">
        <w:rPr>
          <w:b/>
          <w:sz w:val="32"/>
          <w:szCs w:val="32"/>
        </w:rPr>
        <w:t>).</w:t>
      </w:r>
      <w:r w:rsidR="00317696" w:rsidRPr="00317696">
        <w:rPr>
          <w:b/>
          <w:sz w:val="32"/>
          <w:szCs w:val="32"/>
        </w:rPr>
        <w:t xml:space="preserve"> </w:t>
      </w:r>
    </w:p>
    <w:p w14:paraId="4140508A" w14:textId="77777777" w:rsidR="001176F6" w:rsidRPr="00A1425D" w:rsidRDefault="001176F6" w:rsidP="00A1425D">
      <w:pPr>
        <w:jc w:val="left"/>
        <w:rPr>
          <w:sz w:val="32"/>
          <w:szCs w:val="32"/>
        </w:rPr>
      </w:pPr>
    </w:p>
    <w:p w14:paraId="32C816AF" w14:textId="77777777" w:rsidR="00A1425D" w:rsidRPr="00317696" w:rsidRDefault="00A1425D" w:rsidP="00A1425D">
      <w:pPr>
        <w:jc w:val="left"/>
        <w:rPr>
          <w:sz w:val="32"/>
          <w:szCs w:val="32"/>
          <w:u w:val="single"/>
        </w:rPr>
      </w:pPr>
      <w:r w:rsidRPr="00317696">
        <w:rPr>
          <w:sz w:val="32"/>
          <w:szCs w:val="32"/>
          <w:u w:val="single"/>
        </w:rPr>
        <w:t>Окраска систем АПТ</w:t>
      </w:r>
    </w:p>
    <w:p w14:paraId="411AF6E4" w14:textId="3575B744" w:rsidR="00A1425D" w:rsidRPr="00A1425D" w:rsidRDefault="00A1425D" w:rsidP="00A1425D">
      <w:pPr>
        <w:jc w:val="left"/>
        <w:rPr>
          <w:sz w:val="32"/>
          <w:szCs w:val="32"/>
        </w:rPr>
      </w:pPr>
      <w:r w:rsidRPr="00A1425D">
        <w:rPr>
          <w:sz w:val="32"/>
          <w:szCs w:val="32"/>
        </w:rPr>
        <w:t xml:space="preserve">1. Трубы системы АПТ некачественно прокрашены (окраска выполнено не однородно, проступает цвет предыдущего окраса). </w:t>
      </w:r>
      <w:r w:rsidR="004931E2" w:rsidRPr="00324143">
        <w:rPr>
          <w:sz w:val="32"/>
          <w:szCs w:val="32"/>
        </w:rPr>
        <w:t xml:space="preserve">(Нарушение п.7.5 Производство малярных работ. СП 71.13330.2017 «Изоляционные и отделочные покрытия») </w:t>
      </w:r>
      <w:r w:rsidR="004931E2" w:rsidRPr="004931E2">
        <w:rPr>
          <w:b/>
          <w:sz w:val="32"/>
          <w:szCs w:val="32"/>
        </w:rPr>
        <w:t>Значительный дефект</w:t>
      </w:r>
      <w:r w:rsidR="004931E2">
        <w:rPr>
          <w:b/>
          <w:sz w:val="32"/>
          <w:szCs w:val="32"/>
        </w:rPr>
        <w:t>, устранимый.</w:t>
      </w:r>
    </w:p>
    <w:p w14:paraId="427E4EF6" w14:textId="7C2BE891" w:rsidR="00A1425D" w:rsidRPr="004931E2" w:rsidRDefault="00A1425D" w:rsidP="00A1425D">
      <w:pPr>
        <w:jc w:val="left"/>
        <w:rPr>
          <w:b/>
          <w:sz w:val="32"/>
          <w:szCs w:val="32"/>
        </w:rPr>
      </w:pPr>
      <w:r w:rsidRPr="00A1425D">
        <w:rPr>
          <w:sz w:val="32"/>
          <w:szCs w:val="32"/>
        </w:rPr>
        <w:t>2. Один отвод системы АПТ не окрашен.</w:t>
      </w:r>
      <w:r w:rsidR="004931E2" w:rsidRPr="004931E2">
        <w:t xml:space="preserve"> </w:t>
      </w:r>
      <w:bookmarkStart w:id="6" w:name="_Hlk530901972"/>
      <w:r w:rsidR="004931E2" w:rsidRPr="004931E2">
        <w:rPr>
          <w:b/>
          <w:sz w:val="32"/>
          <w:szCs w:val="32"/>
        </w:rPr>
        <w:t>Значительный дефект, устранимый.</w:t>
      </w:r>
    </w:p>
    <w:bookmarkEnd w:id="6"/>
    <w:p w14:paraId="02A80DCF" w14:textId="77777777" w:rsidR="00A1425D" w:rsidRPr="00A1425D" w:rsidRDefault="00A1425D" w:rsidP="00A1425D">
      <w:pPr>
        <w:jc w:val="left"/>
        <w:rPr>
          <w:sz w:val="32"/>
          <w:szCs w:val="32"/>
        </w:rPr>
      </w:pPr>
    </w:p>
    <w:p w14:paraId="04267AE5" w14:textId="77777777" w:rsidR="00A1425D" w:rsidRPr="00324143" w:rsidRDefault="00A1425D" w:rsidP="00A1425D">
      <w:pPr>
        <w:jc w:val="left"/>
        <w:rPr>
          <w:sz w:val="32"/>
          <w:szCs w:val="32"/>
          <w:u w:val="single"/>
        </w:rPr>
      </w:pPr>
      <w:r w:rsidRPr="00324143">
        <w:rPr>
          <w:sz w:val="32"/>
          <w:szCs w:val="32"/>
          <w:u w:val="single"/>
        </w:rPr>
        <w:t>Вентиляция и кондиционирование</w:t>
      </w:r>
    </w:p>
    <w:p w14:paraId="53455B9D" w14:textId="1ECE46A4" w:rsidR="00A1425D" w:rsidRPr="00324143" w:rsidRDefault="00A1425D" w:rsidP="00A1425D">
      <w:pPr>
        <w:jc w:val="left"/>
        <w:rPr>
          <w:b/>
          <w:sz w:val="32"/>
          <w:szCs w:val="32"/>
        </w:rPr>
      </w:pPr>
      <w:r w:rsidRPr="00A1425D">
        <w:rPr>
          <w:sz w:val="32"/>
          <w:szCs w:val="32"/>
        </w:rPr>
        <w:t>3. Вентиляционный короб имеет повреждения изоляционного слоя.</w:t>
      </w:r>
      <w:r w:rsidR="00324143">
        <w:rPr>
          <w:sz w:val="32"/>
          <w:szCs w:val="32"/>
        </w:rPr>
        <w:t xml:space="preserve"> (</w:t>
      </w:r>
      <w:r w:rsidR="00324143" w:rsidRPr="00324143">
        <w:rPr>
          <w:sz w:val="32"/>
          <w:szCs w:val="32"/>
        </w:rPr>
        <w:t>СП 61.13330.2012</w:t>
      </w:r>
      <w:r w:rsidR="00324143">
        <w:rPr>
          <w:sz w:val="32"/>
          <w:szCs w:val="32"/>
        </w:rPr>
        <w:t xml:space="preserve"> «Тепловая изоляция оборудования и трубопроводов»</w:t>
      </w:r>
      <w:r w:rsidR="00B248F9">
        <w:rPr>
          <w:sz w:val="32"/>
          <w:szCs w:val="32"/>
        </w:rPr>
        <w:t>, п. 6.</w:t>
      </w:r>
      <w:r w:rsidR="0060150A">
        <w:rPr>
          <w:sz w:val="32"/>
          <w:szCs w:val="32"/>
        </w:rPr>
        <w:t xml:space="preserve">9.,6.10. </w:t>
      </w:r>
      <w:r w:rsidR="0060150A" w:rsidRPr="0060150A">
        <w:rPr>
          <w:sz w:val="32"/>
          <w:szCs w:val="32"/>
        </w:rPr>
        <w:t>СП 71.13330.2017</w:t>
      </w:r>
      <w:r w:rsidR="0060150A">
        <w:rPr>
          <w:sz w:val="32"/>
          <w:szCs w:val="32"/>
        </w:rPr>
        <w:t xml:space="preserve"> «Изоляционные и отделочные покрытия»</w:t>
      </w:r>
      <w:r w:rsidR="00324143">
        <w:rPr>
          <w:sz w:val="32"/>
          <w:szCs w:val="32"/>
        </w:rPr>
        <w:t xml:space="preserve">) </w:t>
      </w:r>
      <w:r w:rsidR="00324143" w:rsidRPr="00324143">
        <w:rPr>
          <w:b/>
          <w:sz w:val="32"/>
          <w:szCs w:val="32"/>
        </w:rPr>
        <w:t>Значительный дефект, устранимый.</w:t>
      </w:r>
    </w:p>
    <w:p w14:paraId="26D87E41" w14:textId="4A1E54EB" w:rsidR="00A1425D" w:rsidRPr="00324143" w:rsidRDefault="00A1425D" w:rsidP="00A1425D">
      <w:pPr>
        <w:jc w:val="left"/>
        <w:rPr>
          <w:b/>
          <w:sz w:val="32"/>
          <w:szCs w:val="32"/>
        </w:rPr>
      </w:pPr>
      <w:r w:rsidRPr="00A1425D">
        <w:rPr>
          <w:sz w:val="32"/>
          <w:szCs w:val="32"/>
        </w:rPr>
        <w:t>4.  Монтаж гибких воздуховодов не производился.</w:t>
      </w:r>
      <w:r w:rsidR="00324143">
        <w:rPr>
          <w:sz w:val="32"/>
          <w:szCs w:val="32"/>
        </w:rPr>
        <w:t xml:space="preserve"> </w:t>
      </w:r>
      <w:r w:rsidR="00324143" w:rsidRPr="00324143">
        <w:rPr>
          <w:b/>
          <w:sz w:val="32"/>
          <w:szCs w:val="32"/>
        </w:rPr>
        <w:t>Значительный дефект, устранимый.</w:t>
      </w:r>
    </w:p>
    <w:p w14:paraId="5A704134" w14:textId="234459F6" w:rsidR="00A1425D" w:rsidRPr="00A1425D" w:rsidRDefault="00A1425D" w:rsidP="00A1425D">
      <w:pPr>
        <w:jc w:val="left"/>
        <w:rPr>
          <w:sz w:val="32"/>
          <w:szCs w:val="32"/>
        </w:rPr>
      </w:pPr>
      <w:r w:rsidRPr="00A1425D">
        <w:rPr>
          <w:sz w:val="32"/>
          <w:szCs w:val="32"/>
        </w:rPr>
        <w:t>5.  Не выполнена опрессовка и запуск</w:t>
      </w:r>
      <w:r w:rsidR="00324143">
        <w:rPr>
          <w:sz w:val="32"/>
          <w:szCs w:val="32"/>
        </w:rPr>
        <w:t xml:space="preserve"> (пусконаладка)</w:t>
      </w:r>
      <w:r w:rsidRPr="00A1425D">
        <w:rPr>
          <w:sz w:val="32"/>
          <w:szCs w:val="32"/>
        </w:rPr>
        <w:t xml:space="preserve"> фанкойлов (</w:t>
      </w:r>
      <w:r w:rsidR="001502A3">
        <w:rPr>
          <w:sz w:val="32"/>
          <w:szCs w:val="32"/>
        </w:rPr>
        <w:t>О</w:t>
      </w:r>
      <w:r w:rsidRPr="00A1425D">
        <w:rPr>
          <w:sz w:val="32"/>
          <w:szCs w:val="32"/>
        </w:rPr>
        <w:t>тсутствует акт с подписью представителей ТЦ.</w:t>
      </w:r>
      <w:r w:rsidR="00324143">
        <w:rPr>
          <w:sz w:val="32"/>
          <w:szCs w:val="32"/>
        </w:rPr>
        <w:t xml:space="preserve"> </w:t>
      </w:r>
      <w:bookmarkStart w:id="7" w:name="_Hlk530904712"/>
      <w:r w:rsidR="001502A3">
        <w:rPr>
          <w:sz w:val="32"/>
          <w:szCs w:val="32"/>
        </w:rPr>
        <w:t>Невыполнение п.11.</w:t>
      </w:r>
      <w:r w:rsidR="001502A3" w:rsidRPr="001502A3">
        <w:t xml:space="preserve"> </w:t>
      </w:r>
      <w:r w:rsidR="001502A3" w:rsidRPr="001502A3">
        <w:rPr>
          <w:sz w:val="32"/>
          <w:szCs w:val="32"/>
        </w:rPr>
        <w:t>Приложение №2 к Договору №</w:t>
      </w:r>
      <w:r w:rsidR="000B3FAD" w:rsidRPr="000B3FAD">
        <w:rPr>
          <w:sz w:val="32"/>
          <w:szCs w:val="32"/>
          <w:highlight w:val="black"/>
        </w:rPr>
        <w:t>#</w:t>
      </w:r>
      <w:r w:rsidR="000B3FAD" w:rsidRPr="000B3FAD">
        <w:rPr>
          <w:sz w:val="32"/>
          <w:szCs w:val="32"/>
          <w:highlight w:val="black"/>
          <w:lang w:val="en-US"/>
        </w:rPr>
        <w:t>#############</w:t>
      </w:r>
      <w:r w:rsidR="000B3FAD">
        <w:rPr>
          <w:sz w:val="32"/>
          <w:szCs w:val="32"/>
          <w:lang w:val="en-US"/>
        </w:rPr>
        <w:t xml:space="preserve"> </w:t>
      </w:r>
      <w:r w:rsidR="001502A3" w:rsidRPr="001502A3">
        <w:rPr>
          <w:sz w:val="32"/>
          <w:szCs w:val="32"/>
        </w:rPr>
        <w:t>от 10.09.2018 г.</w:t>
      </w:r>
      <w:r w:rsidR="001502A3">
        <w:rPr>
          <w:sz w:val="32"/>
          <w:szCs w:val="32"/>
        </w:rPr>
        <w:t xml:space="preserve"> </w:t>
      </w:r>
      <w:bookmarkEnd w:id="7"/>
      <w:r w:rsidR="001502A3">
        <w:rPr>
          <w:sz w:val="32"/>
          <w:szCs w:val="32"/>
        </w:rPr>
        <w:t>«</w:t>
      </w:r>
      <w:r w:rsidR="00324143" w:rsidRPr="00324143">
        <w:rPr>
          <w:sz w:val="32"/>
          <w:szCs w:val="32"/>
        </w:rPr>
        <w:t>Пусконаладка систем ОВК</w:t>
      </w:r>
      <w:r w:rsidR="001502A3">
        <w:rPr>
          <w:sz w:val="32"/>
          <w:szCs w:val="32"/>
        </w:rPr>
        <w:t xml:space="preserve">»). </w:t>
      </w:r>
      <w:r w:rsidR="001502A3" w:rsidRPr="001502A3">
        <w:rPr>
          <w:b/>
          <w:sz w:val="32"/>
          <w:szCs w:val="32"/>
        </w:rPr>
        <w:t>Значительный дефект, устранимый.</w:t>
      </w:r>
    </w:p>
    <w:p w14:paraId="1F824D92" w14:textId="77777777" w:rsidR="00A1425D" w:rsidRPr="00A1425D" w:rsidRDefault="00A1425D" w:rsidP="00A1425D">
      <w:pPr>
        <w:jc w:val="left"/>
        <w:rPr>
          <w:sz w:val="32"/>
          <w:szCs w:val="32"/>
        </w:rPr>
      </w:pPr>
    </w:p>
    <w:p w14:paraId="64E6A02C" w14:textId="77777777" w:rsidR="00A1425D" w:rsidRPr="001502A3" w:rsidRDefault="00A1425D" w:rsidP="00A1425D">
      <w:pPr>
        <w:jc w:val="left"/>
        <w:rPr>
          <w:sz w:val="32"/>
          <w:szCs w:val="32"/>
          <w:u w:val="single"/>
        </w:rPr>
      </w:pPr>
      <w:r w:rsidRPr="001502A3">
        <w:rPr>
          <w:sz w:val="32"/>
          <w:szCs w:val="32"/>
          <w:u w:val="single"/>
        </w:rPr>
        <w:t>Электротехническая часть</w:t>
      </w:r>
    </w:p>
    <w:p w14:paraId="7E9B926B" w14:textId="45F606B6" w:rsidR="00A1425D" w:rsidRPr="00A1425D" w:rsidRDefault="00A1425D" w:rsidP="00A1425D">
      <w:pPr>
        <w:jc w:val="left"/>
        <w:rPr>
          <w:sz w:val="32"/>
          <w:szCs w:val="32"/>
        </w:rPr>
      </w:pPr>
      <w:r w:rsidRPr="00A1425D">
        <w:rPr>
          <w:sz w:val="32"/>
          <w:szCs w:val="32"/>
        </w:rPr>
        <w:lastRenderedPageBreak/>
        <w:t xml:space="preserve">6. Осветительные приборы (подсобное помещение) подключены без заземления. </w:t>
      </w:r>
      <w:r w:rsidR="008F5F4B">
        <w:rPr>
          <w:sz w:val="32"/>
          <w:szCs w:val="32"/>
        </w:rPr>
        <w:t>(</w:t>
      </w:r>
      <w:r w:rsidR="006E5A2B">
        <w:rPr>
          <w:sz w:val="32"/>
          <w:szCs w:val="32"/>
        </w:rPr>
        <w:t xml:space="preserve">ПУЭ </w:t>
      </w:r>
      <w:r w:rsidR="008F5F4B" w:rsidRPr="008F5F4B">
        <w:rPr>
          <w:sz w:val="32"/>
          <w:szCs w:val="32"/>
        </w:rPr>
        <w:t>Глава 1.7.</w:t>
      </w:r>
      <w:r w:rsidR="006E5A2B">
        <w:rPr>
          <w:sz w:val="32"/>
          <w:szCs w:val="32"/>
        </w:rPr>
        <w:t>,</w:t>
      </w:r>
      <w:r w:rsidR="008F5F4B" w:rsidRPr="008F5F4B">
        <w:rPr>
          <w:sz w:val="32"/>
          <w:szCs w:val="32"/>
        </w:rPr>
        <w:t xml:space="preserve"> </w:t>
      </w:r>
      <w:r w:rsidR="006E5A2B">
        <w:rPr>
          <w:sz w:val="32"/>
          <w:szCs w:val="32"/>
        </w:rPr>
        <w:t xml:space="preserve">1.7.51. </w:t>
      </w:r>
      <w:r w:rsidR="00901658">
        <w:rPr>
          <w:sz w:val="32"/>
          <w:szCs w:val="32"/>
        </w:rPr>
        <w:t>«</w:t>
      </w:r>
      <w:r w:rsidR="008F5F4B" w:rsidRPr="008F5F4B">
        <w:rPr>
          <w:sz w:val="32"/>
          <w:szCs w:val="32"/>
        </w:rPr>
        <w:t>Заземление и защитные меры электробезопасности</w:t>
      </w:r>
      <w:r w:rsidR="00901658">
        <w:rPr>
          <w:sz w:val="32"/>
          <w:szCs w:val="32"/>
        </w:rPr>
        <w:t>»</w:t>
      </w:r>
      <w:r w:rsidR="00FE2A8D">
        <w:rPr>
          <w:sz w:val="32"/>
          <w:szCs w:val="32"/>
        </w:rPr>
        <w:t>)</w:t>
      </w:r>
      <w:r w:rsidR="006E5A2B">
        <w:rPr>
          <w:sz w:val="32"/>
          <w:szCs w:val="32"/>
        </w:rPr>
        <w:t xml:space="preserve"> </w:t>
      </w:r>
      <w:r w:rsidR="006E5A2B" w:rsidRPr="006E5A2B">
        <w:rPr>
          <w:b/>
          <w:sz w:val="32"/>
          <w:szCs w:val="32"/>
        </w:rPr>
        <w:t>Критический дефект устранимый.</w:t>
      </w:r>
    </w:p>
    <w:p w14:paraId="314D1C4A" w14:textId="0CBA6E12" w:rsidR="00A1425D" w:rsidRPr="00A1425D" w:rsidRDefault="00A1425D" w:rsidP="00A1425D">
      <w:pPr>
        <w:jc w:val="left"/>
        <w:rPr>
          <w:sz w:val="32"/>
          <w:szCs w:val="32"/>
        </w:rPr>
      </w:pPr>
      <w:r w:rsidRPr="00A1425D">
        <w:rPr>
          <w:sz w:val="32"/>
          <w:szCs w:val="32"/>
        </w:rPr>
        <w:t xml:space="preserve">7. При зачистке кабелей до клеммного соединения обнаружены надрезы изоляции. </w:t>
      </w:r>
      <w:r w:rsidR="006E5A2B">
        <w:rPr>
          <w:sz w:val="32"/>
          <w:szCs w:val="32"/>
        </w:rPr>
        <w:t xml:space="preserve">(ПУЭ </w:t>
      </w:r>
      <w:r w:rsidR="006E5A2B" w:rsidRPr="006E5A2B">
        <w:rPr>
          <w:sz w:val="32"/>
          <w:szCs w:val="32"/>
        </w:rPr>
        <w:t>Глава 1.7.</w:t>
      </w:r>
      <w:r w:rsidR="006E5A2B">
        <w:rPr>
          <w:sz w:val="32"/>
          <w:szCs w:val="32"/>
        </w:rPr>
        <w:t xml:space="preserve">, </w:t>
      </w:r>
      <w:r w:rsidR="006E5A2B" w:rsidRPr="006E5A2B">
        <w:rPr>
          <w:sz w:val="32"/>
          <w:szCs w:val="32"/>
        </w:rPr>
        <w:t>1.7.49.</w:t>
      </w:r>
      <w:r w:rsidR="006E5A2B" w:rsidRPr="006E5A2B">
        <w:t xml:space="preserve"> </w:t>
      </w:r>
      <w:r w:rsidR="00901658">
        <w:t>«</w:t>
      </w:r>
      <w:r w:rsidR="006E5A2B" w:rsidRPr="006E5A2B">
        <w:rPr>
          <w:sz w:val="32"/>
          <w:szCs w:val="32"/>
        </w:rPr>
        <w:t>Заземление и защитные меры электробезопасности</w:t>
      </w:r>
      <w:r w:rsidR="00901658">
        <w:rPr>
          <w:sz w:val="32"/>
          <w:szCs w:val="32"/>
        </w:rPr>
        <w:t>»</w:t>
      </w:r>
      <w:r w:rsidR="006E5A2B" w:rsidRPr="006E5A2B">
        <w:rPr>
          <w:sz w:val="32"/>
          <w:szCs w:val="32"/>
        </w:rPr>
        <w:t>)</w:t>
      </w:r>
      <w:r w:rsidR="006E5A2B">
        <w:rPr>
          <w:sz w:val="32"/>
          <w:szCs w:val="32"/>
        </w:rPr>
        <w:t xml:space="preserve"> </w:t>
      </w:r>
      <w:r w:rsidR="006E5A2B" w:rsidRPr="006E5A2B">
        <w:rPr>
          <w:b/>
          <w:sz w:val="32"/>
          <w:szCs w:val="32"/>
        </w:rPr>
        <w:t>Критический дефект устранимый.</w:t>
      </w:r>
    </w:p>
    <w:p w14:paraId="764321D0" w14:textId="1E2FA83C" w:rsidR="00A1425D" w:rsidRPr="00A1425D" w:rsidRDefault="00A1425D" w:rsidP="00A1425D">
      <w:pPr>
        <w:jc w:val="left"/>
        <w:rPr>
          <w:sz w:val="32"/>
          <w:szCs w:val="32"/>
        </w:rPr>
      </w:pPr>
      <w:r w:rsidRPr="00A1425D">
        <w:rPr>
          <w:sz w:val="32"/>
          <w:szCs w:val="32"/>
        </w:rPr>
        <w:t xml:space="preserve">8. Электрический щит не отчищен от строительной пыли, в корпусе присутствует лишний автомат (не смонтированный). </w:t>
      </w:r>
      <w:r w:rsidR="00773BAE" w:rsidRPr="00773BAE">
        <w:rPr>
          <w:sz w:val="32"/>
          <w:szCs w:val="32"/>
        </w:rPr>
        <w:t xml:space="preserve">(п. 1.1.25 ПУЭ) </w:t>
      </w:r>
      <w:r w:rsidR="00773BAE" w:rsidRPr="00773BAE">
        <w:rPr>
          <w:b/>
          <w:sz w:val="32"/>
          <w:szCs w:val="32"/>
        </w:rPr>
        <w:t>Значительный дефект, устранимый.</w:t>
      </w:r>
    </w:p>
    <w:p w14:paraId="08752E17" w14:textId="19AD6063" w:rsidR="00A1425D" w:rsidRPr="00561034" w:rsidRDefault="00A1425D" w:rsidP="00A1425D">
      <w:pPr>
        <w:jc w:val="left"/>
        <w:rPr>
          <w:b/>
          <w:sz w:val="32"/>
          <w:szCs w:val="32"/>
        </w:rPr>
      </w:pPr>
      <w:r w:rsidRPr="00A1425D">
        <w:rPr>
          <w:sz w:val="32"/>
          <w:szCs w:val="32"/>
        </w:rPr>
        <w:t xml:space="preserve">9. Количество </w:t>
      </w:r>
      <w:r w:rsidR="001101AF">
        <w:rPr>
          <w:sz w:val="32"/>
          <w:szCs w:val="32"/>
        </w:rPr>
        <w:t xml:space="preserve">и расположение </w:t>
      </w:r>
      <w:r w:rsidRPr="00A1425D">
        <w:rPr>
          <w:sz w:val="32"/>
          <w:szCs w:val="32"/>
        </w:rPr>
        <w:t>смонтированных розеток не соответствует проект</w:t>
      </w:r>
      <w:r w:rsidR="004A7B9F">
        <w:rPr>
          <w:sz w:val="32"/>
          <w:szCs w:val="32"/>
        </w:rPr>
        <w:t>ным решениям</w:t>
      </w:r>
      <w:r w:rsidRPr="00A1425D">
        <w:rPr>
          <w:sz w:val="32"/>
          <w:szCs w:val="32"/>
        </w:rPr>
        <w:t xml:space="preserve">. </w:t>
      </w:r>
      <w:bookmarkStart w:id="8" w:name="_Hlk530904834"/>
      <w:r w:rsidR="00561034">
        <w:rPr>
          <w:sz w:val="32"/>
          <w:szCs w:val="32"/>
        </w:rPr>
        <w:t>(</w:t>
      </w:r>
      <w:r w:rsidR="00561034" w:rsidRPr="00561034">
        <w:rPr>
          <w:sz w:val="32"/>
          <w:szCs w:val="32"/>
        </w:rPr>
        <w:t>Невыполнение п.</w:t>
      </w:r>
      <w:r w:rsidR="00561034">
        <w:rPr>
          <w:sz w:val="32"/>
          <w:szCs w:val="32"/>
        </w:rPr>
        <w:t>9</w:t>
      </w:r>
      <w:r w:rsidR="00561034" w:rsidRPr="00561034">
        <w:rPr>
          <w:sz w:val="32"/>
          <w:szCs w:val="32"/>
        </w:rPr>
        <w:t>. Приложение №2 к Договору №</w:t>
      </w:r>
      <w:r w:rsidR="000B3FAD" w:rsidRPr="000B3FAD">
        <w:rPr>
          <w:sz w:val="32"/>
          <w:szCs w:val="32"/>
          <w:highlight w:val="black"/>
        </w:rPr>
        <w:t>#</w:t>
      </w:r>
      <w:r w:rsidR="000B3FAD" w:rsidRPr="000B3FAD">
        <w:rPr>
          <w:sz w:val="32"/>
          <w:szCs w:val="32"/>
          <w:highlight w:val="black"/>
          <w:lang w:val="en-US"/>
        </w:rPr>
        <w:t>#############</w:t>
      </w:r>
      <w:r w:rsidR="000B3FAD">
        <w:rPr>
          <w:sz w:val="32"/>
          <w:szCs w:val="32"/>
          <w:lang w:val="en-US"/>
        </w:rPr>
        <w:t xml:space="preserve"> </w:t>
      </w:r>
      <w:r w:rsidR="00561034" w:rsidRPr="00561034">
        <w:rPr>
          <w:sz w:val="32"/>
          <w:szCs w:val="32"/>
        </w:rPr>
        <w:t>от 10.09.2018 г.</w:t>
      </w:r>
      <w:r w:rsidR="00561034">
        <w:rPr>
          <w:sz w:val="32"/>
          <w:szCs w:val="32"/>
        </w:rPr>
        <w:t xml:space="preserve">) </w:t>
      </w:r>
      <w:r w:rsidR="00561034" w:rsidRPr="00561034">
        <w:rPr>
          <w:b/>
          <w:sz w:val="32"/>
          <w:szCs w:val="32"/>
        </w:rPr>
        <w:t>Значительный дефект, устранимый.</w:t>
      </w:r>
    </w:p>
    <w:bookmarkEnd w:id="8"/>
    <w:p w14:paraId="1275CFD9" w14:textId="40265591" w:rsidR="00A1425D" w:rsidRPr="00561034" w:rsidRDefault="00A1425D" w:rsidP="00A1425D">
      <w:pPr>
        <w:jc w:val="left"/>
        <w:rPr>
          <w:b/>
          <w:sz w:val="32"/>
          <w:szCs w:val="32"/>
        </w:rPr>
      </w:pPr>
      <w:r w:rsidRPr="00A1425D">
        <w:rPr>
          <w:sz w:val="32"/>
          <w:szCs w:val="32"/>
        </w:rPr>
        <w:t xml:space="preserve">10. Устройство лотков для разводки кабельной </w:t>
      </w:r>
      <w:proofErr w:type="gramStart"/>
      <w:r w:rsidRPr="00A1425D">
        <w:rPr>
          <w:sz w:val="32"/>
          <w:szCs w:val="32"/>
        </w:rPr>
        <w:t>продукции  на</w:t>
      </w:r>
      <w:proofErr w:type="gramEnd"/>
      <w:r w:rsidRPr="00A1425D">
        <w:rPr>
          <w:sz w:val="32"/>
          <w:szCs w:val="32"/>
        </w:rPr>
        <w:t xml:space="preserve"> объекте </w:t>
      </w:r>
      <w:r w:rsidR="00574B47">
        <w:rPr>
          <w:sz w:val="32"/>
          <w:szCs w:val="32"/>
        </w:rPr>
        <w:t>не производилось</w:t>
      </w:r>
      <w:r w:rsidRPr="00A1425D">
        <w:rPr>
          <w:sz w:val="32"/>
          <w:szCs w:val="32"/>
        </w:rPr>
        <w:t xml:space="preserve">, монтаж </w:t>
      </w:r>
      <w:r w:rsidR="00574B47">
        <w:rPr>
          <w:sz w:val="32"/>
          <w:szCs w:val="32"/>
        </w:rPr>
        <w:t xml:space="preserve">кабельной проводки </w:t>
      </w:r>
      <w:r w:rsidRPr="00A1425D">
        <w:rPr>
          <w:sz w:val="32"/>
          <w:szCs w:val="32"/>
        </w:rPr>
        <w:t xml:space="preserve">выполнен в гофрированной трубе на </w:t>
      </w:r>
      <w:r w:rsidR="00574B47">
        <w:rPr>
          <w:sz w:val="32"/>
          <w:szCs w:val="32"/>
        </w:rPr>
        <w:t xml:space="preserve">крепежных </w:t>
      </w:r>
      <w:r w:rsidRPr="00A1425D">
        <w:rPr>
          <w:sz w:val="32"/>
          <w:szCs w:val="32"/>
        </w:rPr>
        <w:t>клипсах.</w:t>
      </w:r>
      <w:r w:rsidR="00561034">
        <w:rPr>
          <w:sz w:val="32"/>
          <w:szCs w:val="32"/>
        </w:rPr>
        <w:t xml:space="preserve"> </w:t>
      </w:r>
      <w:bookmarkStart w:id="9" w:name="_Hlk530905175"/>
      <w:r w:rsidR="00561034" w:rsidRPr="00561034">
        <w:rPr>
          <w:sz w:val="32"/>
          <w:szCs w:val="32"/>
        </w:rPr>
        <w:t>(Невыполнение п.</w:t>
      </w:r>
      <w:r w:rsidR="00561034">
        <w:rPr>
          <w:sz w:val="32"/>
          <w:szCs w:val="32"/>
        </w:rPr>
        <w:t>1</w:t>
      </w:r>
      <w:r w:rsidR="00561034" w:rsidRPr="00561034">
        <w:rPr>
          <w:sz w:val="32"/>
          <w:szCs w:val="32"/>
        </w:rPr>
        <w:t>. Приложение №2 к Договору №</w:t>
      </w:r>
      <w:r w:rsidR="000B3FAD" w:rsidRPr="000B3FAD">
        <w:rPr>
          <w:sz w:val="32"/>
          <w:szCs w:val="32"/>
          <w:highlight w:val="black"/>
        </w:rPr>
        <w:t>#</w:t>
      </w:r>
      <w:r w:rsidR="000B3FAD" w:rsidRPr="000B3FAD">
        <w:rPr>
          <w:sz w:val="32"/>
          <w:szCs w:val="32"/>
          <w:highlight w:val="black"/>
          <w:lang w:val="en-US"/>
        </w:rPr>
        <w:t>#############</w:t>
      </w:r>
      <w:r w:rsidR="000B3FAD">
        <w:rPr>
          <w:sz w:val="32"/>
          <w:szCs w:val="32"/>
          <w:lang w:val="en-US"/>
        </w:rPr>
        <w:t xml:space="preserve"> </w:t>
      </w:r>
      <w:r w:rsidR="00561034" w:rsidRPr="00561034">
        <w:rPr>
          <w:sz w:val="32"/>
          <w:szCs w:val="32"/>
        </w:rPr>
        <w:t xml:space="preserve">от 10.09.2018 г.) </w:t>
      </w:r>
      <w:r w:rsidR="00561034" w:rsidRPr="00561034">
        <w:rPr>
          <w:b/>
          <w:sz w:val="32"/>
          <w:szCs w:val="32"/>
        </w:rPr>
        <w:t>Значительный дефект, устранимый.</w:t>
      </w:r>
    </w:p>
    <w:bookmarkEnd w:id="9"/>
    <w:p w14:paraId="4CB360BE" w14:textId="18689F14" w:rsidR="00A1425D" w:rsidRPr="00A1425D" w:rsidRDefault="00A1425D" w:rsidP="00A1425D">
      <w:pPr>
        <w:jc w:val="left"/>
        <w:rPr>
          <w:sz w:val="32"/>
          <w:szCs w:val="32"/>
        </w:rPr>
      </w:pPr>
      <w:r w:rsidRPr="00A1425D">
        <w:rPr>
          <w:sz w:val="32"/>
          <w:szCs w:val="32"/>
        </w:rPr>
        <w:t xml:space="preserve">11. Линейный светильник за большим стеллажом не смонтирован (отсутствует на объекте). </w:t>
      </w:r>
      <w:r w:rsidR="00C164E4" w:rsidRPr="00C164E4">
        <w:rPr>
          <w:b/>
          <w:sz w:val="32"/>
          <w:szCs w:val="32"/>
        </w:rPr>
        <w:t>Значительный дефект, устранимый.</w:t>
      </w:r>
    </w:p>
    <w:p w14:paraId="1893399C" w14:textId="0589AF1D" w:rsidR="00A1425D" w:rsidRPr="00080D62" w:rsidRDefault="00A1425D" w:rsidP="00A1425D">
      <w:pPr>
        <w:jc w:val="left"/>
        <w:rPr>
          <w:b/>
          <w:sz w:val="32"/>
          <w:szCs w:val="32"/>
        </w:rPr>
      </w:pPr>
      <w:r w:rsidRPr="00A1425D">
        <w:rPr>
          <w:sz w:val="32"/>
          <w:szCs w:val="32"/>
        </w:rPr>
        <w:t xml:space="preserve">12 Аварийные светильники не смонтированы отдельно от </w:t>
      </w:r>
      <w:proofErr w:type="spellStart"/>
      <w:r w:rsidRPr="00A1425D">
        <w:rPr>
          <w:sz w:val="32"/>
          <w:szCs w:val="32"/>
        </w:rPr>
        <w:t>шинопровода</w:t>
      </w:r>
      <w:proofErr w:type="spellEnd"/>
      <w:r w:rsidRPr="00A1425D">
        <w:rPr>
          <w:sz w:val="32"/>
          <w:szCs w:val="32"/>
        </w:rPr>
        <w:t xml:space="preserve"> основного освещения.</w:t>
      </w:r>
      <w:r w:rsidR="00080D62" w:rsidRPr="00080D62">
        <w:t xml:space="preserve"> </w:t>
      </w:r>
      <w:r w:rsidR="00080D62" w:rsidRPr="00080D62">
        <w:rPr>
          <w:sz w:val="32"/>
          <w:szCs w:val="32"/>
        </w:rPr>
        <w:t xml:space="preserve">(СП 76.13330.2016 «Электротехнические устройства»., ГОСТ 7397.0-89.). </w:t>
      </w:r>
      <w:r w:rsidR="00080D62" w:rsidRPr="00080D62">
        <w:rPr>
          <w:b/>
          <w:sz w:val="32"/>
          <w:szCs w:val="32"/>
        </w:rPr>
        <w:t>Критический дефект, устранимый</w:t>
      </w:r>
    </w:p>
    <w:p w14:paraId="6315CE51" w14:textId="540F3A34" w:rsidR="00A1425D" w:rsidRPr="00DC01D6" w:rsidRDefault="00A1425D" w:rsidP="00A1425D">
      <w:pPr>
        <w:jc w:val="left"/>
        <w:rPr>
          <w:b/>
          <w:sz w:val="32"/>
          <w:szCs w:val="32"/>
        </w:rPr>
      </w:pPr>
      <w:r w:rsidRPr="00A1425D">
        <w:rPr>
          <w:sz w:val="32"/>
          <w:szCs w:val="32"/>
        </w:rPr>
        <w:t xml:space="preserve">13. Пусконаладка системы аварийного освещения не выполнена. </w:t>
      </w:r>
      <w:r w:rsidR="00DC01D6" w:rsidRPr="00DC01D6">
        <w:rPr>
          <w:sz w:val="32"/>
          <w:szCs w:val="32"/>
        </w:rPr>
        <w:t>(Невыполнение п.1</w:t>
      </w:r>
      <w:r w:rsidR="00DC01D6">
        <w:rPr>
          <w:sz w:val="32"/>
          <w:szCs w:val="32"/>
        </w:rPr>
        <w:t>2</w:t>
      </w:r>
      <w:r w:rsidR="00DC01D6" w:rsidRPr="00DC01D6">
        <w:rPr>
          <w:sz w:val="32"/>
          <w:szCs w:val="32"/>
        </w:rPr>
        <w:t>. Приложение №2 к Договору №</w:t>
      </w:r>
      <w:r w:rsidR="007F2253" w:rsidRPr="000B3FAD">
        <w:rPr>
          <w:sz w:val="32"/>
          <w:szCs w:val="32"/>
          <w:highlight w:val="black"/>
        </w:rPr>
        <w:t>#</w:t>
      </w:r>
      <w:r w:rsidR="007F2253" w:rsidRPr="000B3FAD">
        <w:rPr>
          <w:sz w:val="32"/>
          <w:szCs w:val="32"/>
          <w:highlight w:val="black"/>
          <w:lang w:val="en-US"/>
        </w:rPr>
        <w:t>#############</w:t>
      </w:r>
      <w:r w:rsidR="007F2253">
        <w:rPr>
          <w:sz w:val="32"/>
          <w:szCs w:val="32"/>
          <w:lang w:val="en-US"/>
        </w:rPr>
        <w:t xml:space="preserve"> </w:t>
      </w:r>
      <w:r w:rsidR="00DC01D6" w:rsidRPr="00DC01D6">
        <w:rPr>
          <w:sz w:val="32"/>
          <w:szCs w:val="32"/>
        </w:rPr>
        <w:t xml:space="preserve">от 10.09.2018 г.) </w:t>
      </w:r>
      <w:r w:rsidR="00DC01D6" w:rsidRPr="00DC01D6">
        <w:rPr>
          <w:b/>
          <w:sz w:val="32"/>
          <w:szCs w:val="32"/>
        </w:rPr>
        <w:t>Значительный дефект, устранимый.</w:t>
      </w:r>
    </w:p>
    <w:p w14:paraId="5698DF8D" w14:textId="0A36279C" w:rsidR="00A1425D" w:rsidRPr="00DC01D6" w:rsidRDefault="00A1425D" w:rsidP="00A1425D">
      <w:pPr>
        <w:jc w:val="left"/>
        <w:rPr>
          <w:b/>
          <w:sz w:val="32"/>
          <w:szCs w:val="32"/>
        </w:rPr>
      </w:pPr>
      <w:r w:rsidRPr="00A1425D">
        <w:rPr>
          <w:sz w:val="32"/>
          <w:szCs w:val="32"/>
        </w:rPr>
        <w:t xml:space="preserve">14. Не выполнен монтаж </w:t>
      </w:r>
      <w:proofErr w:type="spellStart"/>
      <w:r w:rsidRPr="00A1425D">
        <w:rPr>
          <w:sz w:val="32"/>
          <w:szCs w:val="32"/>
        </w:rPr>
        <w:t>шинопровода</w:t>
      </w:r>
      <w:proofErr w:type="spellEnd"/>
      <w:r w:rsidRPr="00A1425D">
        <w:rPr>
          <w:sz w:val="32"/>
          <w:szCs w:val="32"/>
        </w:rPr>
        <w:t>.</w:t>
      </w:r>
      <w:r w:rsidR="00DC01D6" w:rsidRPr="00DC01D6">
        <w:t xml:space="preserve"> </w:t>
      </w:r>
      <w:r w:rsidR="00DC01D6">
        <w:t xml:space="preserve"> </w:t>
      </w:r>
      <w:bookmarkStart w:id="10" w:name="_Hlk530905657"/>
      <w:r w:rsidR="00DC01D6" w:rsidRPr="00DC01D6">
        <w:rPr>
          <w:b/>
          <w:sz w:val="32"/>
          <w:szCs w:val="32"/>
        </w:rPr>
        <w:t>Значительный дефект, устранимый.</w:t>
      </w:r>
    </w:p>
    <w:bookmarkEnd w:id="10"/>
    <w:p w14:paraId="41C5142A" w14:textId="77777777" w:rsidR="00A1425D" w:rsidRPr="00A1425D" w:rsidRDefault="00A1425D" w:rsidP="00A1425D">
      <w:pPr>
        <w:jc w:val="left"/>
        <w:rPr>
          <w:sz w:val="32"/>
          <w:szCs w:val="32"/>
        </w:rPr>
      </w:pPr>
    </w:p>
    <w:p w14:paraId="6CAE8CDE" w14:textId="77777777" w:rsidR="00DC01D6" w:rsidRDefault="00DC01D6" w:rsidP="00A1425D">
      <w:pPr>
        <w:jc w:val="left"/>
        <w:rPr>
          <w:sz w:val="32"/>
          <w:szCs w:val="32"/>
        </w:rPr>
      </w:pPr>
    </w:p>
    <w:p w14:paraId="068C9A86" w14:textId="77777777" w:rsidR="000E3A8D" w:rsidRDefault="000E3A8D" w:rsidP="00A1425D">
      <w:pPr>
        <w:jc w:val="left"/>
        <w:rPr>
          <w:sz w:val="32"/>
          <w:szCs w:val="32"/>
          <w:u w:val="single"/>
        </w:rPr>
      </w:pPr>
    </w:p>
    <w:p w14:paraId="40A37755" w14:textId="63C48E1B" w:rsidR="00A1425D" w:rsidRPr="00DC01D6" w:rsidRDefault="00A1425D" w:rsidP="00A1425D">
      <w:pPr>
        <w:jc w:val="left"/>
        <w:rPr>
          <w:sz w:val="32"/>
          <w:szCs w:val="32"/>
          <w:u w:val="single"/>
        </w:rPr>
      </w:pPr>
      <w:r w:rsidRPr="00DC01D6">
        <w:rPr>
          <w:sz w:val="32"/>
          <w:szCs w:val="32"/>
          <w:u w:val="single"/>
        </w:rPr>
        <w:t xml:space="preserve">Отделочные работы </w:t>
      </w:r>
    </w:p>
    <w:p w14:paraId="5A25DD2E" w14:textId="771AED34" w:rsidR="00A1425D" w:rsidRPr="00DC01D6" w:rsidRDefault="00A1425D" w:rsidP="00A1425D">
      <w:pPr>
        <w:jc w:val="left"/>
        <w:rPr>
          <w:b/>
          <w:sz w:val="32"/>
          <w:szCs w:val="32"/>
        </w:rPr>
      </w:pPr>
      <w:r w:rsidRPr="00A1425D">
        <w:rPr>
          <w:sz w:val="32"/>
          <w:szCs w:val="32"/>
        </w:rPr>
        <w:t xml:space="preserve">15. Оштукатуренные поверхности имеют отклонения от вертикали более 2 мм на 1 м (колонна у малого стеллажа, перегородка примерочной), </w:t>
      </w:r>
      <w:r w:rsidR="00DC01D6">
        <w:rPr>
          <w:sz w:val="32"/>
          <w:szCs w:val="32"/>
        </w:rPr>
        <w:t xml:space="preserve">(п.3.12. табл.9. </w:t>
      </w:r>
      <w:r w:rsidR="00DC01D6" w:rsidRPr="00DC01D6">
        <w:rPr>
          <w:sz w:val="32"/>
          <w:szCs w:val="32"/>
        </w:rPr>
        <w:t>СП 71.13330.2011</w:t>
      </w:r>
      <w:r w:rsidR="00DC01D6">
        <w:rPr>
          <w:sz w:val="32"/>
          <w:szCs w:val="32"/>
        </w:rPr>
        <w:t xml:space="preserve"> «Изоляционные и отделочные покрытия») </w:t>
      </w:r>
      <w:r w:rsidR="00DC01D6" w:rsidRPr="00DC01D6">
        <w:rPr>
          <w:b/>
          <w:sz w:val="32"/>
          <w:szCs w:val="32"/>
        </w:rPr>
        <w:t>Значительный дефект, устранимый.</w:t>
      </w:r>
    </w:p>
    <w:p w14:paraId="79A31DBA" w14:textId="3D44D72F" w:rsidR="00A1425D" w:rsidRPr="00FC7D36" w:rsidRDefault="00A1425D" w:rsidP="00A1425D">
      <w:pPr>
        <w:jc w:val="left"/>
        <w:rPr>
          <w:b/>
          <w:sz w:val="32"/>
          <w:szCs w:val="32"/>
        </w:rPr>
      </w:pPr>
      <w:r w:rsidRPr="00A1425D">
        <w:rPr>
          <w:sz w:val="32"/>
          <w:szCs w:val="32"/>
        </w:rPr>
        <w:lastRenderedPageBreak/>
        <w:t xml:space="preserve">16. </w:t>
      </w:r>
      <w:bookmarkStart w:id="11" w:name="_Hlk530919326"/>
      <w:r w:rsidRPr="00A1425D">
        <w:rPr>
          <w:sz w:val="32"/>
          <w:szCs w:val="32"/>
        </w:rPr>
        <w:t xml:space="preserve">Отклонения ширины откоса </w:t>
      </w:r>
      <w:bookmarkEnd w:id="11"/>
      <w:r w:rsidRPr="00A1425D">
        <w:rPr>
          <w:sz w:val="32"/>
          <w:szCs w:val="32"/>
        </w:rPr>
        <w:t>от проектной превышают 3-5 мм (перегородка примерочной</w:t>
      </w:r>
      <w:proofErr w:type="gramStart"/>
      <w:r w:rsidRPr="00A1425D">
        <w:rPr>
          <w:sz w:val="32"/>
          <w:szCs w:val="32"/>
        </w:rPr>
        <w:t>)</w:t>
      </w:r>
      <w:r w:rsidR="00FC7D36">
        <w:rPr>
          <w:sz w:val="32"/>
          <w:szCs w:val="32"/>
        </w:rPr>
        <w:t xml:space="preserve">, </w:t>
      </w:r>
      <w:r w:rsidR="00FC7D36" w:rsidRPr="00FC7D36">
        <w:rPr>
          <w:sz w:val="32"/>
          <w:szCs w:val="32"/>
        </w:rPr>
        <w:t xml:space="preserve"> (</w:t>
      </w:r>
      <w:proofErr w:type="gramEnd"/>
      <w:r w:rsidR="00FC7D36" w:rsidRPr="00FC7D36">
        <w:rPr>
          <w:sz w:val="32"/>
          <w:szCs w:val="32"/>
        </w:rPr>
        <w:t xml:space="preserve">п.3.12. табл.9. СП 71.13330.2011 «Изоляционные и отделочные покрытия») </w:t>
      </w:r>
      <w:r w:rsidR="00FC7D36" w:rsidRPr="00FC7D36">
        <w:rPr>
          <w:b/>
          <w:sz w:val="32"/>
          <w:szCs w:val="32"/>
        </w:rPr>
        <w:t>Значительный дефект, устранимый.</w:t>
      </w:r>
    </w:p>
    <w:p w14:paraId="01B8579E" w14:textId="2AC35E1F" w:rsidR="00A1425D" w:rsidRPr="00EE607E" w:rsidRDefault="00A1425D" w:rsidP="00A1425D">
      <w:pPr>
        <w:jc w:val="left"/>
        <w:rPr>
          <w:b/>
          <w:sz w:val="32"/>
          <w:szCs w:val="32"/>
        </w:rPr>
      </w:pPr>
      <w:r w:rsidRPr="00A1425D">
        <w:rPr>
          <w:sz w:val="32"/>
          <w:szCs w:val="32"/>
        </w:rPr>
        <w:t xml:space="preserve">17. Оштукатуренные поверхности всех стен имеют многочисленные сколы и раковины. </w:t>
      </w:r>
      <w:proofErr w:type="gramStart"/>
      <w:r w:rsidR="00EE607E">
        <w:rPr>
          <w:sz w:val="32"/>
          <w:szCs w:val="32"/>
        </w:rPr>
        <w:t xml:space="preserve">( </w:t>
      </w:r>
      <w:r w:rsidR="00EE607E" w:rsidRPr="00EE607E">
        <w:rPr>
          <w:sz w:val="32"/>
          <w:szCs w:val="32"/>
        </w:rPr>
        <w:t>СП</w:t>
      </w:r>
      <w:proofErr w:type="gramEnd"/>
      <w:r w:rsidR="00EE607E" w:rsidRPr="00EE607E">
        <w:rPr>
          <w:sz w:val="32"/>
          <w:szCs w:val="32"/>
        </w:rPr>
        <w:t xml:space="preserve"> 71.13330.2011 «Изоляционные и отделочные покрытия»</w:t>
      </w:r>
      <w:r w:rsidR="00EE607E">
        <w:rPr>
          <w:sz w:val="32"/>
          <w:szCs w:val="32"/>
        </w:rPr>
        <w:t xml:space="preserve"> </w:t>
      </w:r>
      <w:r w:rsidR="00EE607E" w:rsidRPr="00EE607E">
        <w:rPr>
          <w:sz w:val="32"/>
          <w:szCs w:val="32"/>
        </w:rPr>
        <w:t xml:space="preserve">Таблица 7.5 </w:t>
      </w:r>
      <w:r w:rsidR="00EE607E">
        <w:rPr>
          <w:sz w:val="32"/>
          <w:szCs w:val="32"/>
        </w:rPr>
        <w:t>–</w:t>
      </w:r>
      <w:r w:rsidR="00EE607E" w:rsidRPr="00EE607E">
        <w:rPr>
          <w:sz w:val="32"/>
          <w:szCs w:val="32"/>
        </w:rPr>
        <w:t xml:space="preserve"> </w:t>
      </w:r>
      <w:r w:rsidR="00EE607E">
        <w:rPr>
          <w:sz w:val="32"/>
          <w:szCs w:val="32"/>
        </w:rPr>
        <w:t>«</w:t>
      </w:r>
      <w:r w:rsidR="00EE607E" w:rsidRPr="00EE607E">
        <w:rPr>
          <w:sz w:val="32"/>
          <w:szCs w:val="32"/>
        </w:rPr>
        <w:t>Требования к качеству поверхности в зависимости от типа финишного покрытия</w:t>
      </w:r>
      <w:r w:rsidR="00EE607E">
        <w:rPr>
          <w:sz w:val="32"/>
          <w:szCs w:val="32"/>
        </w:rPr>
        <w:t xml:space="preserve">» </w:t>
      </w:r>
      <w:r w:rsidR="00EE607E" w:rsidRPr="00EE607E">
        <w:rPr>
          <w:b/>
          <w:sz w:val="32"/>
          <w:szCs w:val="32"/>
        </w:rPr>
        <w:t>Значительный дефект, устранимый.</w:t>
      </w:r>
    </w:p>
    <w:p w14:paraId="1806035F" w14:textId="432B3982" w:rsidR="00A1425D" w:rsidRPr="00EE607E" w:rsidRDefault="00A1425D" w:rsidP="00A1425D">
      <w:pPr>
        <w:jc w:val="left"/>
        <w:rPr>
          <w:b/>
          <w:sz w:val="32"/>
          <w:szCs w:val="32"/>
        </w:rPr>
      </w:pPr>
      <w:r w:rsidRPr="00A1425D">
        <w:rPr>
          <w:sz w:val="32"/>
          <w:szCs w:val="32"/>
        </w:rPr>
        <w:t xml:space="preserve">18. На внешних углах стен штукатурный слой отходит, оставляя открытым оцинкованный уголок. </w:t>
      </w:r>
      <w:proofErr w:type="gramStart"/>
      <w:r w:rsidR="00EE607E" w:rsidRPr="00EE607E">
        <w:rPr>
          <w:sz w:val="32"/>
          <w:szCs w:val="32"/>
        </w:rPr>
        <w:t>( СП</w:t>
      </w:r>
      <w:proofErr w:type="gramEnd"/>
      <w:r w:rsidR="00EE607E" w:rsidRPr="00EE607E">
        <w:rPr>
          <w:sz w:val="32"/>
          <w:szCs w:val="32"/>
        </w:rPr>
        <w:t xml:space="preserve"> 71.13330.2011 «Изоляционные и отделочные покрытия» Таблица 7.5 – «Требования к качеству поверхности в зависимости от типа финишного покрытия» </w:t>
      </w:r>
      <w:r w:rsidR="00EE607E" w:rsidRPr="00EE607E">
        <w:rPr>
          <w:b/>
          <w:sz w:val="32"/>
          <w:szCs w:val="32"/>
        </w:rPr>
        <w:t>Значительный дефект, устранимый.</w:t>
      </w:r>
    </w:p>
    <w:p w14:paraId="39BC051E" w14:textId="3D9B2C6E" w:rsidR="00A1425D" w:rsidRPr="00814574" w:rsidRDefault="00A1425D" w:rsidP="00A1425D">
      <w:pPr>
        <w:jc w:val="left"/>
        <w:rPr>
          <w:b/>
          <w:sz w:val="32"/>
          <w:szCs w:val="32"/>
        </w:rPr>
      </w:pPr>
      <w:r w:rsidRPr="00A1425D">
        <w:rPr>
          <w:sz w:val="32"/>
          <w:szCs w:val="32"/>
        </w:rPr>
        <w:t xml:space="preserve">19. Примыкание стен к полу выполнено с нарушением геометрии угла (стена за кассовой стойкой оштукатурена не до примыкания к стяжке, соответственно слой шпатлевки попадая в пустоту более 9-15 мм дал значительную усадку). </w:t>
      </w:r>
      <w:r w:rsidR="00A30F48">
        <w:rPr>
          <w:sz w:val="32"/>
          <w:szCs w:val="32"/>
        </w:rPr>
        <w:t>(</w:t>
      </w:r>
      <w:r w:rsidR="00A30F48" w:rsidRPr="00A30F48">
        <w:rPr>
          <w:sz w:val="32"/>
          <w:szCs w:val="32"/>
        </w:rPr>
        <w:t xml:space="preserve">МДС 31-6.2000 «Рекомендации по устройству полов» (в развитие СНиП 3.04.01-87 "Изоляционные и отделочные покрытия". П.7.214.) </w:t>
      </w:r>
      <w:r w:rsidR="00A30F48" w:rsidRPr="00814574">
        <w:rPr>
          <w:b/>
          <w:sz w:val="32"/>
          <w:szCs w:val="32"/>
        </w:rPr>
        <w:t>Значительный дефект, устранимый.</w:t>
      </w:r>
    </w:p>
    <w:p w14:paraId="7D1D23D1" w14:textId="61E72C0D" w:rsidR="00A1425D" w:rsidRPr="002F5BF8" w:rsidRDefault="00A1425D" w:rsidP="00A1425D">
      <w:pPr>
        <w:jc w:val="left"/>
        <w:rPr>
          <w:b/>
          <w:sz w:val="32"/>
          <w:szCs w:val="32"/>
        </w:rPr>
      </w:pPr>
      <w:r w:rsidRPr="00A1425D">
        <w:rPr>
          <w:sz w:val="32"/>
          <w:szCs w:val="32"/>
        </w:rPr>
        <w:t xml:space="preserve">20. Окрашенная стена за кассовой зоной имеет «шагрень» и следы отшелушивания краски. </w:t>
      </w:r>
      <w:r w:rsidR="00814574">
        <w:rPr>
          <w:sz w:val="32"/>
          <w:szCs w:val="32"/>
        </w:rPr>
        <w:t xml:space="preserve">(п.3.12. </w:t>
      </w:r>
      <w:r w:rsidR="002F5BF8">
        <w:rPr>
          <w:sz w:val="32"/>
          <w:szCs w:val="32"/>
        </w:rPr>
        <w:t xml:space="preserve">3.25., 3.26. </w:t>
      </w:r>
      <w:r w:rsidR="002F5BF8" w:rsidRPr="002F5BF8">
        <w:rPr>
          <w:sz w:val="32"/>
          <w:szCs w:val="32"/>
        </w:rPr>
        <w:t>СП 71.13330.2011.</w:t>
      </w:r>
      <w:r w:rsidR="002F5BF8">
        <w:rPr>
          <w:sz w:val="32"/>
          <w:szCs w:val="32"/>
        </w:rPr>
        <w:t xml:space="preserve"> «Изоляционные и отделочные покрытия»). </w:t>
      </w:r>
      <w:r w:rsidR="002F5BF8" w:rsidRPr="002F5BF8">
        <w:rPr>
          <w:b/>
          <w:sz w:val="32"/>
          <w:szCs w:val="32"/>
        </w:rPr>
        <w:t>Значительный дефект, устранимый.</w:t>
      </w:r>
    </w:p>
    <w:p w14:paraId="61F3F38C" w14:textId="2A2E71FA" w:rsidR="00A1425D" w:rsidRPr="00BA2926" w:rsidRDefault="00A1425D" w:rsidP="00A1425D">
      <w:pPr>
        <w:jc w:val="left"/>
        <w:rPr>
          <w:b/>
          <w:sz w:val="32"/>
          <w:szCs w:val="32"/>
        </w:rPr>
      </w:pPr>
      <w:r w:rsidRPr="00A1425D">
        <w:rPr>
          <w:sz w:val="32"/>
          <w:szCs w:val="32"/>
        </w:rPr>
        <w:t xml:space="preserve">21. Перегородки </w:t>
      </w:r>
      <w:r w:rsidR="00BA2926">
        <w:rPr>
          <w:sz w:val="32"/>
          <w:szCs w:val="32"/>
        </w:rPr>
        <w:t xml:space="preserve">ГКЛ </w:t>
      </w:r>
      <w:r w:rsidRPr="00A1425D">
        <w:rPr>
          <w:sz w:val="32"/>
          <w:szCs w:val="32"/>
        </w:rPr>
        <w:t xml:space="preserve">примерочной и подсобного помещения не имеют направляющего профиля по верхней части перегородок, в связи с чем появляются сколы листов ГКЛ. </w:t>
      </w:r>
      <w:r w:rsidR="00BA2926">
        <w:rPr>
          <w:sz w:val="32"/>
          <w:szCs w:val="32"/>
        </w:rPr>
        <w:t>(Нарушение технологии монтажа завода-изготовителя «</w:t>
      </w:r>
      <w:proofErr w:type="spellStart"/>
      <w:r w:rsidR="00BA2926">
        <w:rPr>
          <w:sz w:val="32"/>
          <w:szCs w:val="32"/>
        </w:rPr>
        <w:t>Тиги-Кнауфф</w:t>
      </w:r>
      <w:proofErr w:type="spellEnd"/>
      <w:r w:rsidR="00BA2926">
        <w:rPr>
          <w:sz w:val="32"/>
          <w:szCs w:val="32"/>
        </w:rPr>
        <w:t xml:space="preserve">») </w:t>
      </w:r>
      <w:r w:rsidR="00BA2926" w:rsidRPr="00BA2926">
        <w:rPr>
          <w:b/>
          <w:sz w:val="32"/>
          <w:szCs w:val="32"/>
        </w:rPr>
        <w:t>Значительный дефект, устранимый.</w:t>
      </w:r>
    </w:p>
    <w:p w14:paraId="66D32DFB" w14:textId="5EAC1340" w:rsidR="00A1425D" w:rsidRPr="00A1425D" w:rsidRDefault="00A1425D" w:rsidP="00A1425D">
      <w:pPr>
        <w:jc w:val="left"/>
        <w:rPr>
          <w:sz w:val="32"/>
          <w:szCs w:val="32"/>
        </w:rPr>
      </w:pPr>
      <w:r w:rsidRPr="00A1425D">
        <w:rPr>
          <w:sz w:val="32"/>
          <w:szCs w:val="32"/>
        </w:rPr>
        <w:t xml:space="preserve">22. Перегородки ГКЛ примерочных имеют трещины на стыках листов в связи с нарушением технологии выполнения работ. </w:t>
      </w:r>
      <w:r w:rsidR="00933344" w:rsidRPr="00933344">
        <w:rPr>
          <w:sz w:val="32"/>
          <w:szCs w:val="32"/>
        </w:rPr>
        <w:t xml:space="preserve">(п.3.12. СП 71.13330.2011. «Изоляционные и отделочные покрытия»). </w:t>
      </w:r>
      <w:r w:rsidR="00933344" w:rsidRPr="007C7201">
        <w:rPr>
          <w:b/>
          <w:sz w:val="32"/>
          <w:szCs w:val="32"/>
        </w:rPr>
        <w:t>Значительный дефект, устранимый.</w:t>
      </w:r>
    </w:p>
    <w:p w14:paraId="4E97D425" w14:textId="4AEF4C14" w:rsidR="00A1425D" w:rsidRPr="00815CD2" w:rsidRDefault="00A1425D" w:rsidP="00A1425D">
      <w:pPr>
        <w:jc w:val="left"/>
        <w:rPr>
          <w:b/>
          <w:sz w:val="32"/>
          <w:szCs w:val="32"/>
        </w:rPr>
      </w:pPr>
      <w:r w:rsidRPr="00A1425D">
        <w:rPr>
          <w:sz w:val="32"/>
          <w:szCs w:val="32"/>
        </w:rPr>
        <w:t xml:space="preserve">23. Геометрия внешних и внутренних углов помещения (примерочная) нарушена. </w:t>
      </w:r>
      <w:r w:rsidR="00815CD2" w:rsidRPr="00815CD2">
        <w:rPr>
          <w:b/>
          <w:sz w:val="32"/>
          <w:szCs w:val="32"/>
        </w:rPr>
        <w:t>Значительный дефект, устранимый.</w:t>
      </w:r>
    </w:p>
    <w:p w14:paraId="31B260BD" w14:textId="2B178CB1" w:rsidR="00A1425D" w:rsidRPr="00A1425D" w:rsidRDefault="00A1425D" w:rsidP="00A1425D">
      <w:pPr>
        <w:jc w:val="left"/>
        <w:rPr>
          <w:sz w:val="32"/>
          <w:szCs w:val="32"/>
        </w:rPr>
      </w:pPr>
      <w:r w:rsidRPr="00A1425D">
        <w:rPr>
          <w:sz w:val="32"/>
          <w:szCs w:val="32"/>
        </w:rPr>
        <w:t xml:space="preserve">24. Углы имеют места пропусков оштукатуривания, в связи с чем видны штукатурные уголки. </w:t>
      </w:r>
      <w:proofErr w:type="gramStart"/>
      <w:r w:rsidR="00815CD2" w:rsidRPr="00815CD2">
        <w:rPr>
          <w:sz w:val="32"/>
          <w:szCs w:val="32"/>
        </w:rPr>
        <w:t>( СП</w:t>
      </w:r>
      <w:proofErr w:type="gramEnd"/>
      <w:r w:rsidR="00815CD2" w:rsidRPr="00815CD2">
        <w:rPr>
          <w:sz w:val="32"/>
          <w:szCs w:val="32"/>
        </w:rPr>
        <w:t xml:space="preserve"> 71.13330.2011 «Изоляционные и </w:t>
      </w:r>
      <w:r w:rsidR="00815CD2" w:rsidRPr="00815CD2">
        <w:rPr>
          <w:sz w:val="32"/>
          <w:szCs w:val="32"/>
        </w:rPr>
        <w:lastRenderedPageBreak/>
        <w:t xml:space="preserve">отделочные покрытия» Таблица 7.5 – «Требования к качеству поверхности в зависимости от типа финишного покрытия» </w:t>
      </w:r>
      <w:r w:rsidR="00815CD2" w:rsidRPr="00815CD2">
        <w:rPr>
          <w:b/>
          <w:sz w:val="32"/>
          <w:szCs w:val="32"/>
        </w:rPr>
        <w:t>Значительный дефект, устранимый.</w:t>
      </w:r>
    </w:p>
    <w:p w14:paraId="23360F93" w14:textId="29183069" w:rsidR="00A1425D" w:rsidRPr="00A1425D" w:rsidRDefault="00A1425D" w:rsidP="00A1425D">
      <w:pPr>
        <w:jc w:val="left"/>
        <w:rPr>
          <w:sz w:val="32"/>
          <w:szCs w:val="32"/>
        </w:rPr>
      </w:pPr>
      <w:r w:rsidRPr="00A1425D">
        <w:rPr>
          <w:sz w:val="32"/>
          <w:szCs w:val="32"/>
        </w:rPr>
        <w:t>25. Оштукатуренные стены имеют раковины и иные механические повреждения невысохшего материала</w:t>
      </w:r>
      <w:proofErr w:type="gramStart"/>
      <w:r w:rsidRPr="00A1425D">
        <w:rPr>
          <w:sz w:val="32"/>
          <w:szCs w:val="32"/>
        </w:rPr>
        <w:t xml:space="preserve">. </w:t>
      </w:r>
      <w:r w:rsidR="00815CD2" w:rsidRPr="00815CD2">
        <w:rPr>
          <w:sz w:val="32"/>
          <w:szCs w:val="32"/>
        </w:rPr>
        <w:t>.</w:t>
      </w:r>
      <w:proofErr w:type="gramEnd"/>
      <w:r w:rsidR="00815CD2" w:rsidRPr="00815CD2">
        <w:rPr>
          <w:sz w:val="32"/>
          <w:szCs w:val="32"/>
        </w:rPr>
        <w:t xml:space="preserve"> </w:t>
      </w:r>
      <w:proofErr w:type="gramStart"/>
      <w:r w:rsidR="00815CD2" w:rsidRPr="00815CD2">
        <w:rPr>
          <w:sz w:val="32"/>
          <w:szCs w:val="32"/>
        </w:rPr>
        <w:t>( СП</w:t>
      </w:r>
      <w:proofErr w:type="gramEnd"/>
      <w:r w:rsidR="00815CD2" w:rsidRPr="00815CD2">
        <w:rPr>
          <w:sz w:val="32"/>
          <w:szCs w:val="32"/>
        </w:rPr>
        <w:t xml:space="preserve"> 71.13330.2011 «Изоляционные и отделочные покрытия» Таблица 7.5 – «Требования к качеству поверхности в зависимости от типа финишного покрытия» </w:t>
      </w:r>
      <w:r w:rsidR="00815CD2" w:rsidRPr="00815CD2">
        <w:rPr>
          <w:b/>
          <w:sz w:val="32"/>
          <w:szCs w:val="32"/>
        </w:rPr>
        <w:t>Значительный дефект, устранимый.</w:t>
      </w:r>
    </w:p>
    <w:p w14:paraId="6C0036DE" w14:textId="35C561EF" w:rsidR="00A1425D" w:rsidRPr="00815CD2" w:rsidRDefault="00A1425D" w:rsidP="00A1425D">
      <w:pPr>
        <w:jc w:val="left"/>
        <w:rPr>
          <w:b/>
          <w:sz w:val="32"/>
          <w:szCs w:val="32"/>
        </w:rPr>
      </w:pPr>
      <w:r w:rsidRPr="00A1425D">
        <w:rPr>
          <w:sz w:val="32"/>
          <w:szCs w:val="32"/>
        </w:rPr>
        <w:t>26. При отделочных работах не была убрана малярная лента, которая впоследствии осталась под финишным слоем краски.</w:t>
      </w:r>
      <w:r w:rsidR="00815CD2">
        <w:rPr>
          <w:sz w:val="32"/>
          <w:szCs w:val="32"/>
        </w:rPr>
        <w:t xml:space="preserve"> </w:t>
      </w:r>
      <w:r w:rsidR="00815CD2" w:rsidRPr="00815CD2">
        <w:rPr>
          <w:b/>
          <w:sz w:val="32"/>
          <w:szCs w:val="32"/>
        </w:rPr>
        <w:t>Скрытый дефект, неустранимый</w:t>
      </w:r>
    </w:p>
    <w:p w14:paraId="5F45D2E4" w14:textId="540C6787" w:rsidR="00A1425D" w:rsidRPr="00A3520D" w:rsidRDefault="00A1425D" w:rsidP="00A1425D">
      <w:pPr>
        <w:jc w:val="left"/>
        <w:rPr>
          <w:b/>
          <w:sz w:val="32"/>
          <w:szCs w:val="32"/>
        </w:rPr>
      </w:pPr>
      <w:r w:rsidRPr="00A1425D">
        <w:rPr>
          <w:sz w:val="32"/>
          <w:szCs w:val="32"/>
        </w:rPr>
        <w:t xml:space="preserve">27. Наливной пол по всей площади имеет следы лопнувших воздушных пузырей, что говорит о некачественном или полном отсутствии игольчатых валиков для выбивания воздушных пузырей из наносимого слоя (полимерного, эпоксидного) пола. </w:t>
      </w:r>
      <w:r w:rsidR="00A3520D">
        <w:rPr>
          <w:sz w:val="32"/>
          <w:szCs w:val="32"/>
        </w:rPr>
        <w:t>(Таблица 8.12. «</w:t>
      </w:r>
      <w:r w:rsidR="00A3520D" w:rsidRPr="00A3520D">
        <w:rPr>
          <w:sz w:val="32"/>
          <w:szCs w:val="32"/>
        </w:rPr>
        <w:t xml:space="preserve">Требования к защитному полимерному покрытию </w:t>
      </w:r>
      <w:proofErr w:type="gramStart"/>
      <w:r w:rsidR="00A3520D" w:rsidRPr="00A3520D">
        <w:rPr>
          <w:sz w:val="32"/>
          <w:szCs w:val="32"/>
        </w:rPr>
        <w:t>пола</w:t>
      </w:r>
      <w:r w:rsidR="00A3520D">
        <w:rPr>
          <w:sz w:val="32"/>
          <w:szCs w:val="32"/>
        </w:rPr>
        <w:t xml:space="preserve">» </w:t>
      </w:r>
      <w:r w:rsidR="00A3520D" w:rsidRPr="00A3520D">
        <w:rPr>
          <w:sz w:val="32"/>
          <w:szCs w:val="32"/>
        </w:rPr>
        <w:t xml:space="preserve"> СП</w:t>
      </w:r>
      <w:proofErr w:type="gramEnd"/>
      <w:r w:rsidR="00A3520D" w:rsidRPr="00A3520D">
        <w:rPr>
          <w:sz w:val="32"/>
          <w:szCs w:val="32"/>
        </w:rPr>
        <w:t xml:space="preserve"> 71.13330.2011 «Изоляционные и отделочные покрытия»</w:t>
      </w:r>
      <w:r w:rsidR="00A3520D">
        <w:rPr>
          <w:sz w:val="32"/>
          <w:szCs w:val="32"/>
        </w:rPr>
        <w:t xml:space="preserve">).  </w:t>
      </w:r>
      <w:bookmarkStart w:id="12" w:name="_Hlk530909935"/>
      <w:r w:rsidR="00A3520D" w:rsidRPr="00A3520D">
        <w:rPr>
          <w:b/>
          <w:sz w:val="32"/>
          <w:szCs w:val="32"/>
        </w:rPr>
        <w:t>Значительный дефект, неустранимый.</w:t>
      </w:r>
    </w:p>
    <w:bookmarkEnd w:id="12"/>
    <w:p w14:paraId="14B85291" w14:textId="4144ADF8" w:rsidR="00A1425D" w:rsidRPr="009137FA" w:rsidRDefault="00A1425D" w:rsidP="00A1425D">
      <w:pPr>
        <w:jc w:val="left"/>
        <w:rPr>
          <w:b/>
          <w:sz w:val="32"/>
          <w:szCs w:val="32"/>
        </w:rPr>
      </w:pPr>
      <w:r w:rsidRPr="00A1425D">
        <w:rPr>
          <w:sz w:val="32"/>
          <w:szCs w:val="32"/>
        </w:rPr>
        <w:t xml:space="preserve">28. Примыкание двух цветов напольного покрытия выполнено без соблюдения линейной геометрии примыкания. </w:t>
      </w:r>
      <w:r w:rsidR="009137FA" w:rsidRPr="009137FA">
        <w:rPr>
          <w:b/>
          <w:sz w:val="32"/>
          <w:szCs w:val="32"/>
        </w:rPr>
        <w:t>Значительный дефект, неустранимый.</w:t>
      </w:r>
    </w:p>
    <w:p w14:paraId="7E444111" w14:textId="55A08B58" w:rsidR="00A1425D" w:rsidRPr="00605E5F" w:rsidRDefault="00A1425D" w:rsidP="00A1425D">
      <w:pPr>
        <w:jc w:val="left"/>
        <w:rPr>
          <w:b/>
          <w:sz w:val="32"/>
          <w:szCs w:val="32"/>
        </w:rPr>
      </w:pPr>
      <w:r w:rsidRPr="00A1425D">
        <w:rPr>
          <w:sz w:val="32"/>
          <w:szCs w:val="32"/>
        </w:rPr>
        <w:t>29. Напольное покрытие (нанесенное до момента полного высыхания)</w:t>
      </w:r>
      <w:r w:rsidR="00605E5F">
        <w:rPr>
          <w:sz w:val="32"/>
          <w:szCs w:val="32"/>
        </w:rPr>
        <w:t xml:space="preserve"> </w:t>
      </w:r>
      <w:r w:rsidR="00605E5F" w:rsidRPr="00605E5F">
        <w:rPr>
          <w:sz w:val="32"/>
          <w:szCs w:val="32"/>
        </w:rPr>
        <w:t>имеет многочисленные загрязнения</w:t>
      </w:r>
      <w:r w:rsidRPr="00A1425D">
        <w:rPr>
          <w:sz w:val="32"/>
          <w:szCs w:val="32"/>
        </w:rPr>
        <w:t xml:space="preserve">. </w:t>
      </w:r>
      <w:r w:rsidR="009137FA">
        <w:rPr>
          <w:sz w:val="32"/>
          <w:szCs w:val="32"/>
        </w:rPr>
        <w:t>(</w:t>
      </w:r>
      <w:r w:rsidR="00605E5F">
        <w:rPr>
          <w:sz w:val="32"/>
          <w:szCs w:val="32"/>
        </w:rPr>
        <w:t>п.</w:t>
      </w:r>
      <w:r w:rsidR="009137FA" w:rsidRPr="009137FA">
        <w:rPr>
          <w:sz w:val="32"/>
          <w:szCs w:val="32"/>
        </w:rPr>
        <w:t>8.12.7</w:t>
      </w:r>
      <w:r w:rsidR="00605E5F">
        <w:rPr>
          <w:sz w:val="32"/>
          <w:szCs w:val="32"/>
        </w:rPr>
        <w:t xml:space="preserve">. </w:t>
      </w:r>
      <w:r w:rsidR="00605E5F" w:rsidRPr="00605E5F">
        <w:rPr>
          <w:sz w:val="32"/>
          <w:szCs w:val="32"/>
        </w:rPr>
        <w:t xml:space="preserve">СП 71.13330.2011 «Изоляционные и отделочные покрытия»).  </w:t>
      </w:r>
      <w:r w:rsidR="00605E5F" w:rsidRPr="00605E5F">
        <w:rPr>
          <w:b/>
          <w:sz w:val="32"/>
          <w:szCs w:val="32"/>
        </w:rPr>
        <w:t>Значительный дефект, неустранимый.</w:t>
      </w:r>
    </w:p>
    <w:p w14:paraId="1B811274" w14:textId="071FE617" w:rsidR="00A1425D" w:rsidRPr="00A1425D" w:rsidRDefault="00A1425D" w:rsidP="00A1425D">
      <w:pPr>
        <w:jc w:val="left"/>
        <w:rPr>
          <w:sz w:val="32"/>
          <w:szCs w:val="32"/>
        </w:rPr>
      </w:pPr>
      <w:r w:rsidRPr="00A1425D">
        <w:rPr>
          <w:sz w:val="32"/>
          <w:szCs w:val="32"/>
        </w:rPr>
        <w:t>30. Расположение цветов напольного покрытия выполнено не надлежащим порядком (</w:t>
      </w:r>
      <w:r w:rsidR="00605E5F">
        <w:rPr>
          <w:sz w:val="32"/>
          <w:szCs w:val="32"/>
        </w:rPr>
        <w:t>Не соблюдение</w:t>
      </w:r>
      <w:r w:rsidRPr="00A1425D">
        <w:rPr>
          <w:sz w:val="32"/>
          <w:szCs w:val="32"/>
        </w:rPr>
        <w:t xml:space="preserve"> п. 6 </w:t>
      </w:r>
      <w:r w:rsidR="00605E5F" w:rsidRPr="00605E5F">
        <w:rPr>
          <w:sz w:val="32"/>
          <w:szCs w:val="32"/>
        </w:rPr>
        <w:t>Приложения №1 к договору №</w:t>
      </w:r>
      <w:r w:rsidR="007F2253" w:rsidRPr="000B3FAD">
        <w:rPr>
          <w:sz w:val="32"/>
          <w:szCs w:val="32"/>
          <w:highlight w:val="black"/>
        </w:rPr>
        <w:t>#</w:t>
      </w:r>
      <w:r w:rsidR="007F2253" w:rsidRPr="007F2253">
        <w:rPr>
          <w:sz w:val="32"/>
          <w:szCs w:val="32"/>
          <w:highlight w:val="black"/>
        </w:rPr>
        <w:t>#############</w:t>
      </w:r>
      <w:r w:rsidR="00605E5F" w:rsidRPr="00605E5F">
        <w:rPr>
          <w:sz w:val="32"/>
          <w:szCs w:val="32"/>
        </w:rPr>
        <w:t xml:space="preserve">от 10.09.2018 г. </w:t>
      </w:r>
      <w:r w:rsidR="00605E5F">
        <w:rPr>
          <w:sz w:val="32"/>
          <w:szCs w:val="32"/>
        </w:rPr>
        <w:t>Т</w:t>
      </w:r>
      <w:r w:rsidRPr="00A1425D">
        <w:rPr>
          <w:sz w:val="32"/>
          <w:szCs w:val="32"/>
        </w:rPr>
        <w:t>ехническо</w:t>
      </w:r>
      <w:r w:rsidR="00605E5F">
        <w:rPr>
          <w:sz w:val="32"/>
          <w:szCs w:val="32"/>
        </w:rPr>
        <w:t>е</w:t>
      </w:r>
      <w:r w:rsidRPr="00A1425D">
        <w:rPr>
          <w:sz w:val="32"/>
          <w:szCs w:val="32"/>
        </w:rPr>
        <w:t xml:space="preserve"> задани</w:t>
      </w:r>
      <w:r w:rsidR="00605E5F">
        <w:rPr>
          <w:sz w:val="32"/>
          <w:szCs w:val="32"/>
        </w:rPr>
        <w:t>е</w:t>
      </w:r>
      <w:r w:rsidRPr="00A1425D">
        <w:rPr>
          <w:sz w:val="32"/>
          <w:szCs w:val="32"/>
        </w:rPr>
        <w:t xml:space="preserve"> к договору на производство работ</w:t>
      </w:r>
      <w:r w:rsidR="00605E5F">
        <w:rPr>
          <w:sz w:val="32"/>
          <w:szCs w:val="32"/>
        </w:rPr>
        <w:t>, в соответствии с которым</w:t>
      </w:r>
      <w:r w:rsidRPr="00A1425D">
        <w:rPr>
          <w:sz w:val="32"/>
          <w:szCs w:val="32"/>
        </w:rPr>
        <w:t xml:space="preserve"> </w:t>
      </w:r>
      <w:r w:rsidR="00605E5F">
        <w:rPr>
          <w:sz w:val="32"/>
          <w:szCs w:val="32"/>
        </w:rPr>
        <w:t>«</w:t>
      </w:r>
      <w:r w:rsidRPr="00A1425D">
        <w:rPr>
          <w:sz w:val="32"/>
          <w:szCs w:val="32"/>
        </w:rPr>
        <w:t>подрядчик обязан согласовывать все образцы отделочных материалов с Заказчиком</w:t>
      </w:r>
      <w:r w:rsidR="00605E5F">
        <w:rPr>
          <w:sz w:val="32"/>
          <w:szCs w:val="32"/>
        </w:rPr>
        <w:t>»</w:t>
      </w:r>
      <w:r w:rsidRPr="00A1425D">
        <w:rPr>
          <w:sz w:val="32"/>
          <w:szCs w:val="32"/>
        </w:rPr>
        <w:t xml:space="preserve">). </w:t>
      </w:r>
      <w:r w:rsidR="00605E5F" w:rsidRPr="00605E5F">
        <w:rPr>
          <w:b/>
          <w:sz w:val="32"/>
          <w:szCs w:val="32"/>
        </w:rPr>
        <w:t>Значительный дефект, неустранимый.</w:t>
      </w:r>
    </w:p>
    <w:p w14:paraId="41ADA78F" w14:textId="77777777" w:rsidR="00A1425D" w:rsidRPr="00A1425D" w:rsidRDefault="00A1425D" w:rsidP="00A1425D">
      <w:pPr>
        <w:jc w:val="left"/>
        <w:rPr>
          <w:sz w:val="32"/>
          <w:szCs w:val="32"/>
        </w:rPr>
      </w:pPr>
      <w:r w:rsidRPr="00A1425D">
        <w:rPr>
          <w:sz w:val="32"/>
          <w:szCs w:val="32"/>
        </w:rPr>
        <w:t xml:space="preserve">31. Монтаж деформационного шва выполнен без учета специфики торгового помещения и размещаемого оборудования, а именно </w:t>
      </w:r>
    </w:p>
    <w:p w14:paraId="3E01F45D" w14:textId="7FC312C6" w:rsidR="00A1425D" w:rsidRPr="002C6060" w:rsidRDefault="00A1425D" w:rsidP="002C6060">
      <w:pPr>
        <w:jc w:val="left"/>
        <w:rPr>
          <w:b/>
          <w:sz w:val="32"/>
          <w:szCs w:val="32"/>
        </w:rPr>
      </w:pPr>
      <w:r w:rsidRPr="00A1425D">
        <w:rPr>
          <w:sz w:val="32"/>
          <w:szCs w:val="32"/>
        </w:rPr>
        <w:t xml:space="preserve">отметка верха деформационного шва составляет + 5 - 7 мм от уровня чистого пола). </w:t>
      </w:r>
      <w:r w:rsidR="00A401B8">
        <w:rPr>
          <w:sz w:val="32"/>
          <w:szCs w:val="32"/>
        </w:rPr>
        <w:t>(п.</w:t>
      </w:r>
      <w:r w:rsidR="00A401B8" w:rsidRPr="00A401B8">
        <w:rPr>
          <w:sz w:val="32"/>
          <w:szCs w:val="32"/>
        </w:rPr>
        <w:t>8.12.14</w:t>
      </w:r>
      <w:r w:rsidR="002C6060">
        <w:rPr>
          <w:sz w:val="32"/>
          <w:szCs w:val="32"/>
        </w:rPr>
        <w:t xml:space="preserve">, </w:t>
      </w:r>
      <w:r w:rsidR="002C6060" w:rsidRPr="002C6060">
        <w:rPr>
          <w:sz w:val="32"/>
          <w:szCs w:val="32"/>
        </w:rPr>
        <w:t>Приложение 6</w:t>
      </w:r>
      <w:r w:rsidR="002C6060">
        <w:rPr>
          <w:sz w:val="32"/>
          <w:szCs w:val="32"/>
        </w:rPr>
        <w:t xml:space="preserve">., </w:t>
      </w:r>
      <w:r w:rsidR="002C6060" w:rsidRPr="002C6060">
        <w:rPr>
          <w:sz w:val="32"/>
          <w:szCs w:val="32"/>
        </w:rPr>
        <w:t>СП</w:t>
      </w:r>
      <w:r w:rsidR="002C6060">
        <w:rPr>
          <w:sz w:val="32"/>
          <w:szCs w:val="32"/>
        </w:rPr>
        <w:t xml:space="preserve"> «</w:t>
      </w:r>
      <w:r w:rsidR="002C6060" w:rsidRPr="002C6060">
        <w:rPr>
          <w:sz w:val="32"/>
          <w:szCs w:val="32"/>
        </w:rPr>
        <w:t>П</w:t>
      </w:r>
      <w:r w:rsidR="002C6060">
        <w:rPr>
          <w:sz w:val="32"/>
          <w:szCs w:val="32"/>
        </w:rPr>
        <w:t xml:space="preserve">олы» </w:t>
      </w:r>
      <w:r w:rsidR="002C6060" w:rsidRPr="002C6060">
        <w:rPr>
          <w:sz w:val="32"/>
          <w:szCs w:val="32"/>
        </w:rPr>
        <w:t>в развитие СНиП 2.03.13-88 "Полы" и СНиП 3.04.01-87 "Изоляционные и отделочные покрытия"</w:t>
      </w:r>
      <w:r w:rsidR="002C6060">
        <w:rPr>
          <w:sz w:val="32"/>
          <w:szCs w:val="32"/>
        </w:rPr>
        <w:t>).</w:t>
      </w:r>
      <w:r w:rsidR="002C6060" w:rsidRPr="002C6060">
        <w:t xml:space="preserve"> </w:t>
      </w:r>
      <w:r w:rsidR="002C6060" w:rsidRPr="002C6060">
        <w:rPr>
          <w:b/>
          <w:sz w:val="32"/>
          <w:szCs w:val="32"/>
        </w:rPr>
        <w:t>Значительный дефект, неустранимый.</w:t>
      </w:r>
    </w:p>
    <w:p w14:paraId="6C085E56" w14:textId="34630D32" w:rsidR="00A1425D" w:rsidRPr="002C6060" w:rsidRDefault="00A1425D" w:rsidP="00A1425D">
      <w:pPr>
        <w:jc w:val="left"/>
        <w:rPr>
          <w:b/>
          <w:sz w:val="32"/>
          <w:szCs w:val="32"/>
        </w:rPr>
      </w:pPr>
      <w:r w:rsidRPr="00A1425D">
        <w:rPr>
          <w:sz w:val="32"/>
          <w:szCs w:val="32"/>
        </w:rPr>
        <w:lastRenderedPageBreak/>
        <w:t xml:space="preserve">32. Деформационный шов имеет неустранимые следы загрязнения (эпоксидный состав напольного покрытия). </w:t>
      </w:r>
      <w:r w:rsidR="002C6060" w:rsidRPr="002C6060">
        <w:rPr>
          <w:sz w:val="32"/>
          <w:szCs w:val="32"/>
        </w:rPr>
        <w:t xml:space="preserve">(п.8.12.7. СП 71.13330.2011 «Изоляционные и отделочные покрытия»).  </w:t>
      </w:r>
      <w:r w:rsidR="002C6060" w:rsidRPr="002C6060">
        <w:rPr>
          <w:b/>
          <w:sz w:val="32"/>
          <w:szCs w:val="32"/>
        </w:rPr>
        <w:t>Значительный дефект, неустранимый.</w:t>
      </w:r>
    </w:p>
    <w:p w14:paraId="1817FF2F" w14:textId="5A49D65B" w:rsidR="00A1425D" w:rsidRPr="008F0C99" w:rsidRDefault="00A1425D" w:rsidP="00A1425D">
      <w:pPr>
        <w:jc w:val="left"/>
        <w:rPr>
          <w:b/>
          <w:sz w:val="32"/>
          <w:szCs w:val="32"/>
        </w:rPr>
      </w:pPr>
      <w:r w:rsidRPr="00A1425D">
        <w:rPr>
          <w:sz w:val="32"/>
          <w:szCs w:val="32"/>
        </w:rPr>
        <w:t xml:space="preserve">33. Дверные откосы в складском помещении не зашиты ГКЛ и не оштукатурены. </w:t>
      </w:r>
      <w:r w:rsidR="008F0C99" w:rsidRPr="008F0C99">
        <w:rPr>
          <w:b/>
          <w:sz w:val="32"/>
          <w:szCs w:val="32"/>
        </w:rPr>
        <w:t>Значительный дефект, устранимый.</w:t>
      </w:r>
    </w:p>
    <w:p w14:paraId="6BA55DF3" w14:textId="501283A5" w:rsidR="00A1425D" w:rsidRPr="00A1425D" w:rsidRDefault="00A1425D" w:rsidP="00A1425D">
      <w:pPr>
        <w:jc w:val="left"/>
        <w:rPr>
          <w:sz w:val="32"/>
          <w:szCs w:val="32"/>
        </w:rPr>
      </w:pPr>
      <w:r w:rsidRPr="00A1425D">
        <w:rPr>
          <w:sz w:val="32"/>
          <w:szCs w:val="32"/>
        </w:rPr>
        <w:t xml:space="preserve">34. Оштукатуривание стен имеет следы неоднородного материала           </w:t>
      </w:r>
      <w:proofErr w:type="gramStart"/>
      <w:r w:rsidRPr="00A1425D">
        <w:rPr>
          <w:sz w:val="32"/>
          <w:szCs w:val="32"/>
        </w:rPr>
        <w:t xml:space="preserve">   (</w:t>
      </w:r>
      <w:proofErr w:type="gramEnd"/>
      <w:r w:rsidRPr="00A1425D">
        <w:rPr>
          <w:sz w:val="32"/>
          <w:szCs w:val="32"/>
        </w:rPr>
        <w:t>Дополнительный тонкий слой штукатурки после высыхания).</w:t>
      </w:r>
      <w:r w:rsidR="008F0C99" w:rsidRPr="008F0C99">
        <w:t xml:space="preserve"> </w:t>
      </w:r>
      <w:proofErr w:type="gramStart"/>
      <w:r w:rsidR="008F0C99" w:rsidRPr="008F0C99">
        <w:rPr>
          <w:sz w:val="32"/>
          <w:szCs w:val="32"/>
        </w:rPr>
        <w:t>( СП</w:t>
      </w:r>
      <w:proofErr w:type="gramEnd"/>
      <w:r w:rsidR="008F0C99" w:rsidRPr="008F0C99">
        <w:rPr>
          <w:sz w:val="32"/>
          <w:szCs w:val="32"/>
        </w:rPr>
        <w:t xml:space="preserve"> 71.13330.2011 «Изоляционные и отделочные покрытия» Таблица 7.5 – «Требования к качеству поверхности в зависимости от типа финишного покрытия» </w:t>
      </w:r>
      <w:r w:rsidR="008F0C99" w:rsidRPr="008F0C99">
        <w:rPr>
          <w:b/>
          <w:sz w:val="32"/>
          <w:szCs w:val="32"/>
        </w:rPr>
        <w:t>Значительный дефект, устранимый.</w:t>
      </w:r>
    </w:p>
    <w:p w14:paraId="4212361A" w14:textId="4A722FC5" w:rsidR="00A1425D" w:rsidRPr="008F0C99" w:rsidRDefault="00A1425D" w:rsidP="00A1425D">
      <w:pPr>
        <w:jc w:val="left"/>
        <w:rPr>
          <w:b/>
          <w:sz w:val="32"/>
          <w:szCs w:val="32"/>
        </w:rPr>
      </w:pPr>
      <w:r w:rsidRPr="00A1425D">
        <w:rPr>
          <w:sz w:val="32"/>
          <w:szCs w:val="32"/>
        </w:rPr>
        <w:t>35. Остекление входной группы выполнено с нарушением проектных размеров проема входной группы. Проем составляет 1 720 мм вместо проектных 2 010 мм</w:t>
      </w:r>
      <w:r w:rsidR="008F0C99">
        <w:rPr>
          <w:sz w:val="32"/>
          <w:szCs w:val="32"/>
        </w:rPr>
        <w:t>. (</w:t>
      </w:r>
      <w:r w:rsidR="00B22296">
        <w:rPr>
          <w:sz w:val="32"/>
          <w:szCs w:val="32"/>
        </w:rPr>
        <w:t xml:space="preserve">п. </w:t>
      </w:r>
      <w:r w:rsidR="00B22296" w:rsidRPr="00B22296">
        <w:rPr>
          <w:sz w:val="32"/>
          <w:szCs w:val="32"/>
        </w:rPr>
        <w:t>6.9</w:t>
      </w:r>
      <w:r w:rsidR="00B22296">
        <w:rPr>
          <w:sz w:val="32"/>
          <w:szCs w:val="32"/>
        </w:rPr>
        <w:t>.</w:t>
      </w:r>
      <w:r w:rsidR="00B22296" w:rsidRPr="00B22296">
        <w:rPr>
          <w:sz w:val="32"/>
          <w:szCs w:val="32"/>
        </w:rPr>
        <w:t xml:space="preserve"> СП 112.13330.2011. </w:t>
      </w:r>
      <w:r w:rsidR="00B22296">
        <w:rPr>
          <w:sz w:val="32"/>
          <w:szCs w:val="32"/>
        </w:rPr>
        <w:t>«Пожарная безопасность зданий и сооружений».</w:t>
      </w:r>
      <w:proofErr w:type="gramStart"/>
      <w:r w:rsidR="00B22296">
        <w:rPr>
          <w:sz w:val="32"/>
          <w:szCs w:val="32"/>
        </w:rPr>
        <w:t xml:space="preserve">, </w:t>
      </w:r>
      <w:r w:rsidR="008F0C99">
        <w:rPr>
          <w:sz w:val="32"/>
          <w:szCs w:val="32"/>
        </w:rPr>
        <w:t>Не</w:t>
      </w:r>
      <w:proofErr w:type="gramEnd"/>
      <w:r w:rsidR="008F0C99">
        <w:rPr>
          <w:sz w:val="32"/>
          <w:szCs w:val="32"/>
        </w:rPr>
        <w:t xml:space="preserve"> выполнение п.7. </w:t>
      </w:r>
      <w:r w:rsidRPr="00A1425D">
        <w:rPr>
          <w:sz w:val="32"/>
          <w:szCs w:val="32"/>
        </w:rPr>
        <w:t xml:space="preserve"> </w:t>
      </w:r>
      <w:r w:rsidR="008F0C99" w:rsidRPr="008F0C99">
        <w:rPr>
          <w:sz w:val="32"/>
          <w:szCs w:val="32"/>
        </w:rPr>
        <w:t>Приложения №1 к договору №</w:t>
      </w:r>
      <w:r w:rsidR="007F2253" w:rsidRPr="000B3FAD">
        <w:rPr>
          <w:sz w:val="32"/>
          <w:szCs w:val="32"/>
          <w:highlight w:val="black"/>
        </w:rPr>
        <w:t>#</w:t>
      </w:r>
      <w:r w:rsidR="007F2253" w:rsidRPr="007F2253">
        <w:rPr>
          <w:sz w:val="32"/>
          <w:szCs w:val="32"/>
          <w:highlight w:val="black"/>
        </w:rPr>
        <w:t>#############</w:t>
      </w:r>
      <w:r w:rsidR="007F2253" w:rsidRPr="007F2253">
        <w:rPr>
          <w:sz w:val="32"/>
          <w:szCs w:val="32"/>
        </w:rPr>
        <w:t xml:space="preserve"> </w:t>
      </w:r>
      <w:r w:rsidR="008F0C99" w:rsidRPr="008F0C99">
        <w:rPr>
          <w:sz w:val="32"/>
          <w:szCs w:val="32"/>
        </w:rPr>
        <w:t xml:space="preserve">от 10.09.2018 г. </w:t>
      </w:r>
      <w:r w:rsidR="008F0C99">
        <w:rPr>
          <w:sz w:val="32"/>
          <w:szCs w:val="32"/>
        </w:rPr>
        <w:t>«</w:t>
      </w:r>
      <w:r w:rsidR="008F0C99" w:rsidRPr="008F0C99">
        <w:rPr>
          <w:sz w:val="32"/>
          <w:szCs w:val="32"/>
        </w:rPr>
        <w:t>Техническое задание к договору на производство работ</w:t>
      </w:r>
      <w:r w:rsidR="008F0C99">
        <w:rPr>
          <w:sz w:val="32"/>
          <w:szCs w:val="32"/>
        </w:rPr>
        <w:t xml:space="preserve">»). </w:t>
      </w:r>
      <w:r w:rsidR="008F0C99" w:rsidRPr="008F0C99">
        <w:rPr>
          <w:b/>
          <w:sz w:val="32"/>
          <w:szCs w:val="32"/>
        </w:rPr>
        <w:t>Критический дефект, неустранимый.</w:t>
      </w:r>
    </w:p>
    <w:p w14:paraId="4FB262FA" w14:textId="4CD183ED" w:rsidR="00A1425D" w:rsidRPr="00B22296" w:rsidRDefault="00A1425D" w:rsidP="00A1425D">
      <w:pPr>
        <w:jc w:val="left"/>
        <w:rPr>
          <w:b/>
          <w:sz w:val="32"/>
          <w:szCs w:val="32"/>
        </w:rPr>
      </w:pPr>
      <w:r w:rsidRPr="00A1425D">
        <w:rPr>
          <w:sz w:val="32"/>
          <w:szCs w:val="32"/>
        </w:rPr>
        <w:t>36. При монтаже крепления витража поврежден откос.</w:t>
      </w:r>
      <w:r w:rsidR="00B22296">
        <w:rPr>
          <w:sz w:val="32"/>
          <w:szCs w:val="32"/>
        </w:rPr>
        <w:t xml:space="preserve"> </w:t>
      </w:r>
      <w:r w:rsidR="00B22296" w:rsidRPr="00B22296">
        <w:rPr>
          <w:b/>
          <w:sz w:val="32"/>
          <w:szCs w:val="32"/>
        </w:rPr>
        <w:t>Значительный дефект, устранимый.</w:t>
      </w:r>
    </w:p>
    <w:p w14:paraId="098C015E" w14:textId="77777777" w:rsidR="00A1425D" w:rsidRPr="00A1425D" w:rsidRDefault="00A1425D" w:rsidP="00A1425D">
      <w:pPr>
        <w:jc w:val="left"/>
        <w:rPr>
          <w:sz w:val="32"/>
          <w:szCs w:val="32"/>
        </w:rPr>
      </w:pPr>
    </w:p>
    <w:p w14:paraId="5B1D1FE1" w14:textId="3BB851A2" w:rsidR="00A1425D" w:rsidRPr="007769B1" w:rsidRDefault="00A1425D" w:rsidP="00A1425D">
      <w:pPr>
        <w:jc w:val="left"/>
        <w:rPr>
          <w:sz w:val="32"/>
          <w:szCs w:val="32"/>
          <w:u w:val="single"/>
        </w:rPr>
      </w:pPr>
      <w:r w:rsidRPr="007769B1">
        <w:rPr>
          <w:sz w:val="32"/>
          <w:szCs w:val="32"/>
          <w:u w:val="single"/>
        </w:rPr>
        <w:t>Проверка объемов выполненных работ</w:t>
      </w:r>
      <w:r w:rsidR="00BE68F5">
        <w:rPr>
          <w:sz w:val="32"/>
          <w:szCs w:val="32"/>
          <w:u w:val="single"/>
        </w:rPr>
        <w:t xml:space="preserve"> на соответствие</w:t>
      </w:r>
      <w:r w:rsidRPr="007769B1">
        <w:rPr>
          <w:sz w:val="32"/>
          <w:szCs w:val="32"/>
          <w:u w:val="single"/>
        </w:rPr>
        <w:t xml:space="preserve"> сметы.</w:t>
      </w:r>
    </w:p>
    <w:p w14:paraId="075CE571" w14:textId="77777777" w:rsidR="00A1425D" w:rsidRPr="00A1425D" w:rsidRDefault="00A1425D" w:rsidP="00A1425D">
      <w:pPr>
        <w:jc w:val="left"/>
        <w:rPr>
          <w:sz w:val="32"/>
          <w:szCs w:val="32"/>
        </w:rPr>
      </w:pPr>
    </w:p>
    <w:p w14:paraId="11DAC658" w14:textId="085D259B" w:rsidR="00A1425D" w:rsidRPr="00A1425D" w:rsidRDefault="003C13F8" w:rsidP="00A1425D">
      <w:pPr>
        <w:jc w:val="left"/>
        <w:rPr>
          <w:sz w:val="32"/>
          <w:szCs w:val="32"/>
        </w:rPr>
      </w:pPr>
      <w:r>
        <w:rPr>
          <w:sz w:val="32"/>
          <w:szCs w:val="32"/>
        </w:rPr>
        <w:t>37</w:t>
      </w:r>
      <w:r w:rsidR="00A1425D" w:rsidRPr="00A1425D">
        <w:rPr>
          <w:sz w:val="32"/>
          <w:szCs w:val="32"/>
        </w:rPr>
        <w:t xml:space="preserve">.По результатам проверки объемов выполненных работ на соответствие предоставленной смете, установлено, что площадь полимерных полов не составляет 104 м2, заявленных в смете (так как был произведен монтаж перегородок).  Площадь полимерных полов по обмерному плану составила 96,5 м2. </w:t>
      </w:r>
    </w:p>
    <w:p w14:paraId="10F7CA7B" w14:textId="38159A58" w:rsidR="00A1425D" w:rsidRPr="00A1425D" w:rsidRDefault="003C13F8" w:rsidP="00A1425D">
      <w:pPr>
        <w:jc w:val="left"/>
        <w:rPr>
          <w:sz w:val="32"/>
          <w:szCs w:val="32"/>
        </w:rPr>
      </w:pPr>
      <w:r>
        <w:rPr>
          <w:sz w:val="32"/>
          <w:szCs w:val="32"/>
        </w:rPr>
        <w:t>38</w:t>
      </w:r>
      <w:r w:rsidR="00A1425D" w:rsidRPr="00A1425D">
        <w:rPr>
          <w:sz w:val="32"/>
          <w:szCs w:val="32"/>
        </w:rPr>
        <w:t>. Площадь окраски стены за кассовой зоной</w:t>
      </w:r>
      <w:r w:rsidR="007769B1">
        <w:rPr>
          <w:sz w:val="32"/>
          <w:szCs w:val="32"/>
        </w:rPr>
        <w:t xml:space="preserve"> по факту</w:t>
      </w:r>
      <w:r w:rsidR="00A1425D" w:rsidRPr="00A1425D">
        <w:rPr>
          <w:sz w:val="32"/>
          <w:szCs w:val="32"/>
        </w:rPr>
        <w:t xml:space="preserve"> составляет 16,8 м2. </w:t>
      </w:r>
      <w:r w:rsidR="007769B1">
        <w:rPr>
          <w:sz w:val="32"/>
          <w:szCs w:val="32"/>
        </w:rPr>
        <w:t>(в смете заложена площадь окраски 22, 83 м2)</w:t>
      </w:r>
    </w:p>
    <w:p w14:paraId="0D1F801E" w14:textId="53664E7F" w:rsidR="00A1425D" w:rsidRPr="00A1425D" w:rsidRDefault="003C13F8" w:rsidP="00A1425D">
      <w:pPr>
        <w:jc w:val="left"/>
        <w:rPr>
          <w:sz w:val="32"/>
          <w:szCs w:val="32"/>
        </w:rPr>
      </w:pPr>
      <w:r>
        <w:rPr>
          <w:sz w:val="32"/>
          <w:szCs w:val="32"/>
        </w:rPr>
        <w:t>39</w:t>
      </w:r>
      <w:r w:rsidR="00A1425D" w:rsidRPr="00A1425D">
        <w:rPr>
          <w:sz w:val="32"/>
          <w:szCs w:val="32"/>
        </w:rPr>
        <w:t xml:space="preserve">. Предоставление актов на выполненные и скрытые работы, оформление журналов должны исключаться из сметы на строительно-монтажные работы. </w:t>
      </w:r>
    </w:p>
    <w:p w14:paraId="0C82B18E" w14:textId="16DE4D8F" w:rsidR="00A1425D" w:rsidRPr="00A1425D" w:rsidRDefault="00A1425D" w:rsidP="00A1425D">
      <w:pPr>
        <w:jc w:val="left"/>
        <w:rPr>
          <w:sz w:val="32"/>
          <w:szCs w:val="32"/>
        </w:rPr>
      </w:pPr>
      <w:r w:rsidRPr="00A1425D">
        <w:rPr>
          <w:sz w:val="32"/>
          <w:szCs w:val="32"/>
        </w:rPr>
        <w:t>4</w:t>
      </w:r>
      <w:r w:rsidR="003C13F8">
        <w:rPr>
          <w:sz w:val="32"/>
          <w:szCs w:val="32"/>
        </w:rPr>
        <w:t>0</w:t>
      </w:r>
      <w:r w:rsidRPr="00A1425D">
        <w:rPr>
          <w:sz w:val="32"/>
          <w:szCs w:val="32"/>
        </w:rPr>
        <w:t xml:space="preserve">.Стоимость позиции «монтаж светильников, </w:t>
      </w:r>
      <w:proofErr w:type="gramStart"/>
      <w:r w:rsidRPr="00A1425D">
        <w:rPr>
          <w:sz w:val="32"/>
          <w:szCs w:val="32"/>
        </w:rPr>
        <w:t>розеток»  должен</w:t>
      </w:r>
      <w:proofErr w:type="gramEnd"/>
      <w:r w:rsidRPr="00A1425D">
        <w:rPr>
          <w:sz w:val="32"/>
          <w:szCs w:val="32"/>
        </w:rPr>
        <w:t xml:space="preserve"> включать в себя прокладку кабеля. Позиция «прокладка </w:t>
      </w:r>
      <w:proofErr w:type="gramStart"/>
      <w:r w:rsidRPr="00A1425D">
        <w:rPr>
          <w:sz w:val="32"/>
          <w:szCs w:val="32"/>
        </w:rPr>
        <w:t>кабеля»  дублирует</w:t>
      </w:r>
      <w:proofErr w:type="gramEnd"/>
      <w:r w:rsidRPr="00A1425D">
        <w:rPr>
          <w:sz w:val="32"/>
          <w:szCs w:val="32"/>
        </w:rPr>
        <w:t xml:space="preserve"> и увеличивает сметную стоимость вида работ. </w:t>
      </w:r>
    </w:p>
    <w:p w14:paraId="0CE23FF9" w14:textId="7527DDE0" w:rsidR="00A1425D" w:rsidRPr="00A1425D" w:rsidRDefault="003C13F8" w:rsidP="00A1425D">
      <w:pPr>
        <w:jc w:val="left"/>
        <w:rPr>
          <w:sz w:val="32"/>
          <w:szCs w:val="32"/>
        </w:rPr>
      </w:pPr>
      <w:r>
        <w:rPr>
          <w:sz w:val="32"/>
          <w:szCs w:val="32"/>
        </w:rPr>
        <w:lastRenderedPageBreak/>
        <w:t>41</w:t>
      </w:r>
      <w:r w:rsidR="00A1425D" w:rsidRPr="00A1425D">
        <w:rPr>
          <w:sz w:val="32"/>
          <w:szCs w:val="32"/>
        </w:rPr>
        <w:t xml:space="preserve">. По утраченным недостающим светильникам отсутствует гарантийное письмо о поставке </w:t>
      </w:r>
      <w:proofErr w:type="gramStart"/>
      <w:r w:rsidR="00A1425D" w:rsidRPr="00A1425D">
        <w:rPr>
          <w:sz w:val="32"/>
          <w:szCs w:val="32"/>
        </w:rPr>
        <w:t>подрядчиком  (</w:t>
      </w:r>
      <w:proofErr w:type="gramEnd"/>
      <w:r w:rsidR="00A1425D" w:rsidRPr="00A1425D">
        <w:rPr>
          <w:sz w:val="32"/>
          <w:szCs w:val="32"/>
        </w:rPr>
        <w:t xml:space="preserve">до настоящего времени не смонтированы). </w:t>
      </w:r>
    </w:p>
    <w:p w14:paraId="21FA3236" w14:textId="393EAC04" w:rsidR="003F7B60" w:rsidRDefault="003C13F8" w:rsidP="00A1425D">
      <w:pPr>
        <w:jc w:val="left"/>
        <w:rPr>
          <w:sz w:val="32"/>
          <w:szCs w:val="32"/>
        </w:rPr>
      </w:pPr>
      <w:r>
        <w:rPr>
          <w:sz w:val="32"/>
          <w:szCs w:val="32"/>
        </w:rPr>
        <w:t>42</w:t>
      </w:r>
      <w:r w:rsidR="00A1425D" w:rsidRPr="00A1425D">
        <w:rPr>
          <w:sz w:val="32"/>
          <w:szCs w:val="32"/>
        </w:rPr>
        <w:t>. Огнетушители, журналы – не предоставлены (в смете заложены).</w:t>
      </w:r>
    </w:p>
    <w:p w14:paraId="5EB87046" w14:textId="4432D353" w:rsidR="00A1425D" w:rsidRDefault="00A1425D" w:rsidP="002B2ADA">
      <w:pPr>
        <w:jc w:val="left"/>
        <w:rPr>
          <w:sz w:val="32"/>
          <w:szCs w:val="32"/>
        </w:rPr>
      </w:pPr>
    </w:p>
    <w:p w14:paraId="7CF804CD" w14:textId="6BD8F637" w:rsidR="003C13F8" w:rsidRPr="003C13F8" w:rsidRDefault="003C13F8" w:rsidP="003C13F8">
      <w:pPr>
        <w:jc w:val="left"/>
        <w:rPr>
          <w:sz w:val="32"/>
          <w:szCs w:val="32"/>
        </w:rPr>
      </w:pPr>
      <w:r w:rsidRPr="003C13F8">
        <w:rPr>
          <w:sz w:val="32"/>
          <w:szCs w:val="32"/>
        </w:rPr>
        <w:t xml:space="preserve">На основании проведенного обследования и выявленных критических и значительных дефектов при производстве строительных работ </w:t>
      </w:r>
      <w:r>
        <w:rPr>
          <w:sz w:val="32"/>
          <w:szCs w:val="32"/>
        </w:rPr>
        <w:t>(</w:t>
      </w:r>
      <w:proofErr w:type="spellStart"/>
      <w:r>
        <w:rPr>
          <w:sz w:val="32"/>
          <w:szCs w:val="32"/>
        </w:rPr>
        <w:t>п.п</w:t>
      </w:r>
      <w:proofErr w:type="spellEnd"/>
      <w:r>
        <w:rPr>
          <w:sz w:val="32"/>
          <w:szCs w:val="32"/>
        </w:rPr>
        <w:t>. 1-36 настоящего отчета</w:t>
      </w:r>
      <w:proofErr w:type="gramStart"/>
      <w:r>
        <w:rPr>
          <w:sz w:val="32"/>
          <w:szCs w:val="32"/>
        </w:rPr>
        <w:t xml:space="preserve">) </w:t>
      </w:r>
      <w:r w:rsidRPr="003C13F8">
        <w:rPr>
          <w:sz w:val="32"/>
          <w:szCs w:val="32"/>
        </w:rPr>
        <w:t>,</w:t>
      </w:r>
      <w:proofErr w:type="gramEnd"/>
      <w:r w:rsidRPr="003C13F8">
        <w:rPr>
          <w:sz w:val="32"/>
          <w:szCs w:val="32"/>
        </w:rPr>
        <w:t xml:space="preserve"> вышеуказанные работы, как и Объект в целом не могут считаться, как законченные и выполненные. </w:t>
      </w:r>
    </w:p>
    <w:p w14:paraId="6CE1FC27" w14:textId="51DD1599" w:rsidR="003C13F8" w:rsidRDefault="003C13F8" w:rsidP="003C13F8">
      <w:pPr>
        <w:jc w:val="left"/>
        <w:rPr>
          <w:sz w:val="32"/>
          <w:szCs w:val="32"/>
        </w:rPr>
      </w:pPr>
      <w:r w:rsidRPr="003C13F8">
        <w:rPr>
          <w:sz w:val="32"/>
          <w:szCs w:val="32"/>
        </w:rPr>
        <w:t>Эксплуатация объекта без устранения выявленных дефектов впоследствии может привести к потере или снижению прочности и устойчивости конструктивных элементов. Также возможно существенное ухудшение эксплуатационных характеристик строительной продукции и ее долговечности.</w:t>
      </w:r>
    </w:p>
    <w:p w14:paraId="256403F0" w14:textId="77777777" w:rsidR="003C13F8" w:rsidRDefault="003C13F8" w:rsidP="002B2ADA">
      <w:pPr>
        <w:jc w:val="left"/>
        <w:rPr>
          <w:sz w:val="32"/>
          <w:szCs w:val="32"/>
        </w:rPr>
      </w:pPr>
    </w:p>
    <w:bookmarkEnd w:id="5"/>
    <w:p w14:paraId="4B07E2A2" w14:textId="14737747" w:rsidR="003C13F8" w:rsidRPr="003C13F8" w:rsidRDefault="003F7B60" w:rsidP="003C13F8">
      <w:pPr>
        <w:jc w:val="left"/>
        <w:rPr>
          <w:sz w:val="32"/>
          <w:szCs w:val="32"/>
        </w:rPr>
      </w:pPr>
      <w:r w:rsidRPr="003F7B60">
        <w:rPr>
          <w:sz w:val="32"/>
          <w:szCs w:val="32"/>
        </w:rPr>
        <w:t xml:space="preserve">В соответствии </w:t>
      </w:r>
      <w:r w:rsidR="003C13F8">
        <w:rPr>
          <w:sz w:val="32"/>
          <w:szCs w:val="32"/>
        </w:rPr>
        <w:t>Договором подряда</w:t>
      </w:r>
      <w:r w:rsidR="003C13F8" w:rsidRPr="003C13F8">
        <w:rPr>
          <w:sz w:val="32"/>
          <w:szCs w:val="32"/>
        </w:rPr>
        <w:t xml:space="preserve"> №</w:t>
      </w:r>
      <w:r w:rsidR="007F2253" w:rsidRPr="000B3FAD">
        <w:rPr>
          <w:sz w:val="32"/>
          <w:szCs w:val="32"/>
          <w:highlight w:val="black"/>
        </w:rPr>
        <w:t>#</w:t>
      </w:r>
      <w:r w:rsidR="007F2253" w:rsidRPr="000B3FAD">
        <w:rPr>
          <w:sz w:val="32"/>
          <w:szCs w:val="32"/>
          <w:highlight w:val="black"/>
          <w:lang w:val="en-US"/>
        </w:rPr>
        <w:t>#############</w:t>
      </w:r>
    </w:p>
    <w:p w14:paraId="7CAE51A9" w14:textId="6D4D8C6D" w:rsidR="00471481" w:rsidRDefault="003C13F8" w:rsidP="003C13F8">
      <w:pPr>
        <w:jc w:val="left"/>
        <w:rPr>
          <w:sz w:val="32"/>
          <w:szCs w:val="32"/>
        </w:rPr>
      </w:pPr>
      <w:r w:rsidRPr="003C13F8">
        <w:rPr>
          <w:sz w:val="32"/>
          <w:szCs w:val="32"/>
        </w:rPr>
        <w:t>на производство ремонтно-строительных работ</w:t>
      </w:r>
      <w:r>
        <w:rPr>
          <w:sz w:val="32"/>
          <w:szCs w:val="32"/>
        </w:rPr>
        <w:t xml:space="preserve"> </w:t>
      </w:r>
      <w:proofErr w:type="gramStart"/>
      <w:r>
        <w:rPr>
          <w:sz w:val="32"/>
          <w:szCs w:val="32"/>
        </w:rPr>
        <w:t xml:space="preserve">от </w:t>
      </w:r>
      <w:r w:rsidRPr="003C13F8">
        <w:rPr>
          <w:sz w:val="32"/>
          <w:szCs w:val="32"/>
        </w:rPr>
        <w:t xml:space="preserve"> «</w:t>
      </w:r>
      <w:proofErr w:type="gramEnd"/>
      <w:r w:rsidRPr="003C13F8">
        <w:rPr>
          <w:sz w:val="32"/>
          <w:szCs w:val="32"/>
        </w:rPr>
        <w:t>10» сентября  2018 г</w:t>
      </w:r>
      <w:r>
        <w:rPr>
          <w:sz w:val="32"/>
          <w:szCs w:val="32"/>
        </w:rPr>
        <w:t>, п.</w:t>
      </w:r>
      <w:r w:rsidRPr="003C13F8">
        <w:rPr>
          <w:sz w:val="32"/>
          <w:szCs w:val="32"/>
        </w:rPr>
        <w:t xml:space="preserve">1.2. </w:t>
      </w:r>
      <w:r>
        <w:rPr>
          <w:sz w:val="32"/>
          <w:szCs w:val="32"/>
        </w:rPr>
        <w:t xml:space="preserve"> «…</w:t>
      </w:r>
      <w:r w:rsidRPr="003C13F8">
        <w:rPr>
          <w:sz w:val="32"/>
          <w:szCs w:val="32"/>
        </w:rPr>
        <w:t>Перечень и порядок выполнения работ определяются в техническом задании (Приложение № 1 к настоящему Договору),  сроки выполнения работ определяются в графике производства работ (Приложение № 3 к настоящему Договору),  стоимость работ и материалов определяются в Смете на ремонтно-строительные работы  (Приложение № 2 к настоящему Договору), которые после согласования и подписания обеими Сторонами являются неотъемлемой частью настоящего Договора. Дизайн-проект помещения, определенного в п. 1.1. Договора, приложен в качестве Приложения № 4 к настоящему Договору</w:t>
      </w:r>
      <w:r>
        <w:rPr>
          <w:sz w:val="32"/>
          <w:szCs w:val="32"/>
        </w:rPr>
        <w:t>..</w:t>
      </w:r>
      <w:r w:rsidRPr="003C13F8">
        <w:rPr>
          <w:sz w:val="32"/>
          <w:szCs w:val="32"/>
        </w:rPr>
        <w:t>.</w:t>
      </w:r>
      <w:r>
        <w:rPr>
          <w:sz w:val="32"/>
          <w:szCs w:val="32"/>
        </w:rPr>
        <w:t>»</w:t>
      </w:r>
    </w:p>
    <w:p w14:paraId="53078B80" w14:textId="1EB37CA6" w:rsidR="00282AE3" w:rsidRPr="00282AE3" w:rsidRDefault="00282AE3" w:rsidP="00282AE3">
      <w:pPr>
        <w:jc w:val="left"/>
        <w:rPr>
          <w:sz w:val="32"/>
          <w:szCs w:val="32"/>
        </w:rPr>
      </w:pPr>
      <w:r>
        <w:rPr>
          <w:sz w:val="32"/>
          <w:szCs w:val="32"/>
        </w:rPr>
        <w:t>В соответствии с п.</w:t>
      </w:r>
      <w:r w:rsidRPr="00282AE3">
        <w:rPr>
          <w:sz w:val="32"/>
          <w:szCs w:val="32"/>
        </w:rPr>
        <w:t>5.2.</w:t>
      </w:r>
      <w:r w:rsidRPr="00282AE3">
        <w:t xml:space="preserve"> </w:t>
      </w:r>
      <w:r w:rsidRPr="00282AE3">
        <w:rPr>
          <w:sz w:val="32"/>
          <w:szCs w:val="32"/>
        </w:rPr>
        <w:t>Договор</w:t>
      </w:r>
      <w:r>
        <w:rPr>
          <w:sz w:val="32"/>
          <w:szCs w:val="32"/>
        </w:rPr>
        <w:t>а</w:t>
      </w:r>
      <w:r w:rsidRPr="00282AE3">
        <w:rPr>
          <w:sz w:val="32"/>
          <w:szCs w:val="32"/>
        </w:rPr>
        <w:t xml:space="preserve"> подряда №</w:t>
      </w:r>
      <w:r w:rsidR="007F2253" w:rsidRPr="000B3FAD">
        <w:rPr>
          <w:sz w:val="32"/>
          <w:szCs w:val="32"/>
          <w:highlight w:val="black"/>
        </w:rPr>
        <w:t>#</w:t>
      </w:r>
      <w:r w:rsidR="007F2253" w:rsidRPr="000B3FAD">
        <w:rPr>
          <w:sz w:val="32"/>
          <w:szCs w:val="32"/>
          <w:highlight w:val="black"/>
          <w:lang w:val="en-US"/>
        </w:rPr>
        <w:t>#############</w:t>
      </w:r>
    </w:p>
    <w:p w14:paraId="53111DB8" w14:textId="542CE601" w:rsidR="003C13F8" w:rsidRDefault="00282AE3" w:rsidP="00282AE3">
      <w:pPr>
        <w:jc w:val="left"/>
        <w:rPr>
          <w:sz w:val="32"/>
          <w:szCs w:val="32"/>
        </w:rPr>
      </w:pPr>
      <w:r w:rsidRPr="00282AE3">
        <w:rPr>
          <w:sz w:val="32"/>
          <w:szCs w:val="32"/>
        </w:rPr>
        <w:t xml:space="preserve">на производство ремонтно-строительных работ </w:t>
      </w:r>
      <w:proofErr w:type="gramStart"/>
      <w:r w:rsidRPr="00282AE3">
        <w:rPr>
          <w:sz w:val="32"/>
          <w:szCs w:val="32"/>
        </w:rPr>
        <w:t>от  «</w:t>
      </w:r>
      <w:proofErr w:type="gramEnd"/>
      <w:r w:rsidRPr="00282AE3">
        <w:rPr>
          <w:sz w:val="32"/>
          <w:szCs w:val="32"/>
        </w:rPr>
        <w:t>10» сентября  2018 г</w:t>
      </w:r>
      <w:r>
        <w:rPr>
          <w:sz w:val="32"/>
          <w:szCs w:val="32"/>
        </w:rPr>
        <w:t xml:space="preserve">, </w:t>
      </w:r>
      <w:r w:rsidRPr="00282AE3">
        <w:rPr>
          <w:sz w:val="32"/>
          <w:szCs w:val="32"/>
        </w:rPr>
        <w:t xml:space="preserve"> Обязательства Подрядчика</w:t>
      </w:r>
      <w:r>
        <w:rPr>
          <w:sz w:val="32"/>
          <w:szCs w:val="32"/>
        </w:rPr>
        <w:t>:</w:t>
      </w:r>
    </w:p>
    <w:p w14:paraId="59E6F8F1" w14:textId="77777777" w:rsidR="00282AE3" w:rsidRPr="00282AE3" w:rsidRDefault="00282AE3" w:rsidP="00282AE3">
      <w:pPr>
        <w:jc w:val="left"/>
        <w:rPr>
          <w:sz w:val="32"/>
          <w:szCs w:val="32"/>
        </w:rPr>
      </w:pPr>
      <w:r w:rsidRPr="00282AE3">
        <w:rPr>
          <w:sz w:val="32"/>
          <w:szCs w:val="32"/>
        </w:rPr>
        <w:t>5.2.1.</w:t>
      </w:r>
      <w:r w:rsidRPr="00282AE3">
        <w:rPr>
          <w:sz w:val="32"/>
          <w:szCs w:val="32"/>
        </w:rPr>
        <w:tab/>
        <w:t>Для выполнения Работ по настоящему Договору Подрядчик принимает на себя обязательства обеспечить:</w:t>
      </w:r>
    </w:p>
    <w:p w14:paraId="66A0E2BC" w14:textId="7916ACA4" w:rsidR="00282AE3" w:rsidRPr="00282AE3" w:rsidRDefault="00282AE3" w:rsidP="00282AE3">
      <w:pPr>
        <w:jc w:val="left"/>
        <w:rPr>
          <w:b/>
          <w:sz w:val="32"/>
          <w:szCs w:val="32"/>
        </w:rPr>
      </w:pPr>
      <w:r>
        <w:rPr>
          <w:sz w:val="32"/>
          <w:szCs w:val="32"/>
        </w:rPr>
        <w:t xml:space="preserve">-  </w:t>
      </w:r>
      <w:r w:rsidRPr="00282AE3">
        <w:rPr>
          <w:sz w:val="32"/>
          <w:szCs w:val="32"/>
        </w:rPr>
        <w:t>качество выполнения всех Работ в соответствии с проектной документацией, действующими нормами и техническими условиями</w:t>
      </w:r>
      <w:r>
        <w:rPr>
          <w:sz w:val="32"/>
          <w:szCs w:val="32"/>
        </w:rPr>
        <w:t xml:space="preserve"> </w:t>
      </w:r>
      <w:r w:rsidRPr="00282AE3">
        <w:rPr>
          <w:b/>
          <w:sz w:val="32"/>
          <w:szCs w:val="32"/>
        </w:rPr>
        <w:t>(</w:t>
      </w:r>
      <w:bookmarkStart w:id="13" w:name="_Hlk530913998"/>
      <w:r>
        <w:rPr>
          <w:b/>
          <w:sz w:val="32"/>
          <w:szCs w:val="32"/>
        </w:rPr>
        <w:t>обязательство</w:t>
      </w:r>
      <w:bookmarkEnd w:id="13"/>
      <w:r>
        <w:rPr>
          <w:b/>
          <w:sz w:val="32"/>
          <w:szCs w:val="32"/>
        </w:rPr>
        <w:t xml:space="preserve"> </w:t>
      </w:r>
      <w:r w:rsidRPr="00282AE3">
        <w:rPr>
          <w:b/>
          <w:sz w:val="32"/>
          <w:szCs w:val="32"/>
        </w:rPr>
        <w:t>не выполнено)</w:t>
      </w:r>
    </w:p>
    <w:p w14:paraId="452740CE" w14:textId="6972EDB8" w:rsidR="00282AE3" w:rsidRPr="00282AE3" w:rsidRDefault="00282AE3" w:rsidP="00282AE3">
      <w:pPr>
        <w:jc w:val="left"/>
        <w:rPr>
          <w:b/>
          <w:sz w:val="32"/>
          <w:szCs w:val="32"/>
        </w:rPr>
      </w:pPr>
      <w:r>
        <w:rPr>
          <w:sz w:val="32"/>
          <w:szCs w:val="32"/>
        </w:rPr>
        <w:lastRenderedPageBreak/>
        <w:t xml:space="preserve">- </w:t>
      </w:r>
      <w:r w:rsidRPr="00282AE3">
        <w:rPr>
          <w:sz w:val="32"/>
          <w:szCs w:val="32"/>
        </w:rPr>
        <w:t>своевременное устранение недостатков и дефектов, выявленных при приемке Работ и в период гарантийной эксплуатации объекта</w:t>
      </w:r>
      <w:r>
        <w:rPr>
          <w:sz w:val="32"/>
          <w:szCs w:val="32"/>
        </w:rPr>
        <w:t xml:space="preserve"> </w:t>
      </w:r>
      <w:r w:rsidRPr="00282AE3">
        <w:rPr>
          <w:b/>
          <w:sz w:val="32"/>
          <w:szCs w:val="32"/>
        </w:rPr>
        <w:t>(обязательство</w:t>
      </w:r>
      <w:r>
        <w:rPr>
          <w:b/>
          <w:sz w:val="32"/>
          <w:szCs w:val="32"/>
        </w:rPr>
        <w:t xml:space="preserve"> </w:t>
      </w:r>
      <w:r w:rsidRPr="00282AE3">
        <w:rPr>
          <w:b/>
          <w:sz w:val="32"/>
          <w:szCs w:val="32"/>
        </w:rPr>
        <w:t>не выполнено)</w:t>
      </w:r>
    </w:p>
    <w:p w14:paraId="7D4FF7AE" w14:textId="0DEDF458" w:rsidR="00282AE3" w:rsidRPr="00282AE3" w:rsidRDefault="00282AE3" w:rsidP="00282AE3">
      <w:pPr>
        <w:jc w:val="left"/>
        <w:rPr>
          <w:sz w:val="32"/>
          <w:szCs w:val="32"/>
        </w:rPr>
      </w:pPr>
      <w:r>
        <w:rPr>
          <w:sz w:val="32"/>
          <w:szCs w:val="32"/>
        </w:rPr>
        <w:t xml:space="preserve">- </w:t>
      </w:r>
      <w:r w:rsidRPr="00282AE3">
        <w:rPr>
          <w:sz w:val="32"/>
          <w:szCs w:val="32"/>
        </w:rPr>
        <w:t>использование в ходе выполнения работ материалов соответствующего качества. Качество материалов подтверждается соответствующими сертификатами и паспортами на используемые материалы, копии которых должны быть предоставлены Подрядчиком Заказчику</w:t>
      </w:r>
      <w:r>
        <w:rPr>
          <w:sz w:val="32"/>
          <w:szCs w:val="32"/>
        </w:rPr>
        <w:t xml:space="preserve"> </w:t>
      </w:r>
      <w:bookmarkStart w:id="14" w:name="_Hlk530913952"/>
      <w:r w:rsidRPr="00282AE3">
        <w:rPr>
          <w:b/>
          <w:sz w:val="32"/>
          <w:szCs w:val="32"/>
        </w:rPr>
        <w:t>(обязательство</w:t>
      </w:r>
      <w:r>
        <w:rPr>
          <w:b/>
          <w:sz w:val="32"/>
          <w:szCs w:val="32"/>
        </w:rPr>
        <w:t xml:space="preserve"> </w:t>
      </w:r>
      <w:r w:rsidRPr="00282AE3">
        <w:rPr>
          <w:b/>
          <w:sz w:val="32"/>
          <w:szCs w:val="32"/>
        </w:rPr>
        <w:t>не выполнено)</w:t>
      </w:r>
      <w:bookmarkEnd w:id="14"/>
    </w:p>
    <w:p w14:paraId="59808B5B" w14:textId="65D70A0B" w:rsidR="00282AE3" w:rsidRPr="00282AE3" w:rsidRDefault="00282AE3" w:rsidP="00282AE3">
      <w:pPr>
        <w:jc w:val="left"/>
        <w:rPr>
          <w:b/>
          <w:sz w:val="32"/>
          <w:szCs w:val="32"/>
        </w:rPr>
      </w:pPr>
      <w:r>
        <w:rPr>
          <w:sz w:val="32"/>
          <w:szCs w:val="32"/>
        </w:rPr>
        <w:t xml:space="preserve">- </w:t>
      </w:r>
      <w:r w:rsidRPr="00282AE3">
        <w:rPr>
          <w:sz w:val="32"/>
          <w:szCs w:val="32"/>
        </w:rPr>
        <w:t>выполнять строительные работы согласно требованиям Арендодателя, контролирующего Объект, и внутренним Правилам, установленным Арендодателем в Торговом Центре, в котором находиться Объект.</w:t>
      </w:r>
      <w:r>
        <w:rPr>
          <w:sz w:val="32"/>
          <w:szCs w:val="32"/>
        </w:rPr>
        <w:t xml:space="preserve"> </w:t>
      </w:r>
      <w:r w:rsidRPr="00282AE3">
        <w:rPr>
          <w:b/>
          <w:sz w:val="32"/>
          <w:szCs w:val="32"/>
        </w:rPr>
        <w:t>(обязательство</w:t>
      </w:r>
      <w:r>
        <w:rPr>
          <w:b/>
          <w:sz w:val="32"/>
          <w:szCs w:val="32"/>
        </w:rPr>
        <w:t xml:space="preserve"> </w:t>
      </w:r>
      <w:r w:rsidRPr="00282AE3">
        <w:rPr>
          <w:b/>
          <w:sz w:val="32"/>
          <w:szCs w:val="32"/>
        </w:rPr>
        <w:t>не выполнено)</w:t>
      </w:r>
    </w:p>
    <w:p w14:paraId="1F68C658" w14:textId="09523FC0" w:rsidR="00282AE3" w:rsidRDefault="00282AE3" w:rsidP="00471481">
      <w:pPr>
        <w:jc w:val="left"/>
        <w:rPr>
          <w:sz w:val="32"/>
          <w:szCs w:val="32"/>
        </w:rPr>
      </w:pPr>
      <w:r w:rsidRPr="00282AE3">
        <w:rPr>
          <w:sz w:val="32"/>
          <w:szCs w:val="32"/>
        </w:rPr>
        <w:t>5.2.8.</w:t>
      </w:r>
      <w:r>
        <w:rPr>
          <w:sz w:val="32"/>
          <w:szCs w:val="32"/>
        </w:rPr>
        <w:t xml:space="preserve"> </w:t>
      </w:r>
      <w:r w:rsidRPr="00282AE3">
        <w:rPr>
          <w:sz w:val="32"/>
          <w:szCs w:val="32"/>
        </w:rPr>
        <w:t>Представить Заказчику исполнительную документацию на выполненную Работу (если выпуск исполнительной документации предусмотрен Спецификацией Оборудования и Работ) в течение 5 (пяти) рабочих дней с момента окончания работ по монтажу.</w:t>
      </w:r>
      <w:r w:rsidRPr="00282AE3">
        <w:t xml:space="preserve"> </w:t>
      </w:r>
      <w:r w:rsidRPr="00282AE3">
        <w:rPr>
          <w:b/>
          <w:sz w:val="32"/>
          <w:szCs w:val="32"/>
        </w:rPr>
        <w:t>(обязательство не выполнено)</w:t>
      </w:r>
    </w:p>
    <w:p w14:paraId="494C6952" w14:textId="41A7B9E3" w:rsidR="00282AE3" w:rsidRDefault="00282AE3" w:rsidP="00471481">
      <w:pPr>
        <w:jc w:val="left"/>
        <w:rPr>
          <w:sz w:val="32"/>
          <w:szCs w:val="32"/>
        </w:rPr>
      </w:pPr>
    </w:p>
    <w:p w14:paraId="5A931D31" w14:textId="58D3D7F0" w:rsidR="00D04E02" w:rsidRDefault="00D04E02" w:rsidP="00471481">
      <w:pPr>
        <w:jc w:val="left"/>
        <w:rPr>
          <w:sz w:val="32"/>
          <w:szCs w:val="32"/>
        </w:rPr>
      </w:pPr>
    </w:p>
    <w:p w14:paraId="520FE4AF" w14:textId="77777777" w:rsidR="00D04E02" w:rsidRPr="003F7B60" w:rsidRDefault="00D04E02" w:rsidP="00471481">
      <w:pPr>
        <w:jc w:val="left"/>
        <w:rPr>
          <w:sz w:val="32"/>
          <w:szCs w:val="32"/>
        </w:rPr>
      </w:pPr>
    </w:p>
    <w:p w14:paraId="04F2B068" w14:textId="78FE3E2A" w:rsidR="003F7B60" w:rsidRPr="003F7B60" w:rsidRDefault="00584098" w:rsidP="00D04E02">
      <w:pPr>
        <w:jc w:val="left"/>
        <w:rPr>
          <w:sz w:val="32"/>
          <w:szCs w:val="32"/>
        </w:rPr>
      </w:pPr>
      <w:r>
        <w:rPr>
          <w:sz w:val="32"/>
          <w:szCs w:val="32"/>
        </w:rPr>
        <w:t>Таким образом</w:t>
      </w:r>
      <w:r w:rsidR="003E5F6B">
        <w:rPr>
          <w:sz w:val="32"/>
          <w:szCs w:val="32"/>
        </w:rPr>
        <w:t>,</w:t>
      </w:r>
      <w:r>
        <w:rPr>
          <w:sz w:val="32"/>
          <w:szCs w:val="32"/>
        </w:rPr>
        <w:t xml:space="preserve"> данная работа в целом, согласно </w:t>
      </w:r>
      <w:r w:rsidR="00D04E02" w:rsidRPr="00D04E02">
        <w:rPr>
          <w:sz w:val="32"/>
          <w:szCs w:val="32"/>
        </w:rPr>
        <w:t>Договора подряда №</w:t>
      </w:r>
      <w:r w:rsidR="007F2253" w:rsidRPr="000B3FAD">
        <w:rPr>
          <w:sz w:val="32"/>
          <w:szCs w:val="32"/>
          <w:highlight w:val="black"/>
        </w:rPr>
        <w:t>#</w:t>
      </w:r>
      <w:r w:rsidR="007F2253" w:rsidRPr="007F2253">
        <w:rPr>
          <w:sz w:val="32"/>
          <w:szCs w:val="32"/>
          <w:highlight w:val="black"/>
        </w:rPr>
        <w:t>#############</w:t>
      </w:r>
      <w:r w:rsidR="007F2253" w:rsidRPr="007F2253">
        <w:rPr>
          <w:sz w:val="32"/>
          <w:szCs w:val="32"/>
        </w:rPr>
        <w:t xml:space="preserve"> </w:t>
      </w:r>
      <w:r w:rsidR="00D04E02" w:rsidRPr="00D04E02">
        <w:rPr>
          <w:sz w:val="32"/>
          <w:szCs w:val="32"/>
        </w:rPr>
        <w:t xml:space="preserve">на производство ремонтно-строительных работ </w:t>
      </w:r>
      <w:proofErr w:type="gramStart"/>
      <w:r w:rsidR="00D04E02" w:rsidRPr="00D04E02">
        <w:rPr>
          <w:sz w:val="32"/>
          <w:szCs w:val="32"/>
        </w:rPr>
        <w:t>от  «</w:t>
      </w:r>
      <w:proofErr w:type="gramEnd"/>
      <w:r w:rsidR="00D04E02" w:rsidRPr="00D04E02">
        <w:rPr>
          <w:sz w:val="32"/>
          <w:szCs w:val="32"/>
        </w:rPr>
        <w:t xml:space="preserve">10» сентября  2018 г </w:t>
      </w:r>
      <w:r w:rsidR="00F10637">
        <w:rPr>
          <w:sz w:val="32"/>
          <w:szCs w:val="32"/>
        </w:rPr>
        <w:t>считается не выполненной.</w:t>
      </w:r>
    </w:p>
    <w:p w14:paraId="6D6644F1" w14:textId="77777777" w:rsidR="00275DCC" w:rsidRPr="003F7B60" w:rsidRDefault="00275DCC" w:rsidP="002B2ADA">
      <w:pPr>
        <w:jc w:val="left"/>
        <w:rPr>
          <w:sz w:val="32"/>
          <w:szCs w:val="32"/>
        </w:rPr>
      </w:pPr>
    </w:p>
    <w:p w14:paraId="0F263F56" w14:textId="77777777" w:rsidR="00D04E02" w:rsidRDefault="00D04E02" w:rsidP="002B2ADA">
      <w:pPr>
        <w:jc w:val="left"/>
        <w:rPr>
          <w:b/>
          <w:sz w:val="32"/>
          <w:szCs w:val="32"/>
        </w:rPr>
      </w:pPr>
    </w:p>
    <w:p w14:paraId="63536D3A" w14:textId="77777777" w:rsidR="00D04E02" w:rsidRDefault="00D04E02" w:rsidP="002B2ADA">
      <w:pPr>
        <w:jc w:val="left"/>
        <w:rPr>
          <w:b/>
          <w:sz w:val="32"/>
          <w:szCs w:val="32"/>
        </w:rPr>
      </w:pPr>
    </w:p>
    <w:p w14:paraId="076FD67A" w14:textId="46C4E6E3" w:rsidR="003E5F6B" w:rsidRDefault="003E5F6B" w:rsidP="002B2ADA">
      <w:pPr>
        <w:jc w:val="left"/>
        <w:rPr>
          <w:b/>
          <w:sz w:val="32"/>
          <w:szCs w:val="32"/>
        </w:rPr>
      </w:pPr>
      <w:r w:rsidRPr="003E5F6B">
        <w:rPr>
          <w:b/>
          <w:sz w:val="32"/>
          <w:szCs w:val="32"/>
        </w:rPr>
        <w:t>Выводы.</w:t>
      </w:r>
    </w:p>
    <w:p w14:paraId="0ADA8017" w14:textId="7B709BDD" w:rsidR="00D04E02" w:rsidRDefault="00D04E02" w:rsidP="002B2ADA">
      <w:pPr>
        <w:jc w:val="left"/>
        <w:rPr>
          <w:b/>
          <w:sz w:val="32"/>
          <w:szCs w:val="32"/>
        </w:rPr>
      </w:pPr>
    </w:p>
    <w:p w14:paraId="2A185F41" w14:textId="684B9CAF" w:rsidR="00D04E02" w:rsidRDefault="00D04E02" w:rsidP="002B2ADA">
      <w:pPr>
        <w:jc w:val="left"/>
        <w:rPr>
          <w:b/>
          <w:sz w:val="32"/>
          <w:szCs w:val="32"/>
        </w:rPr>
      </w:pPr>
      <w:r>
        <w:rPr>
          <w:b/>
          <w:sz w:val="32"/>
          <w:szCs w:val="32"/>
        </w:rPr>
        <w:t>По вопросу 1.</w:t>
      </w:r>
    </w:p>
    <w:p w14:paraId="37C6C7E2" w14:textId="77777777" w:rsidR="00D04E02" w:rsidRPr="00D04E02" w:rsidRDefault="00D04E02" w:rsidP="002B2ADA">
      <w:pPr>
        <w:jc w:val="left"/>
        <w:rPr>
          <w:sz w:val="32"/>
          <w:szCs w:val="32"/>
        </w:rPr>
      </w:pPr>
    </w:p>
    <w:p w14:paraId="6883C2C9" w14:textId="6103E520" w:rsidR="003E5F6B" w:rsidRDefault="006D536A" w:rsidP="002B2ADA">
      <w:pPr>
        <w:jc w:val="left"/>
        <w:rPr>
          <w:sz w:val="32"/>
          <w:szCs w:val="32"/>
        </w:rPr>
      </w:pPr>
      <w:r w:rsidRPr="006D536A">
        <w:rPr>
          <w:sz w:val="32"/>
          <w:szCs w:val="32"/>
        </w:rPr>
        <w:t>Проверка качества и объемов выполненных строительно-ремонтных работ на объекте заказчика, выполняемых подрядной организацией</w:t>
      </w:r>
      <w:r w:rsidR="007F2253" w:rsidRPr="007F2253">
        <w:rPr>
          <w:sz w:val="32"/>
          <w:szCs w:val="32"/>
        </w:rPr>
        <w:t xml:space="preserve"> </w:t>
      </w:r>
      <w:r w:rsidR="007F2253" w:rsidRPr="000B3FAD">
        <w:rPr>
          <w:sz w:val="32"/>
          <w:szCs w:val="32"/>
          <w:highlight w:val="black"/>
        </w:rPr>
        <w:t>#</w:t>
      </w:r>
      <w:r w:rsidR="007F2253" w:rsidRPr="007F2253">
        <w:rPr>
          <w:sz w:val="32"/>
          <w:szCs w:val="32"/>
          <w:highlight w:val="black"/>
        </w:rPr>
        <w:t>#############</w:t>
      </w:r>
      <w:r w:rsidRPr="006D536A">
        <w:rPr>
          <w:sz w:val="32"/>
          <w:szCs w:val="32"/>
        </w:rPr>
        <w:t>, на соответствие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049F4618" w14:textId="6D50C32F" w:rsidR="006D536A" w:rsidRDefault="006D536A" w:rsidP="002B2ADA">
      <w:pPr>
        <w:jc w:val="left"/>
        <w:rPr>
          <w:sz w:val="32"/>
          <w:szCs w:val="32"/>
        </w:rPr>
      </w:pPr>
    </w:p>
    <w:p w14:paraId="4E5CD251" w14:textId="774F34DC" w:rsidR="006D536A" w:rsidRPr="006D536A" w:rsidRDefault="006D536A" w:rsidP="002B2ADA">
      <w:pPr>
        <w:jc w:val="left"/>
        <w:rPr>
          <w:b/>
          <w:sz w:val="32"/>
          <w:szCs w:val="32"/>
        </w:rPr>
      </w:pPr>
      <w:r w:rsidRPr="006D536A">
        <w:rPr>
          <w:b/>
          <w:sz w:val="32"/>
          <w:szCs w:val="32"/>
        </w:rPr>
        <w:lastRenderedPageBreak/>
        <w:t xml:space="preserve">Качество и объемы выполненных строительно-ремонтных работ на объекте заказчика, выполняемых подрядной организацией </w:t>
      </w:r>
      <w:r w:rsidR="007F2253" w:rsidRPr="000B3FAD">
        <w:rPr>
          <w:sz w:val="32"/>
          <w:szCs w:val="32"/>
          <w:highlight w:val="black"/>
        </w:rPr>
        <w:t>#</w:t>
      </w:r>
      <w:r w:rsidR="007F2253" w:rsidRPr="007F2253">
        <w:rPr>
          <w:sz w:val="32"/>
          <w:szCs w:val="32"/>
          <w:highlight w:val="black"/>
        </w:rPr>
        <w:t>#############</w:t>
      </w:r>
      <w:r w:rsidR="007F2253" w:rsidRPr="007F2253">
        <w:rPr>
          <w:sz w:val="32"/>
          <w:szCs w:val="32"/>
        </w:rPr>
        <w:t xml:space="preserve"> </w:t>
      </w:r>
      <w:r w:rsidRPr="006D536A">
        <w:rPr>
          <w:b/>
          <w:sz w:val="32"/>
          <w:szCs w:val="32"/>
        </w:rPr>
        <w:t>не соответствуют требованиям технических регламентов, СП, ГОСТ и других нормативных документов по строительству, действующих на территории Российской Федерации.</w:t>
      </w:r>
    </w:p>
    <w:p w14:paraId="71A2ACEC" w14:textId="09851A68" w:rsidR="00107790" w:rsidRDefault="003E5F6B" w:rsidP="002B2ADA">
      <w:pPr>
        <w:jc w:val="left"/>
        <w:rPr>
          <w:sz w:val="32"/>
          <w:szCs w:val="32"/>
        </w:rPr>
      </w:pPr>
      <w:r w:rsidRPr="003E5F6B">
        <w:rPr>
          <w:sz w:val="32"/>
          <w:szCs w:val="32"/>
        </w:rPr>
        <w:t xml:space="preserve">  </w:t>
      </w:r>
    </w:p>
    <w:p w14:paraId="5252CC57" w14:textId="3BF36CDE" w:rsidR="006D536A" w:rsidRDefault="006D536A" w:rsidP="002B2ADA">
      <w:pPr>
        <w:jc w:val="left"/>
        <w:rPr>
          <w:b/>
          <w:sz w:val="32"/>
          <w:szCs w:val="32"/>
        </w:rPr>
      </w:pPr>
      <w:r w:rsidRPr="006D536A">
        <w:rPr>
          <w:b/>
          <w:sz w:val="32"/>
          <w:szCs w:val="32"/>
        </w:rPr>
        <w:t>По вопросу 2.</w:t>
      </w:r>
    </w:p>
    <w:p w14:paraId="04A46522" w14:textId="31C883B9" w:rsidR="006D536A" w:rsidRDefault="006D536A" w:rsidP="002B2ADA">
      <w:pPr>
        <w:jc w:val="left"/>
        <w:rPr>
          <w:b/>
          <w:sz w:val="32"/>
          <w:szCs w:val="32"/>
        </w:rPr>
      </w:pPr>
    </w:p>
    <w:p w14:paraId="747216C9" w14:textId="08F47DD2" w:rsidR="006D536A" w:rsidRDefault="006D536A" w:rsidP="002B2ADA">
      <w:pPr>
        <w:jc w:val="left"/>
        <w:rPr>
          <w:sz w:val="32"/>
          <w:szCs w:val="32"/>
        </w:rPr>
      </w:pPr>
      <w:r w:rsidRPr="006D536A">
        <w:rPr>
          <w:sz w:val="32"/>
          <w:szCs w:val="32"/>
        </w:rPr>
        <w:t xml:space="preserve">Подготовка заключения о соответствии/несоответствии результатов работ требованиям заключенного Договора подряда № </w:t>
      </w:r>
      <w:r w:rsidR="007F2253" w:rsidRPr="000B3FAD">
        <w:rPr>
          <w:sz w:val="32"/>
          <w:szCs w:val="32"/>
          <w:highlight w:val="black"/>
        </w:rPr>
        <w:t>#</w:t>
      </w:r>
      <w:r w:rsidR="007F2253" w:rsidRPr="007F2253">
        <w:rPr>
          <w:sz w:val="32"/>
          <w:szCs w:val="32"/>
          <w:highlight w:val="black"/>
        </w:rPr>
        <w:t>#############</w:t>
      </w:r>
      <w:r w:rsidR="007F2253" w:rsidRPr="007F2253">
        <w:rPr>
          <w:sz w:val="32"/>
          <w:szCs w:val="32"/>
        </w:rPr>
        <w:t xml:space="preserve"> </w:t>
      </w:r>
      <w:r w:rsidRPr="006D536A">
        <w:rPr>
          <w:sz w:val="32"/>
          <w:szCs w:val="32"/>
        </w:rPr>
        <w:t>от 10.09.2018 г.</w:t>
      </w:r>
    </w:p>
    <w:p w14:paraId="44338024" w14:textId="06C7CF41" w:rsidR="006D536A" w:rsidRDefault="006D536A" w:rsidP="002B2ADA">
      <w:pPr>
        <w:jc w:val="left"/>
        <w:rPr>
          <w:sz w:val="32"/>
          <w:szCs w:val="32"/>
        </w:rPr>
      </w:pPr>
    </w:p>
    <w:p w14:paraId="3A66B2DA" w14:textId="1B32D377" w:rsidR="006D536A" w:rsidRPr="007F12D1" w:rsidRDefault="007F12D1" w:rsidP="002B2ADA">
      <w:pPr>
        <w:jc w:val="left"/>
        <w:rPr>
          <w:b/>
          <w:sz w:val="32"/>
          <w:szCs w:val="32"/>
        </w:rPr>
      </w:pPr>
      <w:r w:rsidRPr="007F12D1">
        <w:rPr>
          <w:b/>
          <w:sz w:val="32"/>
          <w:szCs w:val="32"/>
        </w:rPr>
        <w:t xml:space="preserve">Результаты работ не соответствуют требованиям заключенного Договора подряда № </w:t>
      </w:r>
      <w:r w:rsidR="007F2253" w:rsidRPr="000B3FAD">
        <w:rPr>
          <w:sz w:val="32"/>
          <w:szCs w:val="32"/>
          <w:highlight w:val="black"/>
        </w:rPr>
        <w:t>#</w:t>
      </w:r>
      <w:r w:rsidR="007F2253" w:rsidRPr="007F2253">
        <w:rPr>
          <w:sz w:val="32"/>
          <w:szCs w:val="32"/>
          <w:highlight w:val="black"/>
        </w:rPr>
        <w:t>#############</w:t>
      </w:r>
      <w:r w:rsidR="007F2253" w:rsidRPr="007F2253">
        <w:rPr>
          <w:sz w:val="32"/>
          <w:szCs w:val="32"/>
        </w:rPr>
        <w:t xml:space="preserve"> </w:t>
      </w:r>
      <w:r w:rsidRPr="007F12D1">
        <w:rPr>
          <w:b/>
          <w:sz w:val="32"/>
          <w:szCs w:val="32"/>
        </w:rPr>
        <w:t>от 10.09.2018 г.</w:t>
      </w:r>
    </w:p>
    <w:p w14:paraId="7772FFE3" w14:textId="77777777" w:rsidR="006D536A" w:rsidRDefault="006D536A" w:rsidP="00E83651">
      <w:pPr>
        <w:jc w:val="right"/>
        <w:rPr>
          <w:b/>
          <w:sz w:val="32"/>
          <w:szCs w:val="32"/>
        </w:rPr>
      </w:pPr>
    </w:p>
    <w:p w14:paraId="62526BA1" w14:textId="77777777" w:rsidR="006D536A" w:rsidRDefault="006D536A" w:rsidP="00E83651">
      <w:pPr>
        <w:jc w:val="right"/>
        <w:rPr>
          <w:b/>
          <w:sz w:val="32"/>
          <w:szCs w:val="32"/>
        </w:rPr>
      </w:pPr>
    </w:p>
    <w:p w14:paraId="5619D486" w14:textId="77777777" w:rsidR="006D536A" w:rsidRDefault="006D536A" w:rsidP="00E83651">
      <w:pPr>
        <w:jc w:val="right"/>
        <w:rPr>
          <w:b/>
          <w:sz w:val="32"/>
          <w:szCs w:val="32"/>
        </w:rPr>
      </w:pPr>
    </w:p>
    <w:p w14:paraId="300317D4" w14:textId="77777777" w:rsidR="006D536A" w:rsidRDefault="006D536A" w:rsidP="00E83651">
      <w:pPr>
        <w:jc w:val="right"/>
        <w:rPr>
          <w:b/>
          <w:sz w:val="32"/>
          <w:szCs w:val="32"/>
        </w:rPr>
      </w:pPr>
    </w:p>
    <w:p w14:paraId="3A455A81" w14:textId="77777777" w:rsidR="006D536A" w:rsidRDefault="006D536A" w:rsidP="00E83651">
      <w:pPr>
        <w:jc w:val="right"/>
        <w:rPr>
          <w:b/>
          <w:sz w:val="32"/>
          <w:szCs w:val="32"/>
        </w:rPr>
      </w:pPr>
      <w:bookmarkStart w:id="15" w:name="_GoBack"/>
      <w:bookmarkEnd w:id="15"/>
    </w:p>
    <w:p w14:paraId="53704626" w14:textId="77777777" w:rsidR="006D536A" w:rsidRDefault="006D536A" w:rsidP="00E83651">
      <w:pPr>
        <w:jc w:val="right"/>
        <w:rPr>
          <w:b/>
          <w:sz w:val="32"/>
          <w:szCs w:val="32"/>
        </w:rPr>
      </w:pPr>
    </w:p>
    <w:p w14:paraId="50C0D2FA" w14:textId="77777777" w:rsidR="006D536A" w:rsidRDefault="006D536A" w:rsidP="00E83651">
      <w:pPr>
        <w:jc w:val="right"/>
        <w:rPr>
          <w:b/>
          <w:sz w:val="32"/>
          <w:szCs w:val="32"/>
        </w:rPr>
      </w:pPr>
    </w:p>
    <w:p w14:paraId="66208707" w14:textId="77777777" w:rsidR="006D536A" w:rsidRDefault="006D536A" w:rsidP="00E83651">
      <w:pPr>
        <w:jc w:val="right"/>
        <w:rPr>
          <w:b/>
          <w:sz w:val="32"/>
          <w:szCs w:val="32"/>
        </w:rPr>
      </w:pPr>
    </w:p>
    <w:p w14:paraId="6F58220B" w14:textId="77777777" w:rsidR="006D536A" w:rsidRDefault="006D536A" w:rsidP="00E83651">
      <w:pPr>
        <w:jc w:val="right"/>
        <w:rPr>
          <w:b/>
          <w:sz w:val="32"/>
          <w:szCs w:val="32"/>
        </w:rPr>
      </w:pPr>
    </w:p>
    <w:p w14:paraId="7307A7EF" w14:textId="77777777" w:rsidR="006D536A" w:rsidRDefault="006D536A" w:rsidP="00E83651">
      <w:pPr>
        <w:jc w:val="right"/>
        <w:rPr>
          <w:b/>
          <w:sz w:val="32"/>
          <w:szCs w:val="32"/>
        </w:rPr>
      </w:pPr>
    </w:p>
    <w:p w14:paraId="13D803B7" w14:textId="77777777" w:rsidR="00581C30" w:rsidRDefault="00581C30" w:rsidP="00E83651">
      <w:pPr>
        <w:jc w:val="right"/>
        <w:rPr>
          <w:b/>
          <w:sz w:val="32"/>
          <w:szCs w:val="32"/>
        </w:rPr>
      </w:pPr>
    </w:p>
    <w:p w14:paraId="3855B081" w14:textId="77777777" w:rsidR="00581C30" w:rsidRDefault="00581C30" w:rsidP="00E83651">
      <w:pPr>
        <w:jc w:val="right"/>
        <w:rPr>
          <w:b/>
          <w:sz w:val="32"/>
          <w:szCs w:val="32"/>
        </w:rPr>
      </w:pPr>
    </w:p>
    <w:p w14:paraId="0BC3E6FB" w14:textId="77777777" w:rsidR="00581C30" w:rsidRDefault="00581C30" w:rsidP="00E83651">
      <w:pPr>
        <w:jc w:val="right"/>
        <w:rPr>
          <w:b/>
          <w:sz w:val="32"/>
          <w:szCs w:val="32"/>
        </w:rPr>
      </w:pPr>
    </w:p>
    <w:p w14:paraId="69ABE4EE" w14:textId="77777777" w:rsidR="00581C30" w:rsidRDefault="00581C30" w:rsidP="00E83651">
      <w:pPr>
        <w:jc w:val="right"/>
        <w:rPr>
          <w:b/>
          <w:sz w:val="32"/>
          <w:szCs w:val="32"/>
        </w:rPr>
      </w:pPr>
    </w:p>
    <w:p w14:paraId="2D57B417" w14:textId="77777777" w:rsidR="00581C30" w:rsidRDefault="00581C30" w:rsidP="00E83651">
      <w:pPr>
        <w:jc w:val="right"/>
        <w:rPr>
          <w:b/>
          <w:sz w:val="32"/>
          <w:szCs w:val="32"/>
        </w:rPr>
      </w:pPr>
    </w:p>
    <w:p w14:paraId="7FC0A594" w14:textId="77777777" w:rsidR="00581C30" w:rsidRDefault="00581C30" w:rsidP="00E83651">
      <w:pPr>
        <w:jc w:val="right"/>
        <w:rPr>
          <w:b/>
          <w:sz w:val="32"/>
          <w:szCs w:val="32"/>
        </w:rPr>
      </w:pPr>
    </w:p>
    <w:p w14:paraId="4E850686" w14:textId="18A4A7A8" w:rsidR="00D65840" w:rsidRPr="00505115" w:rsidRDefault="008720BB" w:rsidP="00E83651">
      <w:pPr>
        <w:jc w:val="right"/>
        <w:rPr>
          <w:b/>
          <w:sz w:val="32"/>
          <w:szCs w:val="32"/>
        </w:rPr>
      </w:pPr>
      <w:r w:rsidRPr="00505115">
        <w:rPr>
          <w:b/>
          <w:sz w:val="32"/>
          <w:szCs w:val="32"/>
        </w:rPr>
        <w:t>Приложение 1.</w:t>
      </w:r>
    </w:p>
    <w:p w14:paraId="605823A3" w14:textId="77777777" w:rsidR="00505115" w:rsidRDefault="00505115" w:rsidP="00E83651">
      <w:pPr>
        <w:jc w:val="right"/>
        <w:rPr>
          <w:sz w:val="32"/>
          <w:szCs w:val="32"/>
        </w:rPr>
      </w:pPr>
      <w:r>
        <w:rPr>
          <w:sz w:val="32"/>
          <w:szCs w:val="32"/>
        </w:rPr>
        <w:t>Материалы выборочной фотофиксации.</w:t>
      </w:r>
    </w:p>
    <w:p w14:paraId="051E7577" w14:textId="157DC6E3" w:rsidR="00584C28" w:rsidRDefault="00075F7B" w:rsidP="002B2ADA">
      <w:pPr>
        <w:jc w:val="left"/>
        <w:rPr>
          <w:sz w:val="32"/>
          <w:szCs w:val="32"/>
        </w:rPr>
      </w:pPr>
      <w:r w:rsidRPr="00075F7B">
        <w:rPr>
          <w:sz w:val="32"/>
          <w:szCs w:val="32"/>
        </w:rPr>
        <w:t>Вентиляционный короб имеет повреждения изоляционного слоя</w:t>
      </w:r>
    </w:p>
    <w:p w14:paraId="7853441D" w14:textId="48F6F284" w:rsidR="00646626" w:rsidRDefault="00052F00" w:rsidP="002B2ADA">
      <w:pPr>
        <w:jc w:val="left"/>
        <w:rPr>
          <w:sz w:val="32"/>
          <w:szCs w:val="32"/>
        </w:rPr>
      </w:pPr>
      <w:r>
        <w:rPr>
          <w:noProof/>
        </w:rPr>
        <w:lastRenderedPageBreak/>
        <w:pict w14:anchorId="619D85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115.5pt;margin-top:175.2pt;width:8.25pt;height:39.75pt;z-index:251658240" fillcolor="yellow">
            <v:textbox style="layout-flow:vertical-ideographic"/>
          </v:shape>
        </w:pict>
      </w:r>
      <w:r>
        <w:rPr>
          <w:noProof/>
        </w:rPr>
        <w:pict w14:anchorId="60608BE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22.35pt;margin-top:127.95pt;width:7.15pt;height:33.75pt;z-index:251659264" fillcolor="yellow">
            <v:textbox style="layout-flow:vertical-ideographic"/>
          </v:shape>
        </w:pict>
      </w:r>
      <w:r w:rsidR="00191A52">
        <w:rPr>
          <w:noProof/>
        </w:rPr>
        <w:drawing>
          <wp:inline distT="0" distB="0" distL="0" distR="0" wp14:anchorId="28064D3F" wp14:editId="15837A4A">
            <wp:extent cx="4600575" cy="437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0575" cy="4371975"/>
                    </a:xfrm>
                    <a:prstGeom prst="rect">
                      <a:avLst/>
                    </a:prstGeom>
                    <a:noFill/>
                    <a:ln>
                      <a:noFill/>
                    </a:ln>
                  </pic:spPr>
                </pic:pic>
              </a:graphicData>
            </a:graphic>
          </wp:inline>
        </w:drawing>
      </w:r>
    </w:p>
    <w:p w14:paraId="6F5C45D0" w14:textId="68912999" w:rsidR="008B5DE7" w:rsidRDefault="00052F00" w:rsidP="002B2ADA">
      <w:pPr>
        <w:jc w:val="left"/>
      </w:pPr>
      <w:r>
        <w:rPr>
          <w:noProof/>
        </w:rPr>
        <w:pict w14:anchorId="3520379B">
          <v:shape id="_x0000_s1030" type="#_x0000_t67" style="position:absolute;margin-left:229.5pt;margin-top:167.2pt;width:7.15pt;height:53.25pt;z-index:251662336" fillcolor="yellow">
            <v:textbox style="layout-flow:vertical-ideographic"/>
          </v:shape>
        </w:pict>
      </w:r>
      <w:r>
        <w:rPr>
          <w:noProof/>
        </w:rPr>
        <w:pict w14:anchorId="5D294E50">
          <v:shape id="_x0000_s1028" type="#_x0000_t67" style="position:absolute;margin-left:283.1pt;margin-top:147.7pt;width:7.15pt;height:47.25pt;z-index:251660288" fillcolor="yellow">
            <v:textbox style="layout-flow:vertical-ideographic"/>
          </v:shape>
        </w:pict>
      </w:r>
      <w:r>
        <w:rPr>
          <w:noProof/>
        </w:rPr>
        <w:pict w14:anchorId="48FB8960">
          <v:shape id="_x0000_s1029" type="#_x0000_t67" style="position:absolute;margin-left:103.5pt;margin-top:194.95pt;width:7.15pt;height:51.75pt;z-index:251661312" fillcolor="yellow">
            <v:textbox style="layout-flow:vertical-ideographic"/>
          </v:shape>
        </w:pict>
      </w:r>
      <w:r w:rsidR="00075F7B">
        <w:rPr>
          <w:noProof/>
        </w:rPr>
        <w:drawing>
          <wp:inline distT="0" distB="0" distL="0" distR="0" wp14:anchorId="21FC6133" wp14:editId="2C6F0198">
            <wp:extent cx="4600575" cy="411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0575" cy="4114800"/>
                    </a:xfrm>
                    <a:prstGeom prst="rect">
                      <a:avLst/>
                    </a:prstGeom>
                    <a:noFill/>
                    <a:ln>
                      <a:noFill/>
                    </a:ln>
                  </pic:spPr>
                </pic:pic>
              </a:graphicData>
            </a:graphic>
          </wp:inline>
        </w:drawing>
      </w:r>
    </w:p>
    <w:p w14:paraId="57E40F4E" w14:textId="632C14B3" w:rsidR="00075F7B" w:rsidRDefault="00075F7B" w:rsidP="002B2ADA">
      <w:pPr>
        <w:jc w:val="left"/>
      </w:pPr>
    </w:p>
    <w:p w14:paraId="2D23106A" w14:textId="0F4EED19" w:rsidR="00075F7B" w:rsidRDefault="003E72EC" w:rsidP="002B2ADA">
      <w:pPr>
        <w:jc w:val="left"/>
      </w:pPr>
      <w:r>
        <w:t>Н</w:t>
      </w:r>
      <w:r w:rsidRPr="003E72EC">
        <w:t>адрезы изоляции.</w:t>
      </w:r>
    </w:p>
    <w:p w14:paraId="45A6F8FD" w14:textId="61EA9E10" w:rsidR="00751291" w:rsidRDefault="00052F00" w:rsidP="002B2ADA">
      <w:pPr>
        <w:jc w:val="left"/>
      </w:pPr>
      <w:r>
        <w:rPr>
          <w:noProof/>
        </w:rPr>
        <w:lastRenderedPageBreak/>
        <w:pict w14:anchorId="00BEBEAF">
          <v:shape id="_x0000_s1031" type="#_x0000_t67" style="position:absolute;margin-left:96pt;margin-top:200.95pt;width:7.15pt;height:54.75pt;z-index:251663360" fillcolor="yellow">
            <v:textbox style="layout-flow:vertical-ideographic"/>
          </v:shape>
        </w:pict>
      </w:r>
      <w:r w:rsidR="003E72EC">
        <w:rPr>
          <w:noProof/>
        </w:rPr>
        <w:drawing>
          <wp:inline distT="0" distB="0" distL="0" distR="0" wp14:anchorId="1708AEBE" wp14:editId="298C5B54">
            <wp:extent cx="4133850" cy="43529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3850" cy="4352925"/>
                    </a:xfrm>
                    <a:prstGeom prst="rect">
                      <a:avLst/>
                    </a:prstGeom>
                    <a:noFill/>
                    <a:ln>
                      <a:noFill/>
                    </a:ln>
                  </pic:spPr>
                </pic:pic>
              </a:graphicData>
            </a:graphic>
          </wp:inline>
        </w:drawing>
      </w:r>
    </w:p>
    <w:p w14:paraId="10D2EA33" w14:textId="4176ED02" w:rsidR="008B5DE7" w:rsidRDefault="008B5DE7" w:rsidP="002B2ADA">
      <w:pPr>
        <w:jc w:val="left"/>
      </w:pPr>
    </w:p>
    <w:p w14:paraId="066F5C08" w14:textId="6DDC7087" w:rsidR="008B5DE7" w:rsidRDefault="003E72EC" w:rsidP="002B2ADA">
      <w:pPr>
        <w:jc w:val="left"/>
      </w:pPr>
      <w:r>
        <w:t>Осветительные приборы подключены без заземления</w:t>
      </w:r>
    </w:p>
    <w:p w14:paraId="75869F16" w14:textId="3CD5EF97" w:rsidR="003E72EC" w:rsidRDefault="00052F00" w:rsidP="002B2ADA">
      <w:pPr>
        <w:jc w:val="left"/>
      </w:pPr>
      <w:r>
        <w:rPr>
          <w:noProof/>
        </w:rPr>
        <w:pict w14:anchorId="76555A2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177.75pt;margin-top:195.3pt;width:66.75pt;height:7.5pt;z-index:251664384" fillcolor="yellow"/>
        </w:pict>
      </w:r>
      <w:r w:rsidR="003E72EC">
        <w:rPr>
          <w:noProof/>
        </w:rPr>
        <w:drawing>
          <wp:inline distT="0" distB="0" distL="0" distR="0" wp14:anchorId="60FD7B52" wp14:editId="0EBB9228">
            <wp:extent cx="4133850" cy="3857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0" cy="3857625"/>
                    </a:xfrm>
                    <a:prstGeom prst="rect">
                      <a:avLst/>
                    </a:prstGeom>
                    <a:noFill/>
                    <a:ln>
                      <a:noFill/>
                    </a:ln>
                  </pic:spPr>
                </pic:pic>
              </a:graphicData>
            </a:graphic>
          </wp:inline>
        </w:drawing>
      </w:r>
    </w:p>
    <w:p w14:paraId="792A468A" w14:textId="77777777" w:rsidR="008B5DE7" w:rsidRDefault="008B5DE7" w:rsidP="002B2ADA">
      <w:pPr>
        <w:jc w:val="left"/>
      </w:pPr>
    </w:p>
    <w:p w14:paraId="65E11FB4" w14:textId="0A6F3D79" w:rsidR="008B5DE7" w:rsidRDefault="008B5DE7" w:rsidP="002B2ADA">
      <w:pPr>
        <w:jc w:val="left"/>
      </w:pPr>
    </w:p>
    <w:p w14:paraId="088A3B19" w14:textId="3957557E" w:rsidR="002C3254" w:rsidRDefault="00581C30" w:rsidP="002B2ADA">
      <w:pPr>
        <w:jc w:val="left"/>
      </w:pPr>
      <w:r>
        <w:t>Дефекты оштукатуренных стен</w:t>
      </w:r>
    </w:p>
    <w:p w14:paraId="3A09E77A" w14:textId="1E227EDA" w:rsidR="002C3254" w:rsidRDefault="00052F00" w:rsidP="002B2ADA">
      <w:pPr>
        <w:jc w:val="left"/>
      </w:pPr>
      <w:r>
        <w:rPr>
          <w:noProof/>
        </w:rPr>
        <w:lastRenderedPageBreak/>
        <w:pict w14:anchorId="2C69251F">
          <v:shape id="_x0000_s1035" type="#_x0000_t66" style="position:absolute;margin-left:312pt;margin-top:103.85pt;width:37.5pt;height:7.15pt;z-index:251667456" fillcolor="yellow"/>
        </w:pict>
      </w:r>
      <w:r>
        <w:rPr>
          <w:noProof/>
        </w:rPr>
        <w:pict w14:anchorId="7898EF55">
          <v:shape id="_x0000_s1034" type="#_x0000_t68" style="position:absolute;margin-left:255.75pt;margin-top:77.6pt;width:7.15pt;height:51pt;z-index:251666432" fillcolor="yellow">
            <v:textbox style="layout-flow:vertical-ideographic"/>
          </v:shape>
        </w:pict>
      </w:r>
      <w:r>
        <w:rPr>
          <w:noProof/>
        </w:rPr>
        <w:pict w14:anchorId="0E68E02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68.75pt;margin-top:103.85pt;width:37.5pt;height:7.15pt;z-index:251665408" fillcolor="yellow"/>
        </w:pict>
      </w:r>
      <w:r w:rsidR="000E3A8D">
        <w:rPr>
          <w:noProof/>
        </w:rPr>
        <w:drawing>
          <wp:inline distT="0" distB="0" distL="0" distR="0" wp14:anchorId="015FA740" wp14:editId="0E488791">
            <wp:extent cx="4467225" cy="4600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4600575"/>
                    </a:xfrm>
                    <a:prstGeom prst="rect">
                      <a:avLst/>
                    </a:prstGeom>
                    <a:noFill/>
                    <a:ln>
                      <a:noFill/>
                    </a:ln>
                  </pic:spPr>
                </pic:pic>
              </a:graphicData>
            </a:graphic>
          </wp:inline>
        </w:drawing>
      </w:r>
    </w:p>
    <w:p w14:paraId="4F88E683" w14:textId="77777777" w:rsidR="00FA1F65" w:rsidRDefault="00FA1F65" w:rsidP="002B2ADA">
      <w:pPr>
        <w:jc w:val="left"/>
      </w:pPr>
    </w:p>
    <w:p w14:paraId="52001B69" w14:textId="26169BAE" w:rsidR="00FA1F65" w:rsidRDefault="00052F00" w:rsidP="002B2ADA">
      <w:pPr>
        <w:jc w:val="left"/>
      </w:pPr>
      <w:r>
        <w:rPr>
          <w:noProof/>
        </w:rPr>
        <w:pict w14:anchorId="4C5F366E">
          <v:shape id="_x0000_s1036" type="#_x0000_t66" style="position:absolute;margin-left:153.75pt;margin-top:128.8pt;width:73.5pt;height:13.5pt;z-index:251668480" fillcolor="yellow"/>
        </w:pict>
      </w:r>
      <w:r w:rsidR="00581C30">
        <w:rPr>
          <w:noProof/>
        </w:rPr>
        <w:drawing>
          <wp:inline distT="0" distB="0" distL="0" distR="0" wp14:anchorId="63317F55" wp14:editId="3B361D80">
            <wp:extent cx="4467225" cy="396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3962400"/>
                    </a:xfrm>
                    <a:prstGeom prst="rect">
                      <a:avLst/>
                    </a:prstGeom>
                    <a:noFill/>
                    <a:ln>
                      <a:noFill/>
                    </a:ln>
                  </pic:spPr>
                </pic:pic>
              </a:graphicData>
            </a:graphic>
          </wp:inline>
        </w:drawing>
      </w:r>
    </w:p>
    <w:p w14:paraId="69287398" w14:textId="3385AAFE" w:rsidR="00FA1F65" w:rsidRDefault="00FA1F65" w:rsidP="002B2ADA">
      <w:pPr>
        <w:jc w:val="left"/>
      </w:pPr>
    </w:p>
    <w:p w14:paraId="29FDAC57" w14:textId="77777777" w:rsidR="00A37376" w:rsidRDefault="00A37376" w:rsidP="002B2ADA">
      <w:pPr>
        <w:jc w:val="left"/>
      </w:pPr>
    </w:p>
    <w:p w14:paraId="01B12C11" w14:textId="086EF8C5" w:rsidR="00FA1F65" w:rsidRDefault="00372DDE" w:rsidP="002B2ADA">
      <w:pPr>
        <w:jc w:val="left"/>
      </w:pPr>
      <w:r w:rsidRPr="00372DDE">
        <w:lastRenderedPageBreak/>
        <w:t>Перегородки ГКЛ примерочной и подсобного помещения не имеют направляющего профиля по верхней части перегородок</w:t>
      </w:r>
    </w:p>
    <w:p w14:paraId="2095CC20" w14:textId="1EC12221" w:rsidR="00372DDE" w:rsidRDefault="00372DDE" w:rsidP="002B2ADA">
      <w:pPr>
        <w:jc w:val="left"/>
      </w:pPr>
      <w:r>
        <w:rPr>
          <w:noProof/>
        </w:rPr>
        <w:drawing>
          <wp:inline distT="0" distB="0" distL="0" distR="0" wp14:anchorId="6107B20A" wp14:editId="25B4A8EC">
            <wp:extent cx="4495800" cy="4371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4371975"/>
                    </a:xfrm>
                    <a:prstGeom prst="rect">
                      <a:avLst/>
                    </a:prstGeom>
                    <a:noFill/>
                    <a:ln>
                      <a:noFill/>
                    </a:ln>
                  </pic:spPr>
                </pic:pic>
              </a:graphicData>
            </a:graphic>
          </wp:inline>
        </w:drawing>
      </w:r>
    </w:p>
    <w:p w14:paraId="72470EE6" w14:textId="24E10DDE" w:rsidR="00372DDE" w:rsidRDefault="00372DDE" w:rsidP="002B2ADA">
      <w:pPr>
        <w:jc w:val="left"/>
      </w:pPr>
    </w:p>
    <w:p w14:paraId="68DDB0E6" w14:textId="38B4DA6B" w:rsidR="00372DDE" w:rsidRDefault="00156FC2" w:rsidP="002B2ADA">
      <w:pPr>
        <w:jc w:val="left"/>
      </w:pPr>
      <w:r>
        <w:rPr>
          <w:noProof/>
        </w:rPr>
        <w:drawing>
          <wp:inline distT="0" distB="0" distL="0" distR="0" wp14:anchorId="3812EAF2" wp14:editId="2D3DD8D9">
            <wp:extent cx="4495800" cy="3914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0" cy="3914775"/>
                    </a:xfrm>
                    <a:prstGeom prst="rect">
                      <a:avLst/>
                    </a:prstGeom>
                    <a:noFill/>
                    <a:ln>
                      <a:noFill/>
                    </a:ln>
                  </pic:spPr>
                </pic:pic>
              </a:graphicData>
            </a:graphic>
          </wp:inline>
        </w:drawing>
      </w:r>
    </w:p>
    <w:p w14:paraId="0D2C0FB1" w14:textId="6E62C474" w:rsidR="00156FC2" w:rsidRDefault="00156FC2" w:rsidP="002B2ADA">
      <w:pPr>
        <w:jc w:val="left"/>
      </w:pPr>
    </w:p>
    <w:p w14:paraId="5E177719" w14:textId="4540D5B8" w:rsidR="00156FC2" w:rsidRDefault="00156FC2" w:rsidP="002B2ADA">
      <w:pPr>
        <w:jc w:val="left"/>
      </w:pPr>
    </w:p>
    <w:p w14:paraId="6353D34D" w14:textId="40D972EC" w:rsidR="00156FC2" w:rsidRDefault="004C308A" w:rsidP="002B2ADA">
      <w:pPr>
        <w:jc w:val="left"/>
      </w:pPr>
      <w:r w:rsidRPr="004C308A">
        <w:lastRenderedPageBreak/>
        <w:t>Примыкание двух цветов напольного покрытия выполнено без соблюдения линейной геометрии примыкания</w:t>
      </w:r>
    </w:p>
    <w:p w14:paraId="03076E29" w14:textId="1BA5D1BC" w:rsidR="004C308A" w:rsidRDefault="004C308A" w:rsidP="002B2ADA">
      <w:pPr>
        <w:jc w:val="left"/>
      </w:pPr>
      <w:r>
        <w:rPr>
          <w:noProof/>
        </w:rPr>
        <w:drawing>
          <wp:inline distT="0" distB="0" distL="0" distR="0" wp14:anchorId="747FD9CC" wp14:editId="75B2767D">
            <wp:extent cx="4600575" cy="37814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0575" cy="3781425"/>
                    </a:xfrm>
                    <a:prstGeom prst="rect">
                      <a:avLst/>
                    </a:prstGeom>
                    <a:noFill/>
                    <a:ln>
                      <a:noFill/>
                    </a:ln>
                  </pic:spPr>
                </pic:pic>
              </a:graphicData>
            </a:graphic>
          </wp:inline>
        </w:drawing>
      </w:r>
    </w:p>
    <w:p w14:paraId="60AD4413" w14:textId="77777777" w:rsidR="00156FC2" w:rsidRDefault="00156FC2" w:rsidP="002B2ADA">
      <w:pPr>
        <w:jc w:val="left"/>
      </w:pPr>
    </w:p>
    <w:p w14:paraId="53B60153" w14:textId="2D2EFFE6" w:rsidR="00372DDE" w:rsidRDefault="00B845E3" w:rsidP="002B2ADA">
      <w:pPr>
        <w:jc w:val="left"/>
      </w:pPr>
      <w:r>
        <w:t>О</w:t>
      </w:r>
      <w:r w:rsidRPr="00B845E3">
        <w:t>тметка верха деформационного шва составляет + 5 - 7 мм от уровня чистого пола</w:t>
      </w:r>
    </w:p>
    <w:p w14:paraId="74F5F1AF" w14:textId="77777777" w:rsidR="00FA1F65" w:rsidRDefault="00052F00" w:rsidP="002B2ADA">
      <w:pPr>
        <w:jc w:val="left"/>
      </w:pPr>
      <w:r>
        <w:rPr>
          <w:noProof/>
        </w:rPr>
        <w:pict w14:anchorId="53200342">
          <v:shape id="_x0000_s1037" type="#_x0000_t13" style="position:absolute;margin-left:240pt;margin-top:175.35pt;width:55.5pt;height:7.15pt;z-index:251669504" fillcolor="yellow"/>
        </w:pict>
      </w:r>
      <w:r w:rsidR="00990ED3">
        <w:rPr>
          <w:noProof/>
        </w:rPr>
        <w:drawing>
          <wp:inline distT="0" distB="0" distL="0" distR="0" wp14:anchorId="4A1D5C3C" wp14:editId="53B2D8E2">
            <wp:extent cx="5915025" cy="37623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5025" cy="3762375"/>
                    </a:xfrm>
                    <a:prstGeom prst="rect">
                      <a:avLst/>
                    </a:prstGeom>
                    <a:noFill/>
                    <a:ln>
                      <a:noFill/>
                    </a:ln>
                  </pic:spPr>
                </pic:pic>
              </a:graphicData>
            </a:graphic>
          </wp:inline>
        </w:drawing>
      </w:r>
    </w:p>
    <w:p w14:paraId="7E443BF0" w14:textId="77777777" w:rsidR="00B845E3" w:rsidRDefault="00B845E3" w:rsidP="002B2ADA">
      <w:pPr>
        <w:jc w:val="left"/>
      </w:pPr>
    </w:p>
    <w:p w14:paraId="488B7DD5" w14:textId="77777777" w:rsidR="00B845E3" w:rsidRDefault="00B845E3" w:rsidP="002B2ADA">
      <w:pPr>
        <w:jc w:val="left"/>
      </w:pPr>
    </w:p>
    <w:p w14:paraId="51F21CB3" w14:textId="77777777" w:rsidR="00B845E3" w:rsidRDefault="00B845E3" w:rsidP="002B2ADA">
      <w:pPr>
        <w:jc w:val="left"/>
      </w:pPr>
    </w:p>
    <w:p w14:paraId="55007889" w14:textId="77777777" w:rsidR="00B845E3" w:rsidRDefault="00B845E3" w:rsidP="002B2ADA">
      <w:pPr>
        <w:jc w:val="left"/>
      </w:pPr>
    </w:p>
    <w:p w14:paraId="0B5B27EC" w14:textId="6635C495" w:rsidR="00B845E3" w:rsidRDefault="00B845E3" w:rsidP="002B2ADA">
      <w:pPr>
        <w:jc w:val="left"/>
      </w:pPr>
      <w:r w:rsidRPr="00B845E3">
        <w:t>Наливной пол по всей площади имеет следы лопнувших воздушных пузырей</w:t>
      </w:r>
    </w:p>
    <w:p w14:paraId="1B34156F" w14:textId="77777777" w:rsidR="00B845E3" w:rsidRDefault="00052F00" w:rsidP="002B2ADA">
      <w:pPr>
        <w:jc w:val="left"/>
      </w:pPr>
      <w:r>
        <w:rPr>
          <w:noProof/>
        </w:rPr>
        <w:pict w14:anchorId="68202BFC">
          <v:shape id="_x0000_s1039" type="#_x0000_t67" style="position:absolute;margin-left:195pt;margin-top:95.05pt;width:7.15pt;height:40.5pt;z-index:251671552" fillcolor="yellow">
            <v:textbox style="layout-flow:vertical-ideographic"/>
          </v:shape>
        </w:pict>
      </w:r>
      <w:r>
        <w:rPr>
          <w:noProof/>
        </w:rPr>
        <w:pict w14:anchorId="609775FA">
          <v:shape id="_x0000_s1038" type="#_x0000_t66" style="position:absolute;margin-left:295.5pt;margin-top:201.55pt;width:48pt;height:7.15pt;z-index:251670528" fillcolor="yellow"/>
        </w:pict>
      </w:r>
      <w:r w:rsidR="00B845E3">
        <w:rPr>
          <w:noProof/>
        </w:rPr>
        <w:drawing>
          <wp:inline distT="0" distB="0" distL="0" distR="0" wp14:anchorId="32971CD8" wp14:editId="590E37E1">
            <wp:extent cx="5257800" cy="37623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0" cy="3762375"/>
                    </a:xfrm>
                    <a:prstGeom prst="rect">
                      <a:avLst/>
                    </a:prstGeom>
                    <a:noFill/>
                    <a:ln>
                      <a:noFill/>
                    </a:ln>
                  </pic:spPr>
                </pic:pic>
              </a:graphicData>
            </a:graphic>
          </wp:inline>
        </w:drawing>
      </w:r>
    </w:p>
    <w:p w14:paraId="4BAB7310" w14:textId="77777777" w:rsidR="00B845E3" w:rsidRDefault="00B845E3" w:rsidP="002B2ADA">
      <w:pPr>
        <w:jc w:val="left"/>
      </w:pPr>
    </w:p>
    <w:p w14:paraId="004E46A9" w14:textId="77777777" w:rsidR="00B845E3" w:rsidRDefault="00B845E3" w:rsidP="002B2ADA">
      <w:pPr>
        <w:jc w:val="left"/>
      </w:pPr>
    </w:p>
    <w:p w14:paraId="7389E732" w14:textId="2EDAD1CF" w:rsidR="00B845E3" w:rsidRDefault="00971AF4" w:rsidP="002B2ADA">
      <w:pPr>
        <w:jc w:val="left"/>
      </w:pPr>
      <w:r w:rsidRPr="00971AF4">
        <w:t xml:space="preserve">Отклонения </w:t>
      </w:r>
      <w:r>
        <w:t xml:space="preserve">геометрических размеров </w:t>
      </w:r>
      <w:r w:rsidRPr="00971AF4">
        <w:t>ширины откос</w:t>
      </w:r>
      <w:r>
        <w:t>ов</w:t>
      </w:r>
    </w:p>
    <w:p w14:paraId="2913E5B2" w14:textId="77777777" w:rsidR="001A6DAF" w:rsidRDefault="001A6DAF" w:rsidP="002B2ADA">
      <w:pPr>
        <w:jc w:val="left"/>
      </w:pPr>
      <w:r>
        <w:rPr>
          <w:noProof/>
        </w:rPr>
        <w:drawing>
          <wp:inline distT="0" distB="0" distL="0" distR="0" wp14:anchorId="2A294EC3" wp14:editId="40F0FDFE">
            <wp:extent cx="5257800" cy="3952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0" cy="3952875"/>
                    </a:xfrm>
                    <a:prstGeom prst="rect">
                      <a:avLst/>
                    </a:prstGeom>
                    <a:noFill/>
                    <a:ln>
                      <a:noFill/>
                    </a:ln>
                  </pic:spPr>
                </pic:pic>
              </a:graphicData>
            </a:graphic>
          </wp:inline>
        </w:drawing>
      </w:r>
    </w:p>
    <w:p w14:paraId="1F85FEC4" w14:textId="77777777" w:rsidR="00971AF4" w:rsidRDefault="00971AF4" w:rsidP="002B2ADA">
      <w:pPr>
        <w:jc w:val="left"/>
      </w:pPr>
    </w:p>
    <w:p w14:paraId="685CCB4B" w14:textId="77777777" w:rsidR="00971AF4" w:rsidRDefault="00971AF4" w:rsidP="002B2ADA">
      <w:pPr>
        <w:jc w:val="left"/>
      </w:pPr>
    </w:p>
    <w:p w14:paraId="70284250" w14:textId="77777777" w:rsidR="00971AF4" w:rsidRDefault="00971AF4" w:rsidP="002B2ADA">
      <w:pPr>
        <w:jc w:val="left"/>
      </w:pPr>
    </w:p>
    <w:p w14:paraId="2EAD01D9" w14:textId="77777777" w:rsidR="00971AF4" w:rsidRDefault="00971AF4" w:rsidP="002B2ADA">
      <w:pPr>
        <w:jc w:val="left"/>
      </w:pPr>
    </w:p>
    <w:p w14:paraId="7AF2B8AC" w14:textId="77777777" w:rsidR="00971AF4" w:rsidRDefault="00971AF4" w:rsidP="002B2ADA">
      <w:pPr>
        <w:jc w:val="left"/>
      </w:pPr>
      <w:r w:rsidRPr="00971AF4">
        <w:t>Отклонения ширины откоса от проектной превышают 3-5 мм</w:t>
      </w:r>
    </w:p>
    <w:p w14:paraId="3BA6FC23" w14:textId="77777777" w:rsidR="00971AF4" w:rsidRDefault="00971AF4" w:rsidP="002B2ADA">
      <w:pPr>
        <w:jc w:val="left"/>
      </w:pPr>
    </w:p>
    <w:p w14:paraId="414F9545" w14:textId="77777777" w:rsidR="00971AF4" w:rsidRDefault="00971AF4" w:rsidP="002B2ADA">
      <w:pPr>
        <w:jc w:val="left"/>
      </w:pPr>
      <w:r>
        <w:rPr>
          <w:noProof/>
        </w:rPr>
        <w:drawing>
          <wp:inline distT="0" distB="0" distL="0" distR="0" wp14:anchorId="1F03F838" wp14:editId="0A5ECFC2">
            <wp:extent cx="4410075" cy="45434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0075" cy="4543425"/>
                    </a:xfrm>
                    <a:prstGeom prst="rect">
                      <a:avLst/>
                    </a:prstGeom>
                    <a:noFill/>
                    <a:ln>
                      <a:noFill/>
                    </a:ln>
                  </pic:spPr>
                </pic:pic>
              </a:graphicData>
            </a:graphic>
          </wp:inline>
        </w:drawing>
      </w:r>
    </w:p>
    <w:p w14:paraId="1613D026" w14:textId="77777777" w:rsidR="00971AF4" w:rsidRDefault="00971AF4" w:rsidP="002B2ADA">
      <w:pPr>
        <w:jc w:val="left"/>
      </w:pPr>
    </w:p>
    <w:p w14:paraId="51922073" w14:textId="77777777" w:rsidR="00971AF4" w:rsidRDefault="00971AF4" w:rsidP="002B2ADA">
      <w:pPr>
        <w:jc w:val="left"/>
      </w:pPr>
    </w:p>
    <w:p w14:paraId="271A58EF" w14:textId="3C0A8AB6" w:rsidR="00971AF4" w:rsidRPr="003F7B60" w:rsidRDefault="00971AF4" w:rsidP="002B2ADA">
      <w:pPr>
        <w:jc w:val="left"/>
        <w:sectPr w:rsidR="00971AF4" w:rsidRPr="003F7B60" w:rsidSect="00581C30">
          <w:headerReference w:type="default" r:id="rId22"/>
          <w:pgSz w:w="11907" w:h="16840" w:code="9"/>
          <w:pgMar w:top="426" w:right="567" w:bottom="1276" w:left="1560" w:header="284" w:footer="284" w:gutter="0"/>
          <w:cols w:space="720"/>
        </w:sectPr>
      </w:pPr>
      <w:r>
        <w:rPr>
          <w:noProof/>
        </w:rPr>
        <w:drawing>
          <wp:inline distT="0" distB="0" distL="0" distR="0" wp14:anchorId="74749747" wp14:editId="7E73EDA5">
            <wp:extent cx="4410075" cy="3314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0075" cy="3314700"/>
                    </a:xfrm>
                    <a:prstGeom prst="rect">
                      <a:avLst/>
                    </a:prstGeom>
                    <a:noFill/>
                    <a:ln>
                      <a:noFill/>
                    </a:ln>
                  </pic:spPr>
                </pic:pic>
              </a:graphicData>
            </a:graphic>
          </wp:inline>
        </w:drawing>
      </w:r>
    </w:p>
    <w:p w14:paraId="38D283DC" w14:textId="77777777" w:rsidR="00D84ACB" w:rsidRPr="003F7B60" w:rsidRDefault="00D84ACB" w:rsidP="002B2ADA">
      <w:pPr>
        <w:pStyle w:val="a6"/>
        <w:ind w:firstLine="0"/>
        <w:jc w:val="left"/>
      </w:pPr>
    </w:p>
    <w:p w14:paraId="7F195E9B" w14:textId="77777777" w:rsidR="004F4948" w:rsidRPr="003F7B60" w:rsidRDefault="004F4948" w:rsidP="002B2ADA">
      <w:pPr>
        <w:pStyle w:val="a6"/>
        <w:ind w:firstLine="0"/>
        <w:jc w:val="left"/>
      </w:pPr>
    </w:p>
    <w:sectPr w:rsidR="004F4948" w:rsidRPr="003F7B60" w:rsidSect="00C56D11">
      <w:headerReference w:type="default" r:id="rId24"/>
      <w:pgSz w:w="11907" w:h="16840" w:code="9"/>
      <w:pgMar w:top="851" w:right="567" w:bottom="113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7FBD" w14:textId="77777777" w:rsidR="00052F00" w:rsidRDefault="00052F00">
      <w:r>
        <w:separator/>
      </w:r>
    </w:p>
  </w:endnote>
  <w:endnote w:type="continuationSeparator" w:id="0">
    <w:p w14:paraId="72699668" w14:textId="77777777" w:rsidR="00052F00" w:rsidRDefault="0005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ГОСТ тип А">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FCCF1" w14:textId="77777777" w:rsidR="00052F00" w:rsidRDefault="00052F00">
      <w:r>
        <w:separator/>
      </w:r>
    </w:p>
  </w:footnote>
  <w:footnote w:type="continuationSeparator" w:id="0">
    <w:p w14:paraId="71277194" w14:textId="77777777" w:rsidR="00052F00" w:rsidRDefault="0005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4E4F" w14:textId="77777777" w:rsidR="00751291" w:rsidRDefault="00052F00">
    <w:pPr>
      <w:pStyle w:val="a4"/>
    </w:pPr>
    <w:r>
      <w:rPr>
        <w:noProof/>
        <w:sz w:val="20"/>
      </w:rPr>
      <w:pict w14:anchorId="53478B98">
        <v:group id="Group 413" o:spid="_x0000_s2049" style="position:absolute;left:0;text-align:left;margin-left:28.35pt;margin-top:14.2pt;width:552.8pt;height:813.55pt;z-index:-251644928;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" o:allowincell="f">
          <v:group id="Group 414" o:spid="_x0000_s2085" style="position:absolute;left:567;top:8552;width:561;height:8003" coordorigin="3194,6929" coordsize="56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415" o:spid="_x0000_s2092" style="position:absolute;left:3194;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type id="_x0000_t202" coordsize="21600,21600" o:spt="202" path="m,l,21600r21600,l21600,xe">
                <v:stroke joinstyle="miter"/>
                <v:path gradientshapeok="t" o:connecttype="rect"/>
              </v:shapetype>
              <v:shape id="Text Box 416" o:spid="_x0000_s2097" type="#_x0000_t202" style="position:absolute;left:3194;top:13667;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" strokeweight="2.25pt">
                <v:textbox style="layout-flow:vertical;mso-layout-flow-alt:bottom-to-top;mso-next-textbox:#Text Box 416" inset=".5mm,.3mm,.5mm,.3mm">
                  <w:txbxContent>
                    <w:p w14:paraId="7AC31BA2" w14:textId="77777777" w:rsidR="00751291" w:rsidRDefault="00751291">
                      <w:pPr>
                        <w:pStyle w:val="a3"/>
                      </w:pPr>
                      <w:r>
                        <w:t>Инв. № подп</w:t>
                      </w:r>
                    </w:p>
                  </w:txbxContent>
                </v:textbox>
              </v:shape>
              <v:shape id="Text Box 417" o:spid="_x0000_s2096" type="#_x0000_t202" style="position:absolute;left:3194;top:11707;width:283;height:1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" strokeweight="2.25pt">
                <v:textbox style="layout-flow:vertical;mso-layout-flow-alt:bottom-to-top;mso-next-textbox:#Text Box 417" inset=".5mm,.3mm,.5mm,.3mm">
                  <w:txbxContent>
                    <w:p w14:paraId="13AA642E" w14:textId="77777777" w:rsidR="00751291" w:rsidRDefault="00751291">
                      <w:pPr>
                        <w:pStyle w:val="a3"/>
                      </w:pPr>
                      <w:r>
                        <w:t>Подп. и дата</w:t>
                      </w:r>
                    </w:p>
                  </w:txbxContent>
                </v:textbox>
              </v:shape>
              <v:shape id="Text Box 418" o:spid="_x0000_s2095" type="#_x0000_t202" style="position:absolute;left:3194;top:8901;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" strokeweight="2.25pt">
                <v:textbox style="layout-flow:vertical;mso-layout-flow-alt:bottom-to-top;mso-next-textbox:#Text Box 418" inset=".5mm,.3mm,.5mm,.3mm">
                  <w:txbxContent>
                    <w:p w14:paraId="341C4B11" w14:textId="77777777" w:rsidR="00751291" w:rsidRDefault="00751291">
                      <w:pPr>
                        <w:pStyle w:val="a3"/>
                      </w:pPr>
                      <w:r>
                        <w:t>Взам. инв. №</w:t>
                      </w:r>
                    </w:p>
                  </w:txbxContent>
                </v:textbox>
              </v:shape>
              <v:shape id="Text Box 419" o:spid="_x0000_s2094" type="#_x0000_t202" style="position:absolute;left:3194;top:10306;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" strokeweight="2.25pt">
                <v:textbox style="layout-flow:vertical;mso-layout-flow-alt:bottom-to-top;mso-next-textbox:#Text Box 419" inset=".5mm,.3mm,.5mm,.3mm">
                  <w:txbxContent>
                    <w:p w14:paraId="7790E7F7" w14:textId="77777777" w:rsidR="00751291" w:rsidRDefault="00751291">
                      <w:pPr>
                        <w:pStyle w:val="a3"/>
                      </w:pPr>
                      <w:r>
                        <w:t>Инв. № дубл.</w:t>
                      </w:r>
                    </w:p>
                  </w:txbxContent>
                </v:textbox>
              </v:shape>
              <v:shape id="Text Box 420" o:spid="_x0000_s2093" type="#_x0000_t202" style="position:absolute;left:3194;top:6929;width:283;height:1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" strokeweight="2.25pt">
                <v:textbox style="layout-flow:vertical;mso-layout-flow-alt:bottom-to-top;mso-next-textbox:#Text Box 420" inset=".5mm,.3mm,.5mm,.3mm">
                  <w:txbxContent>
                    <w:p w14:paraId="19B16018" w14:textId="77777777" w:rsidR="00751291" w:rsidRDefault="00751291">
                      <w:pPr>
                        <w:pStyle w:val="a3"/>
                      </w:pPr>
                      <w:r>
                        <w:t>Подп. и дата</w:t>
                      </w:r>
                    </w:p>
                  </w:txbxContent>
                </v:textbox>
              </v:shape>
            </v:group>
            <v:group id="Group 421" o:spid="_x0000_s2086" style="position:absolute;left:3472;top:6929;width:283;height:8155" coordorigin="3194,6929" coordsize="283,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Text Box 422" o:spid="_x0000_s2091" type="#_x0000_t202" style="position:absolute;left:3194;top:13667;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" strokeweight="2.25pt">
                <v:textbox style="layout-flow:vertical;mso-layout-flow-alt:bottom-to-top;mso-next-textbox:#Text Box 422" inset=".5mm,.3mm,.5mm,.3mm">
                  <w:txbxContent>
                    <w:p w14:paraId="1C15E435" w14:textId="77777777" w:rsidR="00751291" w:rsidRDefault="00751291">
                      <w:pPr>
                        <w:pStyle w:val="a3"/>
                      </w:pPr>
                    </w:p>
                  </w:txbxContent>
                </v:textbox>
              </v:shape>
              <v:shape id="Text Box 423" o:spid="_x0000_s2090" type="#_x0000_t202" style="position:absolute;left:3194;top:11707;width:283;height:1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" strokeweight="2.25pt">
                <v:textbox style="layout-flow:vertical;mso-layout-flow-alt:bottom-to-top;mso-next-textbox:#Text Box 423" inset=".5mm,.3mm,.5mm,.3mm">
                  <w:txbxContent>
                    <w:p w14:paraId="5841A48A" w14:textId="77777777" w:rsidR="00751291" w:rsidRDefault="00751291">
                      <w:pPr>
                        <w:pStyle w:val="a3"/>
                      </w:pPr>
                    </w:p>
                  </w:txbxContent>
                </v:textbox>
              </v:shape>
              <v:shape id="Text Box 424" o:spid="_x0000_s2089" type="#_x0000_t202" style="position:absolute;left:3194;top:8901;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" strokeweight="2.25pt">
                <v:textbox style="layout-flow:vertical;mso-layout-flow-alt:bottom-to-top;mso-next-textbox:#Text Box 424" inset=".5mm,.3mm,.5mm,.3mm">
                  <w:txbxContent>
                    <w:p w14:paraId="0F4702C7" w14:textId="77777777" w:rsidR="00751291" w:rsidRDefault="00751291">
                      <w:pPr>
                        <w:pStyle w:val="a3"/>
                      </w:pPr>
                    </w:p>
                  </w:txbxContent>
                </v:textbox>
              </v:shape>
              <v:shape id="Text Box 425" o:spid="_x0000_s2088" type="#_x0000_t202" style="position:absolute;left:3194;top:10306;width:283;height:1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" strokeweight="2.25pt">
                <v:textbox style="layout-flow:vertical;mso-layout-flow-alt:bottom-to-top;mso-next-textbox:#Text Box 425" inset=".5mm,.3mm,.5mm,.3mm">
                  <w:txbxContent>
                    <w:p w14:paraId="32F415F9" w14:textId="77777777" w:rsidR="00751291" w:rsidRDefault="00751291">
                      <w:pPr>
                        <w:pStyle w:val="a3"/>
                      </w:pPr>
                    </w:p>
                  </w:txbxContent>
                </v:textbox>
              </v:shape>
              <v:shape id="Text Box 426" o:spid="_x0000_s2087" type="#_x0000_t202" style="position:absolute;left:3194;top:6929;width:283;height:1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" strokeweight="2.25pt">
                <v:textbox style="layout-flow:vertical;mso-layout-flow-alt:bottom-to-top;mso-next-textbox:#Text Box 426" inset=".5mm,.3mm,.5mm,.3mm">
                  <w:txbxContent>
                    <w:p w14:paraId="4B7FB924" w14:textId="77777777" w:rsidR="00751291" w:rsidRDefault="00751291">
                      <w:pPr>
                        <w:pStyle w:val="a3"/>
                      </w:pPr>
                    </w:p>
                  </w:txbxContent>
                </v:textbox>
              </v:shape>
            </v:group>
          </v:group>
          <v:rect id="Rectangle 427" o:spid="_x0000_s2084" style="position:absolute;left:1134;top:284;width:10488;height:162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" strokeweight="2.25pt"/>
          <v:group id="Group 428" o:spid="_x0000_s2050" style="position:absolute;left:1134;top:15717;width:10489;height:837" coordorigin="1140,12894" coordsize="1048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tangle 429" o:spid="_x0000_s2083" style="position:absolute;left:1140;top:12894;width:10488;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" strokeweight="2.25pt"/>
            <v:group id="Group 430" o:spid="_x0000_s2051" style="position:absolute;left:1143;top:12894;width:10486;height:853" coordorigin="989,11410" coordsize="104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group id="Group 431" o:spid="_x0000_s2080" style="position:absolute;left:10908;top:11410;width:567;height:853" coordorigin="9096,9973" coordsize="85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Text Box 432" o:spid="_x0000_s2082" type="#_x0000_t202" style="position:absolute;left:9096;top:9973;width:850;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" strokeweight="2.25pt">
                  <v:textbox style="mso-next-textbox:#Text Box 432" inset=".5mm,.3mm,.5mm,.3mm">
                    <w:txbxContent>
                      <w:p w14:paraId="3D9A4A4C" w14:textId="77777777" w:rsidR="00751291" w:rsidRDefault="00751291">
                        <w:pPr>
                          <w:pStyle w:val="a3"/>
                          <w:rPr>
                            <w:noProof w:val="0"/>
                          </w:rPr>
                        </w:pPr>
                        <w:r>
                          <w:rPr>
                            <w:noProof w:val="0"/>
                          </w:rPr>
                          <w:t>Лист</w:t>
                        </w:r>
                      </w:p>
                    </w:txbxContent>
                  </v:textbox>
                </v:shape>
                <v:shape id="Text Box 433" o:spid="_x0000_s2081" type="#_x0000_t202" style="position:absolute;left:9097;top:10259;width:850;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" strokeweight="2.25pt">
                  <v:textbox style="mso-next-textbox:#Text Box 433" inset=".5mm,.3mm,.5mm,.3mm">
                    <w:txbxContent>
                      <w:p w14:paraId="07955DE7" w14:textId="77777777" w:rsidR="00751291" w:rsidRDefault="00751291">
                        <w:pPr>
                          <w:pStyle w:val="a3"/>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Pr>
                            <w:sz w:val="22"/>
                            <w:lang w:val="en-US"/>
                          </w:rPr>
                          <w:t>14</w:t>
                        </w:r>
                        <w:r>
                          <w:rPr>
                            <w:noProof w:val="0"/>
                            <w:sz w:val="22"/>
                            <w:lang w:val="en-US"/>
                          </w:rPr>
                          <w:fldChar w:fldCharType="end"/>
                        </w:r>
                      </w:p>
                    </w:txbxContent>
                  </v:textbox>
                </v:shape>
              </v:group>
              <v:shape id="Text Box 434" o:spid="_x0000_s2079" type="#_x0000_t202" style="position:absolute;left:4672;top:11413;width:6236;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" strokeweight="2.25pt">
                <v:textbox style="mso-next-textbox:#Text Box 434" inset=".5mm,.3mm,.5mm,.3mm">
                  <w:txbxContent>
                    <w:p w14:paraId="1F2D1BC3" w14:textId="77777777" w:rsidR="00751291" w:rsidRDefault="00751291">
                      <w:pPr>
                        <w:pStyle w:val="a3"/>
                        <w:spacing w:before="160"/>
                        <w:rPr>
                          <w:noProof w:val="0"/>
                          <w:sz w:val="32"/>
                        </w:rPr>
                      </w:pPr>
                      <w:r w:rsidRPr="00680813">
                        <w:rPr>
                          <w:noProof w:val="0"/>
                          <w:sz w:val="24"/>
                          <w:szCs w:val="24"/>
                        </w:rPr>
                        <w:t>Технический отчет по обследованию объекта.</w:t>
                      </w:r>
                      <w:r>
                        <w:rPr>
                          <w:noProof w:val="0"/>
                          <w:sz w:val="32"/>
                        </w:rPr>
                        <w:t xml:space="preserve"> </w:t>
                      </w:r>
                      <w:r>
                        <w:rPr>
                          <w:noProof w:val="0"/>
                          <w:sz w:val="32"/>
                        </w:rPr>
                        <w:fldChar w:fldCharType="begin"/>
                      </w:r>
                      <w:r>
                        <w:rPr>
                          <w:noProof w:val="0"/>
                          <w:sz w:val="32"/>
                        </w:rPr>
                        <w:instrText xml:space="preserve"> DOCPROPERTY "Номер документа"  \* MERGEFORMAT </w:instrText>
                      </w:r>
                      <w:r>
                        <w:rPr>
                          <w:noProof w:val="0"/>
                          <w:sz w:val="32"/>
                        </w:rPr>
                        <w:fldChar w:fldCharType="end"/>
                      </w:r>
                    </w:p>
                  </w:txbxContent>
                </v:textbox>
              </v:shape>
              <v:group id="Group 435" o:spid="_x0000_s2052" style="position:absolute;left:989;top:11413;width:3683;height:850" coordorigin="1248,9691" coordsize="368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Group 436" o:spid="_x0000_s2073" style="position:absolute;left:1248;top:10272;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Text Box 437" o:spid="_x0000_s2078" type="#_x0000_t202" style="position:absolute;left:3332;top:11725;width:39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" strokeweight="2.25pt">
                    <v:textbox style="mso-next-textbox:#Text Box 437" inset=".5mm,.3mm,.5mm,.3mm">
                      <w:txbxContent>
                        <w:p w14:paraId="1FBD5834" w14:textId="77777777" w:rsidR="00751291" w:rsidRDefault="00751291">
                          <w:pPr>
                            <w:pStyle w:val="a3"/>
                            <w:rPr>
                              <w:noProof w:val="0"/>
                            </w:rPr>
                          </w:pPr>
                          <w:r>
                            <w:rPr>
                              <w:noProof w:val="0"/>
                            </w:rPr>
                            <w:t>Лит</w:t>
                          </w:r>
                        </w:p>
                      </w:txbxContent>
                    </v:textbox>
                  </v:shape>
                  <v:shape id="Text Box 438" o:spid="_x0000_s2077" type="#_x0000_t202" style="position:absolute;left:4295;top:11725;width:1304;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" strokeweight="2.25pt">
                    <v:textbox style="mso-next-textbox:#Text Box 438" inset=".5mm,.3mm,.5mm,.3mm">
                      <w:txbxContent>
                        <w:p w14:paraId="5A7DFED6" w14:textId="77777777" w:rsidR="00751291" w:rsidRDefault="00751291">
                          <w:pPr>
                            <w:pStyle w:val="a3"/>
                          </w:pPr>
                          <w:r>
                            <w:t>№ докум.</w:t>
                          </w:r>
                        </w:p>
                      </w:txbxContent>
                    </v:textbox>
                  </v:shape>
                  <v:shape id="Text Box 439" o:spid="_x0000_s2076" type="#_x0000_t202" style="position:absolute;left:3728;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" strokeweight="2.25pt">
                    <v:textbox style="mso-next-textbox:#Text Box 439" inset=".5mm,.3mm,.5mm,.3mm">
                      <w:txbxContent>
                        <w:p w14:paraId="39DCE663" w14:textId="77777777" w:rsidR="00751291" w:rsidRDefault="00751291">
                          <w:pPr>
                            <w:pStyle w:val="a3"/>
                            <w:rPr>
                              <w:noProof w:val="0"/>
                            </w:rPr>
                          </w:pPr>
                          <w:r>
                            <w:t>Изм</w:t>
                          </w:r>
                          <w:r>
                            <w:rPr>
                              <w:noProof w:val="0"/>
                            </w:rPr>
                            <w:t>.</w:t>
                          </w:r>
                        </w:p>
                      </w:txbxContent>
                    </v:textbox>
                  </v:shape>
                  <v:shape id="Text Box 440" o:spid="_x0000_s2075" type="#_x0000_t202" style="position:absolute;left:5597;top:11725;width:850;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" strokeweight="2.25pt">
                    <v:textbox style="mso-next-textbox:#Text Box 440" inset=".5mm,.3mm,.5mm,.3mm">
                      <w:txbxContent>
                        <w:p w14:paraId="2C95AEFA" w14:textId="77777777" w:rsidR="00751291" w:rsidRDefault="00751291">
                          <w:pPr>
                            <w:pStyle w:val="a3"/>
                            <w:rPr>
                              <w:noProof w:val="0"/>
                            </w:rPr>
                          </w:pPr>
                          <w:r>
                            <w:t>Подп</w:t>
                          </w:r>
                          <w:r>
                            <w:rPr>
                              <w:noProof w:val="0"/>
                            </w:rPr>
                            <w:t>.</w:t>
                          </w:r>
                        </w:p>
                      </w:txbxContent>
                    </v:textbox>
                  </v:shape>
                  <v:shape id="Text Box 441" o:spid="_x0000_s2074" type="#_x0000_t202" style="position:absolute;left:6446;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" strokeweight="2.25pt">
                    <v:textbox style="mso-next-textbox:#Text Box 441" inset=".5mm,.3mm,.5mm,.3mm">
                      <w:txbxContent>
                        <w:p w14:paraId="48405EF7" w14:textId="77777777" w:rsidR="00751291" w:rsidRDefault="00751291">
                          <w:pPr>
                            <w:pStyle w:val="a3"/>
                            <w:rPr>
                              <w:noProof w:val="0"/>
                            </w:rPr>
                          </w:pPr>
                          <w:r>
                            <w:rPr>
                              <w:noProof w:val="0"/>
                            </w:rPr>
                            <w:t>Дата</w:t>
                          </w:r>
                        </w:p>
                      </w:txbxContent>
                    </v:textbox>
                  </v:shape>
                </v:group>
                <v:group id="Group 442" o:spid="_x0000_s2053" style="position:absolute;left:1248;top:9691;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group id="Group 443" o:spid="_x0000_s2060"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group id="Group 444" o:spid="_x0000_s2067"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Text Box 445" o:spid="_x0000_s2072" type="#_x0000_t202" style="position:absolute;left:3332;top:11725;width:39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" strokeweight="1pt">
                        <v:textbox style="mso-next-textbox:#Text Box 445" inset=".5mm,.3mm,.5mm,.3mm">
                          <w:txbxContent>
                            <w:p w14:paraId="4440123F" w14:textId="77777777" w:rsidR="00751291" w:rsidRDefault="00751291">
                              <w:pPr>
                                <w:pStyle w:val="a3"/>
                              </w:pPr>
                            </w:p>
                          </w:txbxContent>
                        </v:textbox>
                      </v:shape>
                      <v:shape id="Text Box 446" o:spid="_x0000_s2071" type="#_x0000_t202" style="position:absolute;left:4295;top:11725;width:1304;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" strokeweight="1pt">
                        <v:textbox style="mso-next-textbox:#Text Box 446" inset=".5mm,.3mm,.5mm,.3mm">
                          <w:txbxContent>
                            <w:p w14:paraId="1348B012" w14:textId="77777777" w:rsidR="00751291" w:rsidRDefault="00751291">
                              <w:pPr>
                                <w:pStyle w:val="a3"/>
                              </w:pPr>
                            </w:p>
                          </w:txbxContent>
                        </v:textbox>
                      </v:shape>
                      <v:shape id="Text Box 447" o:spid="_x0000_s2070" type="#_x0000_t202" style="position:absolute;left:3728;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" strokeweight="1pt">
                        <v:textbox style="mso-next-textbox:#Text Box 447" inset=".5mm,.3mm,.5mm,.3mm">
                          <w:txbxContent>
                            <w:p w14:paraId="5AC53B58" w14:textId="77777777" w:rsidR="00751291" w:rsidRDefault="00751291">
                              <w:pPr>
                                <w:pStyle w:val="a3"/>
                              </w:pPr>
                            </w:p>
                          </w:txbxContent>
                        </v:textbox>
                      </v:shape>
                      <v:shape id="Text Box 448" o:spid="_x0000_s2069" type="#_x0000_t202" style="position:absolute;left:5597;top:11725;width:850;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" strokeweight="1pt">
                        <v:textbox style="mso-next-textbox:#Text Box 448" inset=".5mm,.3mm,.5mm,.3mm">
                          <w:txbxContent>
                            <w:p w14:paraId="3727F175" w14:textId="77777777" w:rsidR="00751291" w:rsidRDefault="00751291">
                              <w:pPr>
                                <w:pStyle w:val="a3"/>
                              </w:pPr>
                            </w:p>
                          </w:txbxContent>
                        </v:textbox>
                      </v:shape>
                      <v:shape id="Text Box 449" o:spid="_x0000_s2068" type="#_x0000_t202" style="position:absolute;left:6446;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" strokeweight="1pt">
                        <v:textbox style="mso-next-textbox:#Text Box 449" inset=".5mm,.3mm,.5mm,.3mm">
                          <w:txbxContent>
                            <w:p w14:paraId="12C20B97" w14:textId="77777777" w:rsidR="00751291" w:rsidRDefault="00751291">
                              <w:pPr>
                                <w:pStyle w:val="a3"/>
                              </w:pPr>
                            </w:p>
                          </w:txbxContent>
                        </v:textbox>
                      </v:shape>
                    </v:group>
                    <v:group id="Group 450" o:spid="_x0000_s2061"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Text Box 451" o:spid="_x0000_s2066" type="#_x0000_t202" style="position:absolute;left:3332;top:11725;width:39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" strokeweight="1pt">
                        <v:textbox style="mso-next-textbox:#Text Box 451" inset=".5mm,.3mm,.5mm,.3mm">
                          <w:txbxContent>
                            <w:p w14:paraId="69929683" w14:textId="77777777" w:rsidR="00751291" w:rsidRDefault="00751291">
                              <w:pPr>
                                <w:pStyle w:val="a3"/>
                              </w:pPr>
                            </w:p>
                          </w:txbxContent>
                        </v:textbox>
                      </v:shape>
                      <v:shape id="Text Box 452" o:spid="_x0000_s2065" type="#_x0000_t202" style="position:absolute;left:4295;top:11725;width:1304;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" strokeweight="1pt">
                        <v:textbox style="mso-next-textbox:#Text Box 452" inset=".5mm,.3mm,.5mm,.3mm">
                          <w:txbxContent>
                            <w:p w14:paraId="503274EC" w14:textId="77777777" w:rsidR="00751291" w:rsidRDefault="00751291">
                              <w:pPr>
                                <w:pStyle w:val="a3"/>
                              </w:pPr>
                            </w:p>
                          </w:txbxContent>
                        </v:textbox>
                      </v:shape>
                      <v:shape id="Text Box 453" o:spid="_x0000_s2064" type="#_x0000_t202" style="position:absolute;left:3728;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" strokeweight="1pt">
                        <v:textbox style="mso-next-textbox:#Text Box 453" inset=".5mm,.3mm,.5mm,.3mm">
                          <w:txbxContent>
                            <w:p w14:paraId="6A87403D" w14:textId="77777777" w:rsidR="00751291" w:rsidRDefault="00751291">
                              <w:pPr>
                                <w:pStyle w:val="a3"/>
                              </w:pPr>
                            </w:p>
                          </w:txbxContent>
                        </v:textbox>
                      </v:shape>
                      <v:shape id="Text Box 454" o:spid="_x0000_s2063" type="#_x0000_t202" style="position:absolute;left:5597;top:11725;width:850;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" strokeweight="1pt">
                        <v:textbox style="mso-next-textbox:#Text Box 454" inset=".5mm,.3mm,.5mm,.3mm">
                          <w:txbxContent>
                            <w:p w14:paraId="795F5BEC" w14:textId="77777777" w:rsidR="00751291" w:rsidRDefault="00751291">
                              <w:pPr>
                                <w:pStyle w:val="a3"/>
                              </w:pPr>
                            </w:p>
                          </w:txbxContent>
                        </v:textbox>
                      </v:shape>
                      <v:shape id="Text Box 455" o:spid="_x0000_s2062" type="#_x0000_t202" style="position:absolute;left:6446;top:11725;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" strokeweight="1pt">
                        <v:textbox style="mso-next-textbox:#Text Box 455" inset=".5mm,.3mm,.5mm,.3mm">
                          <w:txbxContent>
                            <w:p w14:paraId="3CEF2F5B" w14:textId="77777777" w:rsidR="00751291" w:rsidRDefault="00751291">
                              <w:pPr>
                                <w:pStyle w:val="a3"/>
                              </w:pPr>
                            </w:p>
                          </w:txbxContent>
                        </v:textbox>
                      </v:shape>
                    </v:group>
                  </v:group>
                  <v:line id="Line 456" o:spid="_x0000_s2059" style="position:absolute;visibility:visibl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" strokeweight="2.25pt"/>
                  <v:line id="Line 457" o:spid="_x0000_s2058" style="position:absolute;visibility:visibl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" strokeweight="2.25pt"/>
                  <v:line id="Line 458" o:spid="_x0000_s2057" style="position:absolute;visibility:visibl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" strokeweight="2.25pt"/>
                  <v:line id="Line 459" o:spid="_x0000_s2056" style="position:absolute;visibility:visibl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" strokeweight="2.25pt"/>
                  <v:line id="Line 460" o:spid="_x0000_s2055" style="position:absolute;visibility:visibl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" strokeweight="2.25pt"/>
                  <v:line id="Line 461" o:spid="_x0000_s2054" style="position:absolute;visibility:visibl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" strokeweight="2.25pt"/>
                </v:group>
              </v:group>
            </v:group>
          </v:group>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187B" w14:textId="77777777" w:rsidR="00751291" w:rsidRDefault="007512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1CE0"/>
    <w:multiLevelType w:val="hybridMultilevel"/>
    <w:tmpl w:val="70FE3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597C36"/>
    <w:multiLevelType w:val="hybridMultilevel"/>
    <w:tmpl w:val="A0A08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E1C21"/>
    <w:multiLevelType w:val="hybridMultilevel"/>
    <w:tmpl w:val="5DE0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361D0D"/>
    <w:multiLevelType w:val="hybridMultilevel"/>
    <w:tmpl w:val="AE7A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6F234E"/>
    <w:multiLevelType w:val="hybridMultilevel"/>
    <w:tmpl w:val="E31A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33FFC"/>
    <w:multiLevelType w:val="hybridMultilevel"/>
    <w:tmpl w:val="8F263468"/>
    <w:lvl w:ilvl="0" w:tplc="16B8145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D84ACB"/>
    <w:rsid w:val="00010AF7"/>
    <w:rsid w:val="0001142D"/>
    <w:rsid w:val="00012D57"/>
    <w:rsid w:val="00013863"/>
    <w:rsid w:val="00022B29"/>
    <w:rsid w:val="000266A1"/>
    <w:rsid w:val="00026D6B"/>
    <w:rsid w:val="000301FC"/>
    <w:rsid w:val="00031976"/>
    <w:rsid w:val="00034843"/>
    <w:rsid w:val="000375E1"/>
    <w:rsid w:val="0004480D"/>
    <w:rsid w:val="00044F67"/>
    <w:rsid w:val="00045735"/>
    <w:rsid w:val="00046FF1"/>
    <w:rsid w:val="0005266B"/>
    <w:rsid w:val="00052F00"/>
    <w:rsid w:val="00061484"/>
    <w:rsid w:val="00066EAD"/>
    <w:rsid w:val="0006743E"/>
    <w:rsid w:val="00067E38"/>
    <w:rsid w:val="000700A6"/>
    <w:rsid w:val="000700EF"/>
    <w:rsid w:val="00075F7B"/>
    <w:rsid w:val="00080D62"/>
    <w:rsid w:val="000908E8"/>
    <w:rsid w:val="00094A69"/>
    <w:rsid w:val="0009757E"/>
    <w:rsid w:val="000B0871"/>
    <w:rsid w:val="000B1BC6"/>
    <w:rsid w:val="000B3FAD"/>
    <w:rsid w:val="000B46F6"/>
    <w:rsid w:val="000D0FD0"/>
    <w:rsid w:val="000E3A8D"/>
    <w:rsid w:val="000E5EDB"/>
    <w:rsid w:val="000F6D36"/>
    <w:rsid w:val="000F7B34"/>
    <w:rsid w:val="00107790"/>
    <w:rsid w:val="001101AF"/>
    <w:rsid w:val="0011025B"/>
    <w:rsid w:val="0011078E"/>
    <w:rsid w:val="001176F6"/>
    <w:rsid w:val="00120883"/>
    <w:rsid w:val="0013187C"/>
    <w:rsid w:val="00136917"/>
    <w:rsid w:val="001439F6"/>
    <w:rsid w:val="001502A3"/>
    <w:rsid w:val="00155534"/>
    <w:rsid w:val="00156668"/>
    <w:rsid w:val="00156FC2"/>
    <w:rsid w:val="00161C8B"/>
    <w:rsid w:val="00172E0B"/>
    <w:rsid w:val="0018198B"/>
    <w:rsid w:val="00190E60"/>
    <w:rsid w:val="00191A52"/>
    <w:rsid w:val="001A1FEA"/>
    <w:rsid w:val="001A6DAF"/>
    <w:rsid w:val="001B1B9F"/>
    <w:rsid w:val="001D3E4C"/>
    <w:rsid w:val="001D74DA"/>
    <w:rsid w:val="002079DA"/>
    <w:rsid w:val="00210654"/>
    <w:rsid w:val="00212BF8"/>
    <w:rsid w:val="00217D07"/>
    <w:rsid w:val="002213A5"/>
    <w:rsid w:val="002566C9"/>
    <w:rsid w:val="00262BB1"/>
    <w:rsid w:val="00264A00"/>
    <w:rsid w:val="0026784D"/>
    <w:rsid w:val="00275DCC"/>
    <w:rsid w:val="00282AE3"/>
    <w:rsid w:val="002831FA"/>
    <w:rsid w:val="00283912"/>
    <w:rsid w:val="00293DB7"/>
    <w:rsid w:val="002A03F1"/>
    <w:rsid w:val="002A2F42"/>
    <w:rsid w:val="002B2ADA"/>
    <w:rsid w:val="002C3254"/>
    <w:rsid w:val="002C4591"/>
    <w:rsid w:val="002C5BA5"/>
    <w:rsid w:val="002C6060"/>
    <w:rsid w:val="002D42F5"/>
    <w:rsid w:val="002D732E"/>
    <w:rsid w:val="002D73A1"/>
    <w:rsid w:val="002F5BF8"/>
    <w:rsid w:val="002F736A"/>
    <w:rsid w:val="00317696"/>
    <w:rsid w:val="00324143"/>
    <w:rsid w:val="00325625"/>
    <w:rsid w:val="003473D1"/>
    <w:rsid w:val="003521C7"/>
    <w:rsid w:val="003530E6"/>
    <w:rsid w:val="00362622"/>
    <w:rsid w:val="00372DDE"/>
    <w:rsid w:val="00377524"/>
    <w:rsid w:val="003851D5"/>
    <w:rsid w:val="003868E8"/>
    <w:rsid w:val="00390215"/>
    <w:rsid w:val="003903E6"/>
    <w:rsid w:val="00391172"/>
    <w:rsid w:val="00395200"/>
    <w:rsid w:val="00396401"/>
    <w:rsid w:val="003B046E"/>
    <w:rsid w:val="003C027B"/>
    <w:rsid w:val="003C13F8"/>
    <w:rsid w:val="003C2E52"/>
    <w:rsid w:val="003C5164"/>
    <w:rsid w:val="003C5F0A"/>
    <w:rsid w:val="003E231A"/>
    <w:rsid w:val="003E5F6B"/>
    <w:rsid w:val="003E72EC"/>
    <w:rsid w:val="003F7B60"/>
    <w:rsid w:val="00400969"/>
    <w:rsid w:val="00405A64"/>
    <w:rsid w:val="00434B83"/>
    <w:rsid w:val="004405AD"/>
    <w:rsid w:val="0044463B"/>
    <w:rsid w:val="0045012A"/>
    <w:rsid w:val="00453ACC"/>
    <w:rsid w:val="00463082"/>
    <w:rsid w:val="00471481"/>
    <w:rsid w:val="00471B84"/>
    <w:rsid w:val="00472D68"/>
    <w:rsid w:val="00472E31"/>
    <w:rsid w:val="00482656"/>
    <w:rsid w:val="00482B2D"/>
    <w:rsid w:val="00482CF1"/>
    <w:rsid w:val="00483EB8"/>
    <w:rsid w:val="0048603B"/>
    <w:rsid w:val="00486E88"/>
    <w:rsid w:val="004931E2"/>
    <w:rsid w:val="00496F96"/>
    <w:rsid w:val="004A602A"/>
    <w:rsid w:val="004A7B9F"/>
    <w:rsid w:val="004C308A"/>
    <w:rsid w:val="004D2A7F"/>
    <w:rsid w:val="004E153B"/>
    <w:rsid w:val="004E3ABC"/>
    <w:rsid w:val="004F1335"/>
    <w:rsid w:val="004F38B4"/>
    <w:rsid w:val="004F406C"/>
    <w:rsid w:val="004F4948"/>
    <w:rsid w:val="005014B7"/>
    <w:rsid w:val="00505115"/>
    <w:rsid w:val="00507DD0"/>
    <w:rsid w:val="00514A62"/>
    <w:rsid w:val="00526E98"/>
    <w:rsid w:val="00541A5C"/>
    <w:rsid w:val="005427A1"/>
    <w:rsid w:val="00542BA4"/>
    <w:rsid w:val="00542D2F"/>
    <w:rsid w:val="00543CB6"/>
    <w:rsid w:val="00545556"/>
    <w:rsid w:val="005500BC"/>
    <w:rsid w:val="00561034"/>
    <w:rsid w:val="005658DC"/>
    <w:rsid w:val="005701CB"/>
    <w:rsid w:val="00571B7D"/>
    <w:rsid w:val="00574B47"/>
    <w:rsid w:val="00576803"/>
    <w:rsid w:val="00581C30"/>
    <w:rsid w:val="00584098"/>
    <w:rsid w:val="00584C28"/>
    <w:rsid w:val="00590E1B"/>
    <w:rsid w:val="005A37FC"/>
    <w:rsid w:val="005A4136"/>
    <w:rsid w:val="005B64FE"/>
    <w:rsid w:val="005C3039"/>
    <w:rsid w:val="005C6E97"/>
    <w:rsid w:val="005D50FA"/>
    <w:rsid w:val="005E0EBD"/>
    <w:rsid w:val="005E1092"/>
    <w:rsid w:val="005E2182"/>
    <w:rsid w:val="005E255E"/>
    <w:rsid w:val="005E6F2A"/>
    <w:rsid w:val="005E783A"/>
    <w:rsid w:val="005F388B"/>
    <w:rsid w:val="005F603A"/>
    <w:rsid w:val="0060150A"/>
    <w:rsid w:val="00605E5F"/>
    <w:rsid w:val="006078B1"/>
    <w:rsid w:val="00613690"/>
    <w:rsid w:val="00624138"/>
    <w:rsid w:val="0062480D"/>
    <w:rsid w:val="006359D8"/>
    <w:rsid w:val="00640F3B"/>
    <w:rsid w:val="006448F4"/>
    <w:rsid w:val="00645744"/>
    <w:rsid w:val="00646626"/>
    <w:rsid w:val="00650761"/>
    <w:rsid w:val="00650E2E"/>
    <w:rsid w:val="00651F26"/>
    <w:rsid w:val="00655F50"/>
    <w:rsid w:val="00674F34"/>
    <w:rsid w:val="00680813"/>
    <w:rsid w:val="006821A2"/>
    <w:rsid w:val="006840B8"/>
    <w:rsid w:val="00696024"/>
    <w:rsid w:val="006A329E"/>
    <w:rsid w:val="006A4BF6"/>
    <w:rsid w:val="006A6D71"/>
    <w:rsid w:val="006C2A48"/>
    <w:rsid w:val="006D536A"/>
    <w:rsid w:val="006E0643"/>
    <w:rsid w:val="006E5A2B"/>
    <w:rsid w:val="00711EC8"/>
    <w:rsid w:val="00713E78"/>
    <w:rsid w:val="00714390"/>
    <w:rsid w:val="00723BA1"/>
    <w:rsid w:val="00733BB3"/>
    <w:rsid w:val="00742754"/>
    <w:rsid w:val="00751291"/>
    <w:rsid w:val="007545AA"/>
    <w:rsid w:val="007639F4"/>
    <w:rsid w:val="00773BAE"/>
    <w:rsid w:val="007769B1"/>
    <w:rsid w:val="007948AD"/>
    <w:rsid w:val="007B6078"/>
    <w:rsid w:val="007C0F27"/>
    <w:rsid w:val="007C2155"/>
    <w:rsid w:val="007C7201"/>
    <w:rsid w:val="007C7DB7"/>
    <w:rsid w:val="007D0E9D"/>
    <w:rsid w:val="007D128A"/>
    <w:rsid w:val="007D14EC"/>
    <w:rsid w:val="007E0C5B"/>
    <w:rsid w:val="007E1902"/>
    <w:rsid w:val="007F12D1"/>
    <w:rsid w:val="007F2253"/>
    <w:rsid w:val="00801531"/>
    <w:rsid w:val="00814574"/>
    <w:rsid w:val="00815CD2"/>
    <w:rsid w:val="00842CCF"/>
    <w:rsid w:val="0086727B"/>
    <w:rsid w:val="008720BB"/>
    <w:rsid w:val="00881535"/>
    <w:rsid w:val="0088313F"/>
    <w:rsid w:val="008919AA"/>
    <w:rsid w:val="0089243D"/>
    <w:rsid w:val="00892957"/>
    <w:rsid w:val="008B24AC"/>
    <w:rsid w:val="008B3055"/>
    <w:rsid w:val="008B5DE7"/>
    <w:rsid w:val="008D26D1"/>
    <w:rsid w:val="008D44EF"/>
    <w:rsid w:val="008E4E2F"/>
    <w:rsid w:val="008F0C99"/>
    <w:rsid w:val="008F1CE9"/>
    <w:rsid w:val="008F5A9E"/>
    <w:rsid w:val="008F5F4B"/>
    <w:rsid w:val="00901658"/>
    <w:rsid w:val="00901954"/>
    <w:rsid w:val="0090483F"/>
    <w:rsid w:val="009137FA"/>
    <w:rsid w:val="00914151"/>
    <w:rsid w:val="0092017C"/>
    <w:rsid w:val="00932B9F"/>
    <w:rsid w:val="00933344"/>
    <w:rsid w:val="00941193"/>
    <w:rsid w:val="009437F2"/>
    <w:rsid w:val="0094658D"/>
    <w:rsid w:val="00950D72"/>
    <w:rsid w:val="00961825"/>
    <w:rsid w:val="00962957"/>
    <w:rsid w:val="0096784A"/>
    <w:rsid w:val="00971AF4"/>
    <w:rsid w:val="00982424"/>
    <w:rsid w:val="00990ED3"/>
    <w:rsid w:val="00996F32"/>
    <w:rsid w:val="009B07E5"/>
    <w:rsid w:val="009C0189"/>
    <w:rsid w:val="009D16AC"/>
    <w:rsid w:val="009D2E88"/>
    <w:rsid w:val="009D5E83"/>
    <w:rsid w:val="009E5C61"/>
    <w:rsid w:val="009E77CD"/>
    <w:rsid w:val="009F5582"/>
    <w:rsid w:val="009F5716"/>
    <w:rsid w:val="00A048B8"/>
    <w:rsid w:val="00A05211"/>
    <w:rsid w:val="00A06A45"/>
    <w:rsid w:val="00A1425D"/>
    <w:rsid w:val="00A17447"/>
    <w:rsid w:val="00A20943"/>
    <w:rsid w:val="00A30F48"/>
    <w:rsid w:val="00A3520D"/>
    <w:rsid w:val="00A37376"/>
    <w:rsid w:val="00A401B8"/>
    <w:rsid w:val="00A432B9"/>
    <w:rsid w:val="00A436F3"/>
    <w:rsid w:val="00A54DB3"/>
    <w:rsid w:val="00A571D2"/>
    <w:rsid w:val="00A60E82"/>
    <w:rsid w:val="00A6489A"/>
    <w:rsid w:val="00A67BFE"/>
    <w:rsid w:val="00A74A47"/>
    <w:rsid w:val="00A75274"/>
    <w:rsid w:val="00A80838"/>
    <w:rsid w:val="00A944EF"/>
    <w:rsid w:val="00A9463C"/>
    <w:rsid w:val="00AA5D8E"/>
    <w:rsid w:val="00AB15EA"/>
    <w:rsid w:val="00AB689B"/>
    <w:rsid w:val="00AB7889"/>
    <w:rsid w:val="00AB7DE9"/>
    <w:rsid w:val="00AF2FD6"/>
    <w:rsid w:val="00AF6B97"/>
    <w:rsid w:val="00B02879"/>
    <w:rsid w:val="00B06E01"/>
    <w:rsid w:val="00B174A6"/>
    <w:rsid w:val="00B17B66"/>
    <w:rsid w:val="00B22296"/>
    <w:rsid w:val="00B248F9"/>
    <w:rsid w:val="00B36E2E"/>
    <w:rsid w:val="00B37232"/>
    <w:rsid w:val="00B51A01"/>
    <w:rsid w:val="00B57070"/>
    <w:rsid w:val="00B84460"/>
    <w:rsid w:val="00B845E3"/>
    <w:rsid w:val="00B90CBB"/>
    <w:rsid w:val="00BA2056"/>
    <w:rsid w:val="00BA2926"/>
    <w:rsid w:val="00BA5D2D"/>
    <w:rsid w:val="00BB414C"/>
    <w:rsid w:val="00BB69D9"/>
    <w:rsid w:val="00BB6BED"/>
    <w:rsid w:val="00BC4297"/>
    <w:rsid w:val="00BD1482"/>
    <w:rsid w:val="00BD2A92"/>
    <w:rsid w:val="00BD3C0B"/>
    <w:rsid w:val="00BD4029"/>
    <w:rsid w:val="00BE099C"/>
    <w:rsid w:val="00BE25FF"/>
    <w:rsid w:val="00BE68F5"/>
    <w:rsid w:val="00C0168B"/>
    <w:rsid w:val="00C12D04"/>
    <w:rsid w:val="00C164E4"/>
    <w:rsid w:val="00C264C0"/>
    <w:rsid w:val="00C318E9"/>
    <w:rsid w:val="00C36EF2"/>
    <w:rsid w:val="00C50663"/>
    <w:rsid w:val="00C56D11"/>
    <w:rsid w:val="00C66E21"/>
    <w:rsid w:val="00C87EF6"/>
    <w:rsid w:val="00C943D4"/>
    <w:rsid w:val="00C9541C"/>
    <w:rsid w:val="00C97C6F"/>
    <w:rsid w:val="00CA4170"/>
    <w:rsid w:val="00CA4F46"/>
    <w:rsid w:val="00CB03F7"/>
    <w:rsid w:val="00CB4478"/>
    <w:rsid w:val="00CD0794"/>
    <w:rsid w:val="00CD258A"/>
    <w:rsid w:val="00CD2B8A"/>
    <w:rsid w:val="00CD39C0"/>
    <w:rsid w:val="00CD3F32"/>
    <w:rsid w:val="00CF204F"/>
    <w:rsid w:val="00CF4E9E"/>
    <w:rsid w:val="00CF4ECB"/>
    <w:rsid w:val="00D02ADE"/>
    <w:rsid w:val="00D02B77"/>
    <w:rsid w:val="00D03BAC"/>
    <w:rsid w:val="00D04834"/>
    <w:rsid w:val="00D04E02"/>
    <w:rsid w:val="00D22452"/>
    <w:rsid w:val="00D23991"/>
    <w:rsid w:val="00D43BAD"/>
    <w:rsid w:val="00D457D6"/>
    <w:rsid w:val="00D5472E"/>
    <w:rsid w:val="00D6118F"/>
    <w:rsid w:val="00D65840"/>
    <w:rsid w:val="00D8121C"/>
    <w:rsid w:val="00D84ACB"/>
    <w:rsid w:val="00D851DB"/>
    <w:rsid w:val="00D85255"/>
    <w:rsid w:val="00D863EF"/>
    <w:rsid w:val="00D949CF"/>
    <w:rsid w:val="00DA385D"/>
    <w:rsid w:val="00DB06CF"/>
    <w:rsid w:val="00DB282B"/>
    <w:rsid w:val="00DB2F42"/>
    <w:rsid w:val="00DB3438"/>
    <w:rsid w:val="00DC01D6"/>
    <w:rsid w:val="00DC08D4"/>
    <w:rsid w:val="00DD0B2E"/>
    <w:rsid w:val="00DD566B"/>
    <w:rsid w:val="00DE0E26"/>
    <w:rsid w:val="00DE2938"/>
    <w:rsid w:val="00DE7147"/>
    <w:rsid w:val="00E00FC6"/>
    <w:rsid w:val="00E106D7"/>
    <w:rsid w:val="00E232A2"/>
    <w:rsid w:val="00E24697"/>
    <w:rsid w:val="00E27B57"/>
    <w:rsid w:val="00E30685"/>
    <w:rsid w:val="00E34565"/>
    <w:rsid w:val="00E40BC4"/>
    <w:rsid w:val="00E42BEF"/>
    <w:rsid w:val="00E44C81"/>
    <w:rsid w:val="00E65988"/>
    <w:rsid w:val="00E70E36"/>
    <w:rsid w:val="00E711C8"/>
    <w:rsid w:val="00E714A9"/>
    <w:rsid w:val="00E72F1D"/>
    <w:rsid w:val="00E82983"/>
    <w:rsid w:val="00E83651"/>
    <w:rsid w:val="00E859DB"/>
    <w:rsid w:val="00E867A3"/>
    <w:rsid w:val="00E86E93"/>
    <w:rsid w:val="00EB35C4"/>
    <w:rsid w:val="00EB3A42"/>
    <w:rsid w:val="00EB3EA0"/>
    <w:rsid w:val="00EB52A4"/>
    <w:rsid w:val="00EC519A"/>
    <w:rsid w:val="00EC7120"/>
    <w:rsid w:val="00EE5DA7"/>
    <w:rsid w:val="00EE607E"/>
    <w:rsid w:val="00F02907"/>
    <w:rsid w:val="00F05C79"/>
    <w:rsid w:val="00F10637"/>
    <w:rsid w:val="00F15D6E"/>
    <w:rsid w:val="00F1733F"/>
    <w:rsid w:val="00F17E60"/>
    <w:rsid w:val="00F23690"/>
    <w:rsid w:val="00F26BB5"/>
    <w:rsid w:val="00F26D29"/>
    <w:rsid w:val="00F360ED"/>
    <w:rsid w:val="00F4465E"/>
    <w:rsid w:val="00F51248"/>
    <w:rsid w:val="00F51EE3"/>
    <w:rsid w:val="00F52A1E"/>
    <w:rsid w:val="00F579DF"/>
    <w:rsid w:val="00F7290E"/>
    <w:rsid w:val="00F7474C"/>
    <w:rsid w:val="00F84493"/>
    <w:rsid w:val="00FA1F65"/>
    <w:rsid w:val="00FB2B0C"/>
    <w:rsid w:val="00FB57CB"/>
    <w:rsid w:val="00FB6150"/>
    <w:rsid w:val="00FC7D36"/>
    <w:rsid w:val="00FD0975"/>
    <w:rsid w:val="00FD2CAD"/>
    <w:rsid w:val="00FD6A1A"/>
    <w:rsid w:val="00FD71F7"/>
    <w:rsid w:val="00FE1820"/>
    <w:rsid w:val="00FE2A8D"/>
    <w:rsid w:val="00FE43E0"/>
    <w:rsid w:val="00FE7D00"/>
    <w:rsid w:val="00FF4031"/>
    <w:rsid w:val="00FF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1"/>
    </o:shapelayout>
  </w:shapeDefaults>
  <w:decimalSymbol w:val=","/>
  <w:listSeparator w:val=";"/>
  <w14:docId w14:val="361A2D40"/>
  <w15:docId w15:val="{7977B554-7CDE-464B-A874-2339BBF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D11"/>
    <w:pPr>
      <w:jc w:val="both"/>
    </w:pPr>
    <w:rPr>
      <w:rFonts w:ascii="ГОСТ тип А" w:hAnsi="ГОСТ тип А"/>
      <w:i/>
      <w:sz w:val="28"/>
    </w:rPr>
  </w:style>
  <w:style w:type="paragraph" w:styleId="1">
    <w:name w:val="heading 1"/>
    <w:basedOn w:val="a"/>
    <w:next w:val="a"/>
    <w:qFormat/>
    <w:rsid w:val="00C56D11"/>
    <w:pPr>
      <w:keepNext/>
      <w:pageBreakBefore/>
      <w:suppressAutoHyphens/>
      <w:spacing w:before="120" w:after="240"/>
      <w:jc w:val="left"/>
      <w:outlineLvl w:val="0"/>
    </w:pPr>
    <w:rPr>
      <w:b/>
      <w:sz w:val="36"/>
    </w:rPr>
  </w:style>
  <w:style w:type="paragraph" w:styleId="2">
    <w:name w:val="heading 2"/>
    <w:basedOn w:val="a"/>
    <w:next w:val="a"/>
    <w:qFormat/>
    <w:rsid w:val="00C56D11"/>
    <w:pPr>
      <w:keepNext/>
      <w:suppressAutoHyphens/>
      <w:spacing w:before="120" w:after="120"/>
      <w:jc w:val="left"/>
      <w:outlineLvl w:val="1"/>
    </w:pPr>
    <w:rPr>
      <w:rFonts w:cs="Arial"/>
      <w:b/>
      <w:bCs/>
      <w:iCs/>
      <w:sz w:val="32"/>
      <w:szCs w:val="28"/>
    </w:rPr>
  </w:style>
  <w:style w:type="paragraph" w:styleId="3">
    <w:name w:val="heading 3"/>
    <w:basedOn w:val="a"/>
    <w:next w:val="a"/>
    <w:qFormat/>
    <w:rsid w:val="00C56D11"/>
    <w:pPr>
      <w:keepNext/>
      <w:suppressAutoHyphens/>
      <w:spacing w:before="120" w:after="60"/>
      <w:jc w:val="left"/>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тамп"/>
    <w:basedOn w:val="a"/>
    <w:rsid w:val="00C56D11"/>
    <w:pPr>
      <w:jc w:val="center"/>
    </w:pPr>
    <w:rPr>
      <w:noProof/>
      <w:sz w:val="18"/>
    </w:rPr>
  </w:style>
  <w:style w:type="paragraph" w:styleId="a4">
    <w:name w:val="header"/>
    <w:basedOn w:val="a"/>
    <w:semiHidden/>
    <w:rsid w:val="00C56D11"/>
    <w:pPr>
      <w:tabs>
        <w:tab w:val="center" w:pos="4153"/>
        <w:tab w:val="right" w:pos="8306"/>
      </w:tabs>
    </w:pPr>
  </w:style>
  <w:style w:type="paragraph" w:styleId="a5">
    <w:name w:val="footer"/>
    <w:basedOn w:val="a"/>
    <w:semiHidden/>
    <w:rsid w:val="00C56D11"/>
    <w:pPr>
      <w:tabs>
        <w:tab w:val="center" w:pos="4153"/>
        <w:tab w:val="right" w:pos="8306"/>
      </w:tabs>
    </w:pPr>
  </w:style>
  <w:style w:type="paragraph" w:styleId="a6">
    <w:name w:val="Body Text"/>
    <w:basedOn w:val="a"/>
    <w:semiHidden/>
    <w:rsid w:val="00C56D11"/>
    <w:pPr>
      <w:ind w:firstLine="709"/>
    </w:pPr>
  </w:style>
  <w:style w:type="paragraph" w:customStyle="1" w:styleId="a7">
    <w:name w:val="Формула"/>
    <w:basedOn w:val="a"/>
    <w:next w:val="a"/>
    <w:rsid w:val="00C56D11"/>
    <w:pPr>
      <w:spacing w:before="60" w:after="60"/>
      <w:ind w:left="567"/>
    </w:pPr>
  </w:style>
  <w:style w:type="paragraph" w:styleId="a8">
    <w:name w:val="caption"/>
    <w:basedOn w:val="a"/>
    <w:next w:val="a"/>
    <w:qFormat/>
    <w:rsid w:val="00C56D11"/>
    <w:pPr>
      <w:spacing w:before="120" w:after="120"/>
      <w:jc w:val="center"/>
    </w:pPr>
    <w:rPr>
      <w:b/>
      <w:bCs/>
      <w:sz w:val="24"/>
    </w:rPr>
  </w:style>
  <w:style w:type="paragraph" w:customStyle="1" w:styleId="a9">
    <w:name w:val="Таблица"/>
    <w:basedOn w:val="a"/>
    <w:rsid w:val="00C56D11"/>
    <w:pPr>
      <w:jc w:val="center"/>
    </w:pPr>
    <w:rPr>
      <w:sz w:val="24"/>
    </w:rPr>
  </w:style>
  <w:style w:type="paragraph" w:styleId="aa">
    <w:name w:val="List Paragraph"/>
    <w:basedOn w:val="a"/>
    <w:uiPriority w:val="34"/>
    <w:qFormat/>
    <w:rsid w:val="004F4948"/>
    <w:pPr>
      <w:spacing w:after="160" w:line="259" w:lineRule="auto"/>
      <w:ind w:left="720"/>
      <w:contextualSpacing/>
      <w:jc w:val="left"/>
    </w:pPr>
    <w:rPr>
      <w:rFonts w:asciiTheme="minorHAnsi" w:eastAsiaTheme="minorHAnsi" w:hAnsiTheme="minorHAnsi" w:cstheme="minorBidi"/>
      <w:i w:val="0"/>
      <w:sz w:val="22"/>
      <w:szCs w:val="22"/>
      <w:lang w:eastAsia="en-US"/>
    </w:rPr>
  </w:style>
  <w:style w:type="table" w:styleId="ab">
    <w:name w:val="Table Grid"/>
    <w:basedOn w:val="a1"/>
    <w:uiPriority w:val="39"/>
    <w:rsid w:val="00BB4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859DB"/>
    <w:rPr>
      <w:sz w:val="16"/>
      <w:szCs w:val="16"/>
    </w:rPr>
  </w:style>
  <w:style w:type="paragraph" w:styleId="ad">
    <w:name w:val="annotation text"/>
    <w:basedOn w:val="a"/>
    <w:link w:val="ae"/>
    <w:uiPriority w:val="99"/>
    <w:semiHidden/>
    <w:unhideWhenUsed/>
    <w:rsid w:val="00E859DB"/>
    <w:rPr>
      <w:sz w:val="20"/>
    </w:rPr>
  </w:style>
  <w:style w:type="character" w:customStyle="1" w:styleId="ae">
    <w:name w:val="Текст примечания Знак"/>
    <w:basedOn w:val="a0"/>
    <w:link w:val="ad"/>
    <w:uiPriority w:val="99"/>
    <w:semiHidden/>
    <w:rsid w:val="00E859DB"/>
    <w:rPr>
      <w:rFonts w:ascii="ГОСТ тип А" w:hAnsi="ГОСТ тип А"/>
      <w:i/>
    </w:rPr>
  </w:style>
  <w:style w:type="paragraph" w:styleId="af">
    <w:name w:val="annotation subject"/>
    <w:basedOn w:val="ad"/>
    <w:next w:val="ad"/>
    <w:link w:val="af0"/>
    <w:uiPriority w:val="99"/>
    <w:semiHidden/>
    <w:unhideWhenUsed/>
    <w:rsid w:val="00E859DB"/>
    <w:rPr>
      <w:b/>
      <w:bCs/>
    </w:rPr>
  </w:style>
  <w:style w:type="character" w:customStyle="1" w:styleId="af0">
    <w:name w:val="Тема примечания Знак"/>
    <w:basedOn w:val="ae"/>
    <w:link w:val="af"/>
    <w:uiPriority w:val="99"/>
    <w:semiHidden/>
    <w:rsid w:val="00E859DB"/>
    <w:rPr>
      <w:rFonts w:ascii="ГОСТ тип А" w:hAnsi="ГОСТ тип А"/>
      <w:b/>
      <w:bCs/>
      <w:i/>
    </w:rPr>
  </w:style>
  <w:style w:type="paragraph" w:styleId="af1">
    <w:name w:val="Balloon Text"/>
    <w:basedOn w:val="a"/>
    <w:link w:val="af2"/>
    <w:uiPriority w:val="99"/>
    <w:semiHidden/>
    <w:unhideWhenUsed/>
    <w:rsid w:val="00E859DB"/>
    <w:rPr>
      <w:rFonts w:ascii="Segoe UI" w:hAnsi="Segoe UI" w:cs="Segoe UI"/>
      <w:sz w:val="18"/>
      <w:szCs w:val="18"/>
    </w:rPr>
  </w:style>
  <w:style w:type="character" w:customStyle="1" w:styleId="af2">
    <w:name w:val="Текст выноски Знак"/>
    <w:basedOn w:val="a0"/>
    <w:link w:val="af1"/>
    <w:uiPriority w:val="99"/>
    <w:semiHidden/>
    <w:rsid w:val="00E859DB"/>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626">
      <w:bodyDiv w:val="1"/>
      <w:marLeft w:val="0"/>
      <w:marRight w:val="0"/>
      <w:marTop w:val="0"/>
      <w:marBottom w:val="0"/>
      <w:divBdr>
        <w:top w:val="none" w:sz="0" w:space="0" w:color="auto"/>
        <w:left w:val="none" w:sz="0" w:space="0" w:color="auto"/>
        <w:bottom w:val="none" w:sz="0" w:space="0" w:color="auto"/>
        <w:right w:val="none" w:sz="0" w:space="0" w:color="auto"/>
      </w:divBdr>
    </w:div>
    <w:div w:id="409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11\Downloads\GOST-to-Word\&#1064;&#1072;&#1073;&#1083;&#1086;&#1085;%20&#1043;&#1054;&#1057;&#1058;%20&#1076;&#1083;&#1103;%20MSWord\&#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291AD-5738-411C-BE07-A8BEC007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ГОСТ.dot</Template>
  <TotalTime>90</TotalTime>
  <Pages>1</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subject/>
  <dc:creator>Коржев Дмитрий</dc:creator>
  <cp:keywords/>
  <cp:lastModifiedBy>Denis Dolgov</cp:lastModifiedBy>
  <cp:revision>12</cp:revision>
  <dcterms:created xsi:type="dcterms:W3CDTF">2018-11-25T10:13:00Z</dcterms:created>
  <dcterms:modified xsi:type="dcterms:W3CDTF">2019-06-14T11:41:00Z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665509</vt:lpwstr>
  </property>
  <property fmtid="{D5CDD505-2E9C-101B-9397-08002B2CF9AE}" name="NXPowerLiteSettings" pid="3">
    <vt:lpwstr>C700052003A000</vt:lpwstr>
  </property>
  <property fmtid="{D5CDD505-2E9C-101B-9397-08002B2CF9AE}" name="NXPowerLiteVersion" pid="4">
    <vt:lpwstr>D8.0.11</vt:lpwstr>
  </property>
  <property fmtid="{D5CDD505-2E9C-101B-9397-08002B2CF9AE}" name="Номер документа" pid="5">
    <vt:lpwstr>XXX-XXX-XXXX</vt:lpwstr>
  </property>
</Properties>
</file>