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053C" w14:textId="77777777" w:rsidR="00BB414C" w:rsidRDefault="00BB414C" w:rsidP="002B2ADA">
      <w:pPr>
        <w:jc w:val="left"/>
        <w:rPr>
          <w:sz w:val="32"/>
          <w:szCs w:val="32"/>
        </w:rPr>
      </w:pPr>
      <w:bookmarkStart w:id="0" w:name="_Hlk395937"/>
      <w:bookmarkEnd w:id="0"/>
    </w:p>
    <w:p w14:paraId="08EFA531" w14:textId="77777777" w:rsidR="003F7B60" w:rsidRDefault="003F7B60" w:rsidP="002B2ADA">
      <w:pPr>
        <w:jc w:val="left"/>
        <w:rPr>
          <w:sz w:val="32"/>
          <w:szCs w:val="32"/>
        </w:rPr>
      </w:pPr>
    </w:p>
    <w:p w14:paraId="6CA10CD5" w14:textId="77777777" w:rsidR="003F7B60" w:rsidRDefault="000B0871" w:rsidP="002B2ADA">
      <w:pPr>
        <w:jc w:val="left"/>
        <w:rPr>
          <w:sz w:val="32"/>
          <w:szCs w:val="32"/>
        </w:rPr>
      </w:pPr>
      <w:r>
        <w:rPr>
          <w:rFonts w:ascii="Times New Roman" w:hAnsi="Times New Roman"/>
          <w:noProof/>
          <w:sz w:val="22"/>
          <w:szCs w:val="22"/>
        </w:rPr>
        <w:drawing>
          <wp:inline distT="0" distB="0" distL="0" distR="0" wp14:anchorId="0B4F5400" wp14:editId="7D5648DB">
            <wp:extent cx="1061085" cy="7943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085" cy="794385"/>
                    </a:xfrm>
                    <a:prstGeom prst="rect">
                      <a:avLst/>
                    </a:prstGeom>
                    <a:noFill/>
                  </pic:spPr>
                </pic:pic>
              </a:graphicData>
            </a:graphic>
          </wp:inline>
        </w:drawing>
      </w:r>
    </w:p>
    <w:p w14:paraId="797644E1"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Тел. +7(495)792-82-23</w:t>
      </w:r>
    </w:p>
    <w:p w14:paraId="493D7588"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E-mail: 7928223@technadzor77.com</w:t>
      </w:r>
    </w:p>
    <w:p w14:paraId="55D2BDBE" w14:textId="77777777" w:rsidR="000B0871" w:rsidRDefault="000B0871" w:rsidP="002B2ADA">
      <w:pPr>
        <w:jc w:val="left"/>
        <w:rPr>
          <w:sz w:val="32"/>
          <w:szCs w:val="32"/>
        </w:rPr>
      </w:pPr>
    </w:p>
    <w:p w14:paraId="10C60BFA" w14:textId="77777777" w:rsidR="000B0871" w:rsidRDefault="000B0871" w:rsidP="002B2ADA">
      <w:pPr>
        <w:jc w:val="left"/>
        <w:rPr>
          <w:sz w:val="32"/>
          <w:szCs w:val="32"/>
        </w:rPr>
      </w:pPr>
    </w:p>
    <w:p w14:paraId="18C62328" w14:textId="77777777" w:rsidR="000B0871" w:rsidRDefault="000B0871" w:rsidP="002B2ADA">
      <w:pPr>
        <w:jc w:val="left"/>
        <w:rPr>
          <w:sz w:val="32"/>
          <w:szCs w:val="32"/>
        </w:rPr>
      </w:pPr>
    </w:p>
    <w:p w14:paraId="043F64E4" w14:textId="77777777" w:rsidR="000B0871" w:rsidRDefault="000B0871" w:rsidP="002B2ADA">
      <w:pPr>
        <w:jc w:val="left"/>
        <w:rPr>
          <w:sz w:val="32"/>
          <w:szCs w:val="32"/>
        </w:rPr>
      </w:pPr>
    </w:p>
    <w:p w14:paraId="0F0E2A84" w14:textId="77777777" w:rsidR="000B0871" w:rsidRDefault="000B0871" w:rsidP="002B2ADA">
      <w:pPr>
        <w:jc w:val="left"/>
        <w:rPr>
          <w:sz w:val="32"/>
          <w:szCs w:val="32"/>
        </w:rPr>
      </w:pPr>
    </w:p>
    <w:p w14:paraId="2D81B976" w14:textId="77777777" w:rsidR="000B0871" w:rsidRPr="000B0871" w:rsidRDefault="000B0871" w:rsidP="002B2ADA">
      <w:pPr>
        <w:jc w:val="center"/>
        <w:rPr>
          <w:b/>
          <w:sz w:val="32"/>
          <w:szCs w:val="32"/>
        </w:rPr>
      </w:pPr>
      <w:r w:rsidRPr="000B0871">
        <w:rPr>
          <w:b/>
          <w:sz w:val="32"/>
          <w:szCs w:val="32"/>
        </w:rPr>
        <w:t>Технический отчет по обследованию объекта.</w:t>
      </w:r>
    </w:p>
    <w:p w14:paraId="000A920A" w14:textId="77777777" w:rsidR="00CF4ECB" w:rsidRDefault="00CF4ECB" w:rsidP="002B2ADA">
      <w:pPr>
        <w:jc w:val="left"/>
        <w:rPr>
          <w:b/>
          <w:sz w:val="32"/>
          <w:szCs w:val="32"/>
        </w:rPr>
      </w:pPr>
    </w:p>
    <w:p w14:paraId="30914401" w14:textId="77777777" w:rsidR="00CF4ECB" w:rsidRDefault="00CF4ECB" w:rsidP="002B2ADA">
      <w:pPr>
        <w:jc w:val="left"/>
        <w:rPr>
          <w:b/>
          <w:sz w:val="32"/>
          <w:szCs w:val="32"/>
        </w:rPr>
      </w:pPr>
    </w:p>
    <w:p w14:paraId="4FEAA0F2" w14:textId="431BD626" w:rsidR="000B0871" w:rsidRDefault="000B0871" w:rsidP="002B2ADA">
      <w:pPr>
        <w:jc w:val="left"/>
        <w:rPr>
          <w:sz w:val="32"/>
          <w:szCs w:val="32"/>
        </w:rPr>
      </w:pPr>
      <w:r w:rsidRPr="000B0871">
        <w:rPr>
          <w:b/>
          <w:sz w:val="32"/>
          <w:szCs w:val="32"/>
        </w:rPr>
        <w:t>Заказчик</w:t>
      </w:r>
      <w:r>
        <w:rPr>
          <w:sz w:val="32"/>
          <w:szCs w:val="32"/>
        </w:rPr>
        <w:t xml:space="preserve">     </w:t>
      </w:r>
      <w:r w:rsidR="000176B5" w:rsidRPr="000176B5">
        <w:rPr>
          <w:sz w:val="32"/>
          <w:szCs w:val="32"/>
          <w:highlight w:val="black"/>
        </w:rPr>
        <w:t>#################</w:t>
      </w:r>
    </w:p>
    <w:p w14:paraId="53DB6C06" w14:textId="23CC05FC" w:rsidR="0070300A" w:rsidRDefault="0070300A" w:rsidP="002B2ADA">
      <w:pPr>
        <w:jc w:val="left"/>
        <w:rPr>
          <w:sz w:val="32"/>
          <w:szCs w:val="32"/>
        </w:rPr>
      </w:pPr>
    </w:p>
    <w:p w14:paraId="650E6C49" w14:textId="392E2DEC" w:rsidR="0070300A" w:rsidRPr="0070300A" w:rsidRDefault="00AF7EE8" w:rsidP="002B2ADA">
      <w:pPr>
        <w:jc w:val="left"/>
        <w:rPr>
          <w:sz w:val="32"/>
          <w:szCs w:val="32"/>
        </w:rPr>
      </w:pPr>
      <w:r w:rsidRPr="0070300A">
        <w:rPr>
          <w:b/>
          <w:sz w:val="32"/>
          <w:szCs w:val="32"/>
        </w:rPr>
        <w:t xml:space="preserve">Подрядчик </w:t>
      </w:r>
      <w:r w:rsidR="000176B5" w:rsidRPr="000176B5">
        <w:rPr>
          <w:sz w:val="32"/>
          <w:szCs w:val="32"/>
          <w:highlight w:val="black"/>
        </w:rPr>
        <w:t>############</w:t>
      </w:r>
    </w:p>
    <w:p w14:paraId="772D4F6F" w14:textId="77777777" w:rsidR="003F7B60" w:rsidRDefault="003F7B60" w:rsidP="002B2ADA">
      <w:pPr>
        <w:jc w:val="left"/>
        <w:rPr>
          <w:sz w:val="32"/>
          <w:szCs w:val="32"/>
        </w:rPr>
      </w:pPr>
    </w:p>
    <w:p w14:paraId="204D4844" w14:textId="77777777" w:rsidR="003F7B60" w:rsidRDefault="000B0871" w:rsidP="002B2ADA">
      <w:pPr>
        <w:jc w:val="left"/>
        <w:rPr>
          <w:sz w:val="32"/>
          <w:szCs w:val="32"/>
        </w:rPr>
      </w:pPr>
      <w:r w:rsidRPr="000E5EDB">
        <w:rPr>
          <w:b/>
          <w:sz w:val="32"/>
          <w:szCs w:val="32"/>
        </w:rPr>
        <w:t>Исполнитель</w:t>
      </w:r>
      <w:r>
        <w:rPr>
          <w:sz w:val="32"/>
          <w:szCs w:val="32"/>
        </w:rPr>
        <w:t xml:space="preserve"> </w:t>
      </w:r>
      <w:r w:rsidR="00CF4ECB">
        <w:rPr>
          <w:sz w:val="32"/>
          <w:szCs w:val="32"/>
        </w:rPr>
        <w:t xml:space="preserve">                     </w:t>
      </w:r>
      <w:r>
        <w:rPr>
          <w:sz w:val="32"/>
          <w:szCs w:val="32"/>
        </w:rPr>
        <w:t xml:space="preserve"> ООО «Технадзор 77»</w:t>
      </w:r>
    </w:p>
    <w:p w14:paraId="4FDA24C1" w14:textId="77777777" w:rsidR="00CF4ECB" w:rsidRDefault="00CF4ECB" w:rsidP="002B2ADA">
      <w:pPr>
        <w:jc w:val="left"/>
        <w:rPr>
          <w:sz w:val="32"/>
          <w:szCs w:val="32"/>
        </w:rPr>
      </w:pPr>
    </w:p>
    <w:p w14:paraId="7EC0E7F6" w14:textId="77777777" w:rsidR="00CF4ECB" w:rsidRDefault="00CF4ECB" w:rsidP="002B2ADA">
      <w:pPr>
        <w:jc w:val="left"/>
        <w:rPr>
          <w:sz w:val="32"/>
          <w:szCs w:val="32"/>
        </w:rPr>
      </w:pPr>
    </w:p>
    <w:p w14:paraId="498FBF21" w14:textId="77777777" w:rsidR="00996F32" w:rsidRPr="00CF4ECB" w:rsidRDefault="00996F32" w:rsidP="002B2ADA">
      <w:pPr>
        <w:jc w:val="left"/>
        <w:rPr>
          <w:sz w:val="32"/>
          <w:szCs w:val="32"/>
        </w:rPr>
      </w:pPr>
      <w:r w:rsidRPr="00CF4ECB">
        <w:rPr>
          <w:sz w:val="32"/>
          <w:szCs w:val="32"/>
        </w:rPr>
        <w:t>Генеральный директор</w:t>
      </w:r>
    </w:p>
    <w:p w14:paraId="2AA42B15" w14:textId="77777777" w:rsidR="000B0871" w:rsidRPr="00CF4ECB" w:rsidRDefault="00996F32" w:rsidP="002B2ADA">
      <w:pPr>
        <w:jc w:val="left"/>
        <w:rPr>
          <w:sz w:val="32"/>
          <w:szCs w:val="32"/>
        </w:rPr>
      </w:pPr>
      <w:r w:rsidRPr="00CF4ECB">
        <w:rPr>
          <w:sz w:val="32"/>
          <w:szCs w:val="32"/>
        </w:rPr>
        <w:t>ООО «Технадзор 77»</w:t>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t>Коржев Д.С.</w:t>
      </w:r>
    </w:p>
    <w:p w14:paraId="77159327" w14:textId="77777777" w:rsidR="003F7B60" w:rsidRDefault="003F7B60" w:rsidP="002B2ADA">
      <w:pPr>
        <w:jc w:val="left"/>
        <w:rPr>
          <w:sz w:val="32"/>
          <w:szCs w:val="32"/>
        </w:rPr>
      </w:pPr>
    </w:p>
    <w:p w14:paraId="11BB26CC" w14:textId="77777777" w:rsidR="003F7B60" w:rsidRDefault="003F7B60" w:rsidP="002B2ADA">
      <w:pPr>
        <w:jc w:val="left"/>
        <w:rPr>
          <w:sz w:val="32"/>
          <w:szCs w:val="32"/>
        </w:rPr>
      </w:pPr>
    </w:p>
    <w:p w14:paraId="53CC1BAD" w14:textId="77777777" w:rsidR="00CF4ECB" w:rsidRPr="00CF4ECB" w:rsidRDefault="00CF4ECB" w:rsidP="002B2ADA">
      <w:pPr>
        <w:jc w:val="left"/>
        <w:rPr>
          <w:sz w:val="32"/>
          <w:szCs w:val="32"/>
        </w:rPr>
      </w:pPr>
      <w:r w:rsidRPr="00CF4ECB">
        <w:rPr>
          <w:sz w:val="32"/>
          <w:szCs w:val="32"/>
        </w:rPr>
        <w:t xml:space="preserve">Ответственный исполнитель проведения </w:t>
      </w:r>
    </w:p>
    <w:p w14:paraId="584EA532" w14:textId="77777777" w:rsidR="00CF4ECB" w:rsidRPr="00CF4ECB" w:rsidRDefault="00CF4ECB" w:rsidP="002B2ADA">
      <w:pPr>
        <w:jc w:val="left"/>
        <w:rPr>
          <w:sz w:val="32"/>
          <w:szCs w:val="32"/>
        </w:rPr>
      </w:pPr>
      <w:r w:rsidRPr="00CF4ECB">
        <w:rPr>
          <w:sz w:val="32"/>
          <w:szCs w:val="32"/>
        </w:rPr>
        <w:t xml:space="preserve">строительной экспертизы </w:t>
      </w:r>
    </w:p>
    <w:p w14:paraId="5C2457D6" w14:textId="77777777" w:rsidR="003F7B60" w:rsidRDefault="00CF4ECB" w:rsidP="002B2ADA">
      <w:pPr>
        <w:jc w:val="left"/>
        <w:rPr>
          <w:sz w:val="32"/>
          <w:szCs w:val="32"/>
        </w:rPr>
      </w:pPr>
      <w:r w:rsidRPr="00CF4ECB">
        <w:rPr>
          <w:sz w:val="32"/>
          <w:szCs w:val="32"/>
        </w:rPr>
        <w:t>Инженеры ООО «Технадзор 77»</w:t>
      </w:r>
    </w:p>
    <w:p w14:paraId="40C478D8" w14:textId="5C5FA60F" w:rsidR="00CF4ECB" w:rsidRDefault="000176B5" w:rsidP="002B2ADA">
      <w:pPr>
        <w:jc w:val="left"/>
        <w:rPr>
          <w:sz w:val="32"/>
          <w:szCs w:val="32"/>
        </w:rPr>
      </w:pPr>
      <w:r w:rsidRPr="000176B5">
        <w:rPr>
          <w:sz w:val="32"/>
          <w:szCs w:val="32"/>
          <w:highlight w:val="black"/>
        </w:rPr>
        <w:t>############</w:t>
      </w:r>
      <w:r>
        <w:rPr>
          <w:sz w:val="32"/>
          <w:szCs w:val="32"/>
        </w:rPr>
        <w:br/>
      </w:r>
      <w:r w:rsidRPr="000176B5">
        <w:rPr>
          <w:sz w:val="32"/>
          <w:szCs w:val="32"/>
          <w:highlight w:val="black"/>
        </w:rPr>
        <w:t>############</w:t>
      </w:r>
    </w:p>
    <w:p w14:paraId="5C726FFA" w14:textId="77777777" w:rsidR="000176B5" w:rsidRDefault="000176B5" w:rsidP="002B2ADA">
      <w:pPr>
        <w:jc w:val="left"/>
        <w:rPr>
          <w:sz w:val="32"/>
          <w:szCs w:val="32"/>
        </w:rPr>
      </w:pPr>
    </w:p>
    <w:p w14:paraId="74BEA2BE" w14:textId="50763CAC" w:rsidR="002B2ADA" w:rsidRDefault="002B2ADA" w:rsidP="002B2ADA">
      <w:pPr>
        <w:jc w:val="left"/>
        <w:rPr>
          <w:sz w:val="32"/>
          <w:szCs w:val="32"/>
        </w:rPr>
      </w:pPr>
    </w:p>
    <w:p w14:paraId="630270D1" w14:textId="6FAEF610" w:rsidR="002B2ADA" w:rsidRDefault="002B2ADA" w:rsidP="002B2ADA">
      <w:pPr>
        <w:jc w:val="left"/>
        <w:rPr>
          <w:sz w:val="32"/>
          <w:szCs w:val="32"/>
        </w:rPr>
      </w:pPr>
    </w:p>
    <w:p w14:paraId="2622B27C" w14:textId="4EEECAE9" w:rsidR="002B2ADA" w:rsidRDefault="002B2ADA" w:rsidP="002B2ADA">
      <w:pPr>
        <w:jc w:val="left"/>
        <w:rPr>
          <w:sz w:val="32"/>
          <w:szCs w:val="32"/>
        </w:rPr>
      </w:pPr>
    </w:p>
    <w:p w14:paraId="39EB3CF6" w14:textId="77777777" w:rsidR="00DA70A4" w:rsidRDefault="00DA70A4" w:rsidP="002B2ADA">
      <w:pPr>
        <w:jc w:val="left"/>
        <w:rPr>
          <w:sz w:val="32"/>
          <w:szCs w:val="32"/>
        </w:rPr>
      </w:pPr>
    </w:p>
    <w:p w14:paraId="1D9C704C" w14:textId="77777777" w:rsidR="003F7B60" w:rsidRDefault="00CF4ECB" w:rsidP="002B2ADA">
      <w:pPr>
        <w:jc w:val="center"/>
        <w:rPr>
          <w:sz w:val="32"/>
          <w:szCs w:val="32"/>
        </w:rPr>
      </w:pPr>
      <w:r w:rsidRPr="00CF4ECB">
        <w:rPr>
          <w:sz w:val="32"/>
          <w:szCs w:val="32"/>
        </w:rPr>
        <w:t>Г. Москва</w:t>
      </w:r>
    </w:p>
    <w:p w14:paraId="158CE822" w14:textId="77777777" w:rsidR="003F7B60" w:rsidRDefault="003F7B60" w:rsidP="002B2ADA">
      <w:pPr>
        <w:jc w:val="left"/>
        <w:rPr>
          <w:sz w:val="32"/>
          <w:szCs w:val="32"/>
        </w:rPr>
      </w:pPr>
    </w:p>
    <w:p w14:paraId="69B3EC54" w14:textId="22C42FBC" w:rsidR="005A6120" w:rsidRDefault="00EF4E02" w:rsidP="006B33F7">
      <w:pPr>
        <w:jc w:val="center"/>
        <w:rPr>
          <w:b/>
          <w:sz w:val="32"/>
          <w:szCs w:val="32"/>
        </w:rPr>
      </w:pPr>
      <w:r>
        <w:rPr>
          <w:b/>
          <w:sz w:val="32"/>
          <w:szCs w:val="32"/>
        </w:rPr>
        <w:lastRenderedPageBreak/>
        <w:t>Общие в</w:t>
      </w:r>
      <w:r w:rsidR="005A6120">
        <w:rPr>
          <w:b/>
          <w:sz w:val="32"/>
          <w:szCs w:val="32"/>
        </w:rPr>
        <w:t>ыводы по результатам обследования.</w:t>
      </w:r>
    </w:p>
    <w:p w14:paraId="5B6809C6" w14:textId="414BDFE6" w:rsidR="00EF4E02" w:rsidRDefault="00EF4E02" w:rsidP="006B33F7">
      <w:pPr>
        <w:jc w:val="center"/>
        <w:rPr>
          <w:b/>
          <w:sz w:val="32"/>
          <w:szCs w:val="32"/>
        </w:rPr>
      </w:pPr>
    </w:p>
    <w:p w14:paraId="53C3430E" w14:textId="77777777" w:rsidR="00EF4E02" w:rsidRPr="00EF4E02" w:rsidRDefault="00EF4E02" w:rsidP="006B33F7">
      <w:pPr>
        <w:jc w:val="center"/>
        <w:rPr>
          <w:sz w:val="32"/>
          <w:szCs w:val="32"/>
        </w:rPr>
      </w:pPr>
      <w:r w:rsidRPr="00EF4E02">
        <w:rPr>
          <w:sz w:val="32"/>
          <w:szCs w:val="32"/>
        </w:rPr>
        <w:t>1. Качество выполненных строительных работ не соответствует требованиям технических регламентов, СП, ГОСТ и других нормативных документов по строительству, действующих на территории Российской Федерации.</w:t>
      </w:r>
    </w:p>
    <w:p w14:paraId="04F04DAD" w14:textId="77777777" w:rsidR="00EF4E02" w:rsidRPr="00EF4E02" w:rsidRDefault="00EF4E02" w:rsidP="006B33F7">
      <w:pPr>
        <w:jc w:val="center"/>
        <w:rPr>
          <w:sz w:val="32"/>
          <w:szCs w:val="32"/>
        </w:rPr>
      </w:pPr>
    </w:p>
    <w:p w14:paraId="5531F63D" w14:textId="5C07434A" w:rsidR="00C96E27" w:rsidRDefault="00EF4E02" w:rsidP="006B33F7">
      <w:pPr>
        <w:jc w:val="center"/>
        <w:rPr>
          <w:sz w:val="32"/>
          <w:szCs w:val="32"/>
        </w:rPr>
      </w:pPr>
      <w:r w:rsidRPr="00EF4E02">
        <w:rPr>
          <w:sz w:val="32"/>
          <w:szCs w:val="32"/>
        </w:rPr>
        <w:t xml:space="preserve">2. Работы, выполненные подрядчиком </w:t>
      </w:r>
      <w:r w:rsidR="000176B5" w:rsidRPr="000176B5">
        <w:rPr>
          <w:sz w:val="32"/>
          <w:szCs w:val="32"/>
          <w:highlight w:val="black"/>
        </w:rPr>
        <w:t>############</w:t>
      </w:r>
      <w:r w:rsidR="00AF7EE8" w:rsidRPr="00EF4E02">
        <w:rPr>
          <w:sz w:val="32"/>
          <w:szCs w:val="32"/>
        </w:rPr>
        <w:t>.</w:t>
      </w:r>
      <w:r w:rsidR="00BD2496">
        <w:rPr>
          <w:sz w:val="32"/>
          <w:szCs w:val="32"/>
        </w:rPr>
        <w:t xml:space="preserve"> </w:t>
      </w:r>
      <w:r w:rsidRPr="00EF4E02">
        <w:rPr>
          <w:sz w:val="32"/>
          <w:szCs w:val="32"/>
        </w:rPr>
        <w:t>не соответствуют условиям и требованиям договор</w:t>
      </w:r>
      <w:r w:rsidR="00BD2496">
        <w:rPr>
          <w:sz w:val="32"/>
          <w:szCs w:val="32"/>
        </w:rPr>
        <w:t xml:space="preserve">а </w:t>
      </w:r>
      <w:r w:rsidRPr="00EF4E02">
        <w:rPr>
          <w:sz w:val="32"/>
          <w:szCs w:val="32"/>
        </w:rPr>
        <w:t xml:space="preserve">строительного </w:t>
      </w:r>
      <w:r w:rsidR="00AF7EE8" w:rsidRPr="00EF4E02">
        <w:rPr>
          <w:sz w:val="32"/>
          <w:szCs w:val="32"/>
        </w:rPr>
        <w:t>подряда №</w:t>
      </w:r>
      <w:r w:rsidRPr="00EF4E02">
        <w:rPr>
          <w:sz w:val="32"/>
          <w:szCs w:val="32"/>
        </w:rPr>
        <w:t xml:space="preserve"> 1 </w:t>
      </w:r>
      <w:r w:rsidR="006D1AC2" w:rsidRPr="006D1AC2">
        <w:rPr>
          <w:sz w:val="32"/>
          <w:szCs w:val="32"/>
        </w:rPr>
        <w:t xml:space="preserve">(Дата заключения договора не указана, копия договора приложена к настоящему отчету). </w:t>
      </w:r>
      <w:r w:rsidR="006D1AC2">
        <w:rPr>
          <w:sz w:val="32"/>
          <w:szCs w:val="32"/>
        </w:rPr>
        <w:t xml:space="preserve">по п. 1.3. договора подряда. (Выполнение работ в соответствии с </w:t>
      </w:r>
      <w:r w:rsidR="006D1AC2" w:rsidRPr="006D1AC2">
        <w:rPr>
          <w:sz w:val="32"/>
          <w:szCs w:val="32"/>
        </w:rPr>
        <w:t>требованиям</w:t>
      </w:r>
      <w:r w:rsidR="006D1AC2">
        <w:rPr>
          <w:sz w:val="32"/>
          <w:szCs w:val="32"/>
        </w:rPr>
        <w:t>и</w:t>
      </w:r>
      <w:r w:rsidR="006D1AC2" w:rsidRPr="006D1AC2">
        <w:rPr>
          <w:sz w:val="32"/>
          <w:szCs w:val="32"/>
        </w:rPr>
        <w:t xml:space="preserve"> технических регламентов</w:t>
      </w:r>
      <w:r w:rsidR="006D1AC2">
        <w:rPr>
          <w:sz w:val="32"/>
          <w:szCs w:val="32"/>
        </w:rPr>
        <w:t>).</w:t>
      </w:r>
    </w:p>
    <w:p w14:paraId="0787B2D0" w14:textId="77777777" w:rsidR="00C96E27" w:rsidRDefault="00C96E27" w:rsidP="006B33F7">
      <w:pPr>
        <w:jc w:val="center"/>
        <w:rPr>
          <w:sz w:val="32"/>
          <w:szCs w:val="32"/>
        </w:rPr>
      </w:pPr>
    </w:p>
    <w:p w14:paraId="16D954C5" w14:textId="034811A7" w:rsidR="00EF4E02" w:rsidRPr="00397823" w:rsidRDefault="00C96E27" w:rsidP="006B33F7">
      <w:pPr>
        <w:jc w:val="center"/>
        <w:rPr>
          <w:strike/>
          <w:sz w:val="32"/>
          <w:szCs w:val="32"/>
        </w:rPr>
      </w:pPr>
      <w:r>
        <w:rPr>
          <w:sz w:val="32"/>
          <w:szCs w:val="32"/>
        </w:rPr>
        <w:t xml:space="preserve">3. </w:t>
      </w:r>
      <w:r w:rsidRPr="00C96E27">
        <w:rPr>
          <w:sz w:val="32"/>
          <w:szCs w:val="32"/>
        </w:rPr>
        <w:t xml:space="preserve">На основании проведенного обследования и выявленных критических и значительных дефектов при производстве строительных </w:t>
      </w:r>
      <w:r w:rsidR="00AF7EE8" w:rsidRPr="00C96E27">
        <w:rPr>
          <w:sz w:val="32"/>
          <w:szCs w:val="32"/>
        </w:rPr>
        <w:t>работ,</w:t>
      </w:r>
      <w:r w:rsidRPr="00C96E27">
        <w:rPr>
          <w:sz w:val="32"/>
          <w:szCs w:val="32"/>
        </w:rPr>
        <w:t xml:space="preserve"> работы</w:t>
      </w:r>
      <w:r w:rsidR="00397823">
        <w:rPr>
          <w:sz w:val="32"/>
          <w:szCs w:val="32"/>
        </w:rPr>
        <w:t xml:space="preserve"> по</w:t>
      </w:r>
      <w:r w:rsidR="00B404D9">
        <w:rPr>
          <w:sz w:val="32"/>
          <w:szCs w:val="32"/>
        </w:rPr>
        <w:t xml:space="preserve"> исполнению</w:t>
      </w:r>
      <w:r w:rsidR="00397823">
        <w:rPr>
          <w:sz w:val="32"/>
          <w:szCs w:val="32"/>
        </w:rPr>
        <w:t xml:space="preserve"> </w:t>
      </w:r>
      <w:r w:rsidR="00B404D9">
        <w:rPr>
          <w:sz w:val="32"/>
          <w:szCs w:val="32"/>
        </w:rPr>
        <w:t xml:space="preserve">подрядчиком </w:t>
      </w:r>
      <w:r w:rsidR="00397823">
        <w:rPr>
          <w:sz w:val="32"/>
          <w:szCs w:val="32"/>
        </w:rPr>
        <w:t>договор</w:t>
      </w:r>
      <w:r w:rsidR="00B404D9">
        <w:rPr>
          <w:sz w:val="32"/>
          <w:szCs w:val="32"/>
        </w:rPr>
        <w:t>а</w:t>
      </w:r>
      <w:r w:rsidR="00397823">
        <w:rPr>
          <w:sz w:val="32"/>
          <w:szCs w:val="32"/>
        </w:rPr>
        <w:t xml:space="preserve"> подряда </w:t>
      </w:r>
      <w:r w:rsidR="00397823" w:rsidRPr="00397823">
        <w:rPr>
          <w:sz w:val="32"/>
          <w:szCs w:val="32"/>
        </w:rPr>
        <w:t>№ 1 (Дата заключения договора не указана</w:t>
      </w:r>
      <w:r w:rsidR="00397823">
        <w:rPr>
          <w:sz w:val="32"/>
          <w:szCs w:val="32"/>
        </w:rPr>
        <w:t>)</w:t>
      </w:r>
      <w:r w:rsidR="00397823" w:rsidRPr="00397823">
        <w:rPr>
          <w:sz w:val="32"/>
          <w:szCs w:val="32"/>
        </w:rPr>
        <w:t xml:space="preserve"> </w:t>
      </w:r>
      <w:r w:rsidR="00397823">
        <w:rPr>
          <w:sz w:val="32"/>
          <w:szCs w:val="32"/>
        </w:rPr>
        <w:t>не закончены и не выполнены</w:t>
      </w:r>
      <w:r w:rsidR="006B33F7">
        <w:rPr>
          <w:sz w:val="32"/>
          <w:szCs w:val="32"/>
        </w:rPr>
        <w:t>.</w:t>
      </w:r>
    </w:p>
    <w:p w14:paraId="22BE0034" w14:textId="77777777" w:rsidR="005A6120" w:rsidRDefault="005A6120" w:rsidP="002B2ADA">
      <w:pPr>
        <w:jc w:val="left"/>
        <w:rPr>
          <w:b/>
          <w:sz w:val="32"/>
          <w:szCs w:val="32"/>
        </w:rPr>
      </w:pPr>
    </w:p>
    <w:p w14:paraId="229503EE" w14:textId="1502BB85" w:rsidR="005A6120" w:rsidRDefault="005A6120" w:rsidP="002B2ADA">
      <w:pPr>
        <w:jc w:val="left"/>
        <w:rPr>
          <w:b/>
          <w:sz w:val="32"/>
          <w:szCs w:val="32"/>
        </w:rPr>
      </w:pPr>
    </w:p>
    <w:p w14:paraId="24E08987" w14:textId="5508B9F6" w:rsidR="006B33F7" w:rsidRDefault="006B33F7" w:rsidP="002B2ADA">
      <w:pPr>
        <w:jc w:val="left"/>
        <w:rPr>
          <w:b/>
          <w:sz w:val="32"/>
          <w:szCs w:val="32"/>
        </w:rPr>
      </w:pPr>
    </w:p>
    <w:p w14:paraId="4AD2FBDE" w14:textId="1B1543E6" w:rsidR="006B33F7" w:rsidRDefault="006B33F7" w:rsidP="002B2ADA">
      <w:pPr>
        <w:jc w:val="left"/>
        <w:rPr>
          <w:b/>
          <w:sz w:val="32"/>
          <w:szCs w:val="32"/>
        </w:rPr>
      </w:pPr>
    </w:p>
    <w:p w14:paraId="19DA96A3" w14:textId="71D1BB03" w:rsidR="006B33F7" w:rsidRDefault="006B33F7" w:rsidP="002B2ADA">
      <w:pPr>
        <w:jc w:val="left"/>
        <w:rPr>
          <w:b/>
          <w:sz w:val="32"/>
          <w:szCs w:val="32"/>
        </w:rPr>
      </w:pPr>
    </w:p>
    <w:p w14:paraId="16004D17" w14:textId="249A2D85" w:rsidR="006B33F7" w:rsidRDefault="006B33F7" w:rsidP="002B2ADA">
      <w:pPr>
        <w:jc w:val="left"/>
        <w:rPr>
          <w:b/>
          <w:sz w:val="32"/>
          <w:szCs w:val="32"/>
        </w:rPr>
      </w:pPr>
    </w:p>
    <w:p w14:paraId="49D109B4" w14:textId="736E15AE" w:rsidR="006B33F7" w:rsidRDefault="006B33F7" w:rsidP="002B2ADA">
      <w:pPr>
        <w:jc w:val="left"/>
        <w:rPr>
          <w:b/>
          <w:sz w:val="32"/>
          <w:szCs w:val="32"/>
        </w:rPr>
      </w:pPr>
    </w:p>
    <w:p w14:paraId="6142A580" w14:textId="54D411EA" w:rsidR="006B33F7" w:rsidRDefault="006B33F7" w:rsidP="002B2ADA">
      <w:pPr>
        <w:jc w:val="left"/>
        <w:rPr>
          <w:b/>
          <w:sz w:val="32"/>
          <w:szCs w:val="32"/>
        </w:rPr>
      </w:pPr>
    </w:p>
    <w:p w14:paraId="66C025DB" w14:textId="74793951" w:rsidR="006B33F7" w:rsidRDefault="006B33F7" w:rsidP="002B2ADA">
      <w:pPr>
        <w:jc w:val="left"/>
        <w:rPr>
          <w:b/>
          <w:sz w:val="32"/>
          <w:szCs w:val="32"/>
        </w:rPr>
      </w:pPr>
    </w:p>
    <w:p w14:paraId="6998D4CE" w14:textId="2728D0C2" w:rsidR="006B33F7" w:rsidRDefault="006B33F7" w:rsidP="002B2ADA">
      <w:pPr>
        <w:jc w:val="left"/>
        <w:rPr>
          <w:b/>
          <w:sz w:val="32"/>
          <w:szCs w:val="32"/>
        </w:rPr>
      </w:pPr>
    </w:p>
    <w:p w14:paraId="63DD67DC" w14:textId="3FE64467" w:rsidR="006B33F7" w:rsidRDefault="006B33F7" w:rsidP="002B2ADA">
      <w:pPr>
        <w:jc w:val="left"/>
        <w:rPr>
          <w:b/>
          <w:sz w:val="32"/>
          <w:szCs w:val="32"/>
        </w:rPr>
      </w:pPr>
    </w:p>
    <w:p w14:paraId="7FDB0951" w14:textId="110169D5" w:rsidR="006B33F7" w:rsidRDefault="006B33F7" w:rsidP="002B2ADA">
      <w:pPr>
        <w:jc w:val="left"/>
        <w:rPr>
          <w:b/>
          <w:sz w:val="32"/>
          <w:szCs w:val="32"/>
        </w:rPr>
      </w:pPr>
    </w:p>
    <w:p w14:paraId="7E45B82A" w14:textId="53B70E68" w:rsidR="006B33F7" w:rsidRDefault="006B33F7" w:rsidP="002B2ADA">
      <w:pPr>
        <w:jc w:val="left"/>
        <w:rPr>
          <w:b/>
          <w:sz w:val="32"/>
          <w:szCs w:val="32"/>
        </w:rPr>
      </w:pPr>
    </w:p>
    <w:p w14:paraId="30B07C08" w14:textId="7D9306FC" w:rsidR="006B33F7" w:rsidRDefault="006B33F7" w:rsidP="002B2ADA">
      <w:pPr>
        <w:jc w:val="left"/>
        <w:rPr>
          <w:b/>
          <w:sz w:val="32"/>
          <w:szCs w:val="32"/>
        </w:rPr>
      </w:pPr>
    </w:p>
    <w:p w14:paraId="0C7FE7B6" w14:textId="7ED9DB4D" w:rsidR="006B33F7" w:rsidRDefault="006B33F7" w:rsidP="002B2ADA">
      <w:pPr>
        <w:jc w:val="left"/>
        <w:rPr>
          <w:b/>
          <w:sz w:val="32"/>
          <w:szCs w:val="32"/>
        </w:rPr>
      </w:pPr>
    </w:p>
    <w:p w14:paraId="06BF1C8E" w14:textId="77777777" w:rsidR="006B33F7" w:rsidRDefault="006B33F7" w:rsidP="002B2ADA">
      <w:pPr>
        <w:jc w:val="left"/>
        <w:rPr>
          <w:b/>
          <w:sz w:val="32"/>
          <w:szCs w:val="32"/>
        </w:rPr>
      </w:pPr>
    </w:p>
    <w:p w14:paraId="012B8F26" w14:textId="7F1F6311" w:rsidR="006B33F7" w:rsidRDefault="006B33F7" w:rsidP="002B2ADA">
      <w:pPr>
        <w:jc w:val="left"/>
        <w:rPr>
          <w:b/>
          <w:sz w:val="32"/>
          <w:szCs w:val="32"/>
        </w:rPr>
      </w:pPr>
    </w:p>
    <w:p w14:paraId="72288134" w14:textId="77777777" w:rsidR="006B33F7" w:rsidRDefault="006B33F7" w:rsidP="002B2ADA">
      <w:pPr>
        <w:jc w:val="left"/>
        <w:rPr>
          <w:b/>
          <w:sz w:val="32"/>
          <w:szCs w:val="32"/>
        </w:rPr>
      </w:pPr>
    </w:p>
    <w:p w14:paraId="5201AE1D" w14:textId="367E33C6" w:rsidR="003F7B60" w:rsidRPr="00680813" w:rsidRDefault="00C81E92" w:rsidP="002B2ADA">
      <w:pPr>
        <w:jc w:val="left"/>
        <w:rPr>
          <w:b/>
          <w:sz w:val="32"/>
          <w:szCs w:val="32"/>
        </w:rPr>
      </w:pPr>
      <w:r>
        <w:rPr>
          <w:b/>
          <w:sz w:val="32"/>
          <w:szCs w:val="32"/>
        </w:rPr>
        <w:lastRenderedPageBreak/>
        <w:t xml:space="preserve">1. </w:t>
      </w:r>
      <w:r w:rsidR="005701CB" w:rsidRPr="00680813">
        <w:rPr>
          <w:b/>
          <w:sz w:val="32"/>
          <w:szCs w:val="32"/>
        </w:rPr>
        <w:t>Вводная часть.</w:t>
      </w:r>
    </w:p>
    <w:p w14:paraId="25815D83" w14:textId="77777777" w:rsidR="00CF4ECB" w:rsidRDefault="00CF4ECB" w:rsidP="002B2ADA">
      <w:pPr>
        <w:jc w:val="left"/>
        <w:rPr>
          <w:sz w:val="32"/>
          <w:szCs w:val="32"/>
        </w:rPr>
      </w:pPr>
    </w:p>
    <w:p w14:paraId="6EED2F4C" w14:textId="0338C2A5" w:rsidR="003F7B60" w:rsidRPr="003F7B60" w:rsidRDefault="003F7B60" w:rsidP="002B2ADA">
      <w:pPr>
        <w:jc w:val="left"/>
        <w:rPr>
          <w:sz w:val="32"/>
          <w:szCs w:val="32"/>
        </w:rPr>
      </w:pPr>
      <w:r w:rsidRPr="00680813">
        <w:rPr>
          <w:b/>
          <w:sz w:val="32"/>
          <w:szCs w:val="32"/>
        </w:rPr>
        <w:t>Объект строительного обследования:</w:t>
      </w:r>
      <w:r w:rsidRPr="003F7B60">
        <w:rPr>
          <w:sz w:val="32"/>
          <w:szCs w:val="32"/>
        </w:rPr>
        <w:t xml:space="preserve"> </w:t>
      </w:r>
      <w:r w:rsidR="00DA70A4">
        <w:rPr>
          <w:sz w:val="32"/>
          <w:szCs w:val="32"/>
        </w:rPr>
        <w:t xml:space="preserve">Каркасный </w:t>
      </w:r>
      <w:r w:rsidR="0070300A">
        <w:rPr>
          <w:sz w:val="32"/>
          <w:szCs w:val="32"/>
        </w:rPr>
        <w:t>одноэтажный</w:t>
      </w:r>
      <w:r w:rsidR="00DA70A4">
        <w:rPr>
          <w:sz w:val="32"/>
          <w:szCs w:val="32"/>
        </w:rPr>
        <w:t xml:space="preserve"> дом</w:t>
      </w:r>
      <w:r w:rsidR="0070300A">
        <w:rPr>
          <w:sz w:val="32"/>
          <w:szCs w:val="32"/>
        </w:rPr>
        <w:t xml:space="preserve"> (баня)</w:t>
      </w:r>
      <w:r w:rsidR="00DA70A4">
        <w:rPr>
          <w:sz w:val="32"/>
          <w:szCs w:val="32"/>
        </w:rPr>
        <w:t>.</w:t>
      </w:r>
    </w:p>
    <w:p w14:paraId="1C3C661B" w14:textId="77777777" w:rsidR="003F7B60" w:rsidRPr="003F7B60" w:rsidRDefault="003F7B60" w:rsidP="002B2ADA">
      <w:pPr>
        <w:jc w:val="left"/>
        <w:rPr>
          <w:sz w:val="32"/>
          <w:szCs w:val="32"/>
        </w:rPr>
      </w:pPr>
    </w:p>
    <w:p w14:paraId="5AB25AAA" w14:textId="60955AF4" w:rsidR="00DA70A4" w:rsidRDefault="003F7B60" w:rsidP="00DA70A4">
      <w:pPr>
        <w:jc w:val="left"/>
        <w:rPr>
          <w:sz w:val="32"/>
          <w:szCs w:val="32"/>
        </w:rPr>
      </w:pPr>
      <w:r w:rsidRPr="00680813">
        <w:rPr>
          <w:b/>
          <w:sz w:val="32"/>
          <w:szCs w:val="32"/>
        </w:rPr>
        <w:t>Адрес проведения экспертизы:</w:t>
      </w:r>
      <w:r w:rsidRPr="003F7B60">
        <w:rPr>
          <w:sz w:val="32"/>
          <w:szCs w:val="32"/>
        </w:rPr>
        <w:t xml:space="preserve"> </w:t>
      </w:r>
      <w:bookmarkStart w:id="1" w:name="_GoBack"/>
      <w:bookmarkEnd w:id="1"/>
      <w:r w:rsidR="000176B5" w:rsidRPr="000176B5">
        <w:rPr>
          <w:sz w:val="32"/>
          <w:szCs w:val="32"/>
          <w:highlight w:val="black"/>
        </w:rPr>
        <w:t>############</w:t>
      </w:r>
    </w:p>
    <w:p w14:paraId="7117B871" w14:textId="77777777" w:rsidR="00DA70A4" w:rsidRDefault="00DA70A4" w:rsidP="00DA70A4">
      <w:pPr>
        <w:jc w:val="left"/>
        <w:rPr>
          <w:sz w:val="32"/>
          <w:szCs w:val="32"/>
        </w:rPr>
      </w:pPr>
    </w:p>
    <w:p w14:paraId="57F70115" w14:textId="77777777" w:rsidR="00660C46" w:rsidRDefault="0004480D" w:rsidP="002B2ADA">
      <w:pPr>
        <w:jc w:val="left"/>
        <w:rPr>
          <w:b/>
          <w:sz w:val="32"/>
          <w:szCs w:val="32"/>
        </w:rPr>
      </w:pPr>
      <w:r w:rsidRPr="0004480D">
        <w:rPr>
          <w:b/>
          <w:sz w:val="32"/>
          <w:szCs w:val="32"/>
        </w:rPr>
        <w:t xml:space="preserve">Документы, представленные для </w:t>
      </w:r>
      <w:r w:rsidR="00660C46">
        <w:rPr>
          <w:b/>
          <w:sz w:val="32"/>
          <w:szCs w:val="32"/>
        </w:rPr>
        <w:t>ис</w:t>
      </w:r>
      <w:r w:rsidRPr="0004480D">
        <w:rPr>
          <w:b/>
          <w:sz w:val="32"/>
          <w:szCs w:val="32"/>
        </w:rPr>
        <w:t>следования:</w:t>
      </w:r>
    </w:p>
    <w:p w14:paraId="7F5AAC63" w14:textId="422E5511" w:rsidR="00660C46" w:rsidRPr="00660C46" w:rsidRDefault="007E7286" w:rsidP="002B2ADA">
      <w:pPr>
        <w:jc w:val="left"/>
        <w:rPr>
          <w:sz w:val="32"/>
          <w:szCs w:val="32"/>
        </w:rPr>
      </w:pPr>
      <w:r>
        <w:rPr>
          <w:sz w:val="32"/>
          <w:szCs w:val="32"/>
        </w:rPr>
        <w:t xml:space="preserve">1. </w:t>
      </w:r>
      <w:r w:rsidR="00660C46" w:rsidRPr="00660C46">
        <w:rPr>
          <w:sz w:val="32"/>
          <w:szCs w:val="32"/>
        </w:rPr>
        <w:t>Договор подряда № 1 (Дата заключения договора не указана).</w:t>
      </w:r>
    </w:p>
    <w:p w14:paraId="168159FB" w14:textId="693B75F2" w:rsidR="0004480D" w:rsidRDefault="007E7286" w:rsidP="002B2ADA">
      <w:pPr>
        <w:jc w:val="left"/>
        <w:rPr>
          <w:sz w:val="32"/>
          <w:szCs w:val="32"/>
        </w:rPr>
      </w:pPr>
      <w:r>
        <w:rPr>
          <w:sz w:val="32"/>
          <w:szCs w:val="32"/>
        </w:rPr>
        <w:t xml:space="preserve">2. </w:t>
      </w:r>
      <w:r w:rsidRPr="007E7286">
        <w:rPr>
          <w:sz w:val="32"/>
          <w:szCs w:val="32"/>
        </w:rPr>
        <w:t>Материалы фотофиксации (по результатам проведения обследования).</w:t>
      </w:r>
    </w:p>
    <w:p w14:paraId="2928AAAB" w14:textId="77777777" w:rsidR="007E7286" w:rsidRPr="003F7B60" w:rsidRDefault="007E7286" w:rsidP="002B2ADA">
      <w:pPr>
        <w:jc w:val="left"/>
        <w:rPr>
          <w:sz w:val="32"/>
          <w:szCs w:val="32"/>
        </w:rPr>
      </w:pPr>
    </w:p>
    <w:p w14:paraId="68E26B6E" w14:textId="0AA76F92" w:rsidR="00B36E2E" w:rsidRDefault="006B33F7" w:rsidP="002B2ADA">
      <w:pPr>
        <w:jc w:val="left"/>
        <w:rPr>
          <w:sz w:val="32"/>
          <w:szCs w:val="32"/>
        </w:rPr>
      </w:pPr>
      <w:r w:rsidRPr="006B33F7">
        <w:rPr>
          <w:b/>
          <w:sz w:val="32"/>
          <w:szCs w:val="32"/>
        </w:rPr>
        <w:t>Дата проведения обследования:</w:t>
      </w:r>
      <w:r>
        <w:rPr>
          <w:sz w:val="32"/>
          <w:szCs w:val="32"/>
        </w:rPr>
        <w:t xml:space="preserve"> </w:t>
      </w:r>
      <w:r w:rsidR="00B36E2E" w:rsidRPr="00B36E2E">
        <w:rPr>
          <w:sz w:val="32"/>
          <w:szCs w:val="32"/>
        </w:rPr>
        <w:t>Обследование проводилось «</w:t>
      </w:r>
      <w:r w:rsidR="00660C46">
        <w:rPr>
          <w:sz w:val="32"/>
          <w:szCs w:val="32"/>
        </w:rPr>
        <w:t>01</w:t>
      </w:r>
      <w:r w:rsidR="00B36E2E" w:rsidRPr="00B36E2E">
        <w:rPr>
          <w:sz w:val="32"/>
          <w:szCs w:val="32"/>
        </w:rPr>
        <w:t xml:space="preserve">» </w:t>
      </w:r>
      <w:r w:rsidR="00660C46">
        <w:rPr>
          <w:sz w:val="32"/>
          <w:szCs w:val="32"/>
        </w:rPr>
        <w:t>февраля</w:t>
      </w:r>
      <w:r w:rsidR="00B36E2E" w:rsidRPr="00B36E2E">
        <w:rPr>
          <w:sz w:val="32"/>
          <w:szCs w:val="32"/>
        </w:rPr>
        <w:t xml:space="preserve"> 201</w:t>
      </w:r>
      <w:r w:rsidR="00660C46">
        <w:rPr>
          <w:sz w:val="32"/>
          <w:szCs w:val="32"/>
        </w:rPr>
        <w:t>9</w:t>
      </w:r>
      <w:r w:rsidR="00B36E2E" w:rsidRPr="00B36E2E">
        <w:rPr>
          <w:sz w:val="32"/>
          <w:szCs w:val="32"/>
        </w:rPr>
        <w:t xml:space="preserve"> г. с 10-00 до 14-00.  </w:t>
      </w:r>
    </w:p>
    <w:p w14:paraId="08363990" w14:textId="77777777" w:rsidR="0041767D" w:rsidRDefault="0041767D" w:rsidP="002B2ADA">
      <w:pPr>
        <w:jc w:val="left"/>
        <w:rPr>
          <w:b/>
          <w:sz w:val="32"/>
          <w:szCs w:val="32"/>
        </w:rPr>
      </w:pPr>
    </w:p>
    <w:p w14:paraId="28EB5A7D" w14:textId="6AD854B3" w:rsidR="005701CB" w:rsidRDefault="005701CB" w:rsidP="002B2ADA">
      <w:pPr>
        <w:jc w:val="left"/>
        <w:rPr>
          <w:b/>
          <w:sz w:val="32"/>
          <w:szCs w:val="32"/>
        </w:rPr>
      </w:pPr>
      <w:r w:rsidRPr="00680813">
        <w:rPr>
          <w:b/>
          <w:sz w:val="32"/>
          <w:szCs w:val="32"/>
        </w:rPr>
        <w:t>Характеристика обследуемого объекта:</w:t>
      </w:r>
    </w:p>
    <w:p w14:paraId="280CA9C3" w14:textId="2580D993" w:rsidR="00A9378F" w:rsidRDefault="00201F9D" w:rsidP="00A9378F">
      <w:pPr>
        <w:jc w:val="left"/>
        <w:rPr>
          <w:sz w:val="32"/>
          <w:szCs w:val="32"/>
        </w:rPr>
      </w:pPr>
      <w:r>
        <w:rPr>
          <w:sz w:val="32"/>
          <w:szCs w:val="32"/>
        </w:rPr>
        <w:t>1</w:t>
      </w:r>
      <w:r w:rsidR="00A9378F" w:rsidRPr="00A9378F">
        <w:rPr>
          <w:sz w:val="32"/>
          <w:szCs w:val="32"/>
        </w:rPr>
        <w:t>.</w:t>
      </w:r>
      <w:r>
        <w:rPr>
          <w:sz w:val="32"/>
          <w:szCs w:val="32"/>
        </w:rPr>
        <w:t xml:space="preserve"> </w:t>
      </w:r>
      <w:r w:rsidR="00A9378F" w:rsidRPr="00A9378F">
        <w:rPr>
          <w:sz w:val="32"/>
          <w:szCs w:val="32"/>
        </w:rPr>
        <w:t xml:space="preserve">Несущие конструкции выполнены по технологии несущего каркаса с </w:t>
      </w:r>
      <w:r w:rsidR="00A9378F">
        <w:rPr>
          <w:sz w:val="32"/>
          <w:szCs w:val="32"/>
        </w:rPr>
        <w:t>утеплением наружных стен</w:t>
      </w:r>
      <w:r w:rsidR="00A9378F" w:rsidRPr="00A9378F">
        <w:rPr>
          <w:sz w:val="32"/>
          <w:szCs w:val="32"/>
        </w:rPr>
        <w:t xml:space="preserve">. </w:t>
      </w:r>
      <w:r>
        <w:rPr>
          <w:sz w:val="32"/>
          <w:szCs w:val="32"/>
        </w:rPr>
        <w:t>Обшивка стен имитация бруса.</w:t>
      </w:r>
    </w:p>
    <w:p w14:paraId="64F3A1FA" w14:textId="07F1826B" w:rsidR="00A9378F" w:rsidRPr="00A9378F" w:rsidRDefault="00201F9D" w:rsidP="00A9378F">
      <w:pPr>
        <w:jc w:val="left"/>
        <w:rPr>
          <w:sz w:val="32"/>
          <w:szCs w:val="32"/>
        </w:rPr>
      </w:pPr>
      <w:r>
        <w:rPr>
          <w:sz w:val="32"/>
          <w:szCs w:val="32"/>
        </w:rPr>
        <w:t>2</w:t>
      </w:r>
      <w:r w:rsidR="00A9378F">
        <w:rPr>
          <w:sz w:val="32"/>
          <w:szCs w:val="32"/>
        </w:rPr>
        <w:t xml:space="preserve">. </w:t>
      </w:r>
      <w:r w:rsidR="00A9378F" w:rsidRPr="00A9378F">
        <w:rPr>
          <w:sz w:val="32"/>
          <w:szCs w:val="32"/>
        </w:rPr>
        <w:t>Перекрытие перв</w:t>
      </w:r>
      <w:r>
        <w:rPr>
          <w:sz w:val="32"/>
          <w:szCs w:val="32"/>
        </w:rPr>
        <w:t>ого</w:t>
      </w:r>
      <w:r w:rsidR="00A9378F" w:rsidRPr="00A9378F">
        <w:rPr>
          <w:sz w:val="32"/>
          <w:szCs w:val="32"/>
        </w:rPr>
        <w:t xml:space="preserve"> этаж</w:t>
      </w:r>
      <w:r>
        <w:rPr>
          <w:sz w:val="32"/>
          <w:szCs w:val="32"/>
        </w:rPr>
        <w:t>а</w:t>
      </w:r>
      <w:r w:rsidR="00A9378F" w:rsidRPr="00A9378F">
        <w:rPr>
          <w:sz w:val="32"/>
          <w:szCs w:val="32"/>
        </w:rPr>
        <w:t xml:space="preserve"> </w:t>
      </w:r>
      <w:r>
        <w:rPr>
          <w:sz w:val="32"/>
          <w:szCs w:val="32"/>
        </w:rPr>
        <w:t xml:space="preserve">- </w:t>
      </w:r>
      <w:r w:rsidR="00A9378F" w:rsidRPr="00A9378F">
        <w:rPr>
          <w:sz w:val="32"/>
          <w:szCs w:val="32"/>
        </w:rPr>
        <w:t xml:space="preserve">деревянное по деревянным балкам. </w:t>
      </w:r>
    </w:p>
    <w:p w14:paraId="3936673C" w14:textId="0B478C9F" w:rsidR="00A9378F" w:rsidRPr="00A9378F" w:rsidRDefault="00201F9D" w:rsidP="00A9378F">
      <w:pPr>
        <w:jc w:val="left"/>
        <w:rPr>
          <w:sz w:val="32"/>
          <w:szCs w:val="32"/>
        </w:rPr>
      </w:pPr>
      <w:r>
        <w:rPr>
          <w:sz w:val="32"/>
          <w:szCs w:val="32"/>
        </w:rPr>
        <w:t>3</w:t>
      </w:r>
      <w:r w:rsidR="00A9378F" w:rsidRPr="00A9378F">
        <w:rPr>
          <w:sz w:val="32"/>
          <w:szCs w:val="32"/>
        </w:rPr>
        <w:t>.</w:t>
      </w:r>
      <w:r>
        <w:rPr>
          <w:sz w:val="32"/>
          <w:szCs w:val="32"/>
        </w:rPr>
        <w:t xml:space="preserve"> </w:t>
      </w:r>
      <w:r w:rsidR="00A9378F" w:rsidRPr="00A9378F">
        <w:rPr>
          <w:sz w:val="32"/>
          <w:szCs w:val="32"/>
        </w:rPr>
        <w:t>Внутренние перегородки выполнены по каркасной технологии.</w:t>
      </w:r>
    </w:p>
    <w:p w14:paraId="1DA2A6F1" w14:textId="7E5F4CCB" w:rsidR="00A9378F" w:rsidRPr="00A9378F" w:rsidRDefault="00A9378F" w:rsidP="00A9378F">
      <w:pPr>
        <w:jc w:val="left"/>
        <w:rPr>
          <w:sz w:val="32"/>
          <w:szCs w:val="32"/>
        </w:rPr>
      </w:pPr>
      <w:r w:rsidRPr="00A9378F">
        <w:rPr>
          <w:sz w:val="32"/>
          <w:szCs w:val="32"/>
        </w:rPr>
        <w:t>6.</w:t>
      </w:r>
      <w:r w:rsidRPr="00A9378F">
        <w:rPr>
          <w:sz w:val="32"/>
          <w:szCs w:val="32"/>
        </w:rPr>
        <w:tab/>
        <w:t xml:space="preserve">Окна </w:t>
      </w:r>
      <w:r w:rsidR="00201F9D">
        <w:rPr>
          <w:sz w:val="32"/>
          <w:szCs w:val="32"/>
        </w:rPr>
        <w:t>открывающиеся - деревянные рамы</w:t>
      </w:r>
      <w:r w:rsidRPr="00A9378F">
        <w:rPr>
          <w:sz w:val="32"/>
          <w:szCs w:val="32"/>
        </w:rPr>
        <w:t>, вст</w:t>
      </w:r>
      <w:r>
        <w:rPr>
          <w:sz w:val="32"/>
          <w:szCs w:val="32"/>
        </w:rPr>
        <w:t>роенные</w:t>
      </w:r>
      <w:r w:rsidRPr="00A9378F">
        <w:rPr>
          <w:sz w:val="32"/>
          <w:szCs w:val="32"/>
        </w:rPr>
        <w:t xml:space="preserve"> в несущий каркас</w:t>
      </w:r>
    </w:p>
    <w:p w14:paraId="70E6809F" w14:textId="6838001C" w:rsidR="00A9378F" w:rsidRPr="00A9378F" w:rsidRDefault="00A9378F" w:rsidP="00A9378F">
      <w:pPr>
        <w:jc w:val="left"/>
        <w:rPr>
          <w:sz w:val="32"/>
          <w:szCs w:val="32"/>
        </w:rPr>
      </w:pPr>
      <w:r w:rsidRPr="00A9378F">
        <w:rPr>
          <w:sz w:val="32"/>
          <w:szCs w:val="32"/>
        </w:rPr>
        <w:t>7.</w:t>
      </w:r>
      <w:r w:rsidRPr="00A9378F">
        <w:rPr>
          <w:sz w:val="32"/>
          <w:szCs w:val="32"/>
        </w:rPr>
        <w:tab/>
        <w:t xml:space="preserve">Окна </w:t>
      </w:r>
      <w:r w:rsidR="00AF7EE8" w:rsidRPr="00A9378F">
        <w:rPr>
          <w:sz w:val="32"/>
          <w:szCs w:val="32"/>
        </w:rPr>
        <w:t>открывающие</w:t>
      </w:r>
      <w:r w:rsidR="00AF7EE8">
        <w:rPr>
          <w:sz w:val="32"/>
          <w:szCs w:val="32"/>
        </w:rPr>
        <w:t xml:space="preserve">ся </w:t>
      </w:r>
      <w:r w:rsidR="00AF7EE8" w:rsidRPr="00A9378F">
        <w:rPr>
          <w:sz w:val="32"/>
          <w:szCs w:val="32"/>
        </w:rPr>
        <w:t>–</w:t>
      </w:r>
      <w:r w:rsidRPr="00A9378F">
        <w:rPr>
          <w:sz w:val="32"/>
          <w:szCs w:val="32"/>
        </w:rPr>
        <w:t xml:space="preserve"> деревянные с двухкамерным стеклопакетом.</w:t>
      </w:r>
    </w:p>
    <w:p w14:paraId="088F76C1" w14:textId="660F096A" w:rsidR="00B15E23" w:rsidRDefault="00A9378F" w:rsidP="00A9378F">
      <w:pPr>
        <w:jc w:val="left"/>
        <w:rPr>
          <w:sz w:val="32"/>
          <w:szCs w:val="32"/>
        </w:rPr>
      </w:pPr>
      <w:r w:rsidRPr="00A9378F">
        <w:rPr>
          <w:sz w:val="32"/>
          <w:szCs w:val="32"/>
        </w:rPr>
        <w:t>8.</w:t>
      </w:r>
      <w:r w:rsidRPr="00A9378F">
        <w:rPr>
          <w:sz w:val="32"/>
          <w:szCs w:val="32"/>
        </w:rPr>
        <w:tab/>
        <w:t xml:space="preserve">Конструкция </w:t>
      </w:r>
      <w:r w:rsidR="00201F9D">
        <w:rPr>
          <w:sz w:val="32"/>
          <w:szCs w:val="32"/>
        </w:rPr>
        <w:t>покрытия</w:t>
      </w:r>
      <w:r w:rsidRPr="00A9378F">
        <w:rPr>
          <w:sz w:val="32"/>
          <w:szCs w:val="32"/>
        </w:rPr>
        <w:t xml:space="preserve"> – деревянн</w:t>
      </w:r>
      <w:r w:rsidR="006F5B6D">
        <w:rPr>
          <w:sz w:val="32"/>
          <w:szCs w:val="32"/>
        </w:rPr>
        <w:t>ая</w:t>
      </w:r>
      <w:r w:rsidRPr="00A9378F">
        <w:rPr>
          <w:sz w:val="32"/>
          <w:szCs w:val="32"/>
        </w:rPr>
        <w:t xml:space="preserve"> стропил</w:t>
      </w:r>
      <w:r w:rsidR="006F5B6D">
        <w:rPr>
          <w:sz w:val="32"/>
          <w:szCs w:val="32"/>
        </w:rPr>
        <w:t xml:space="preserve">ьная </w:t>
      </w:r>
      <w:r w:rsidR="00AF7EE8">
        <w:rPr>
          <w:sz w:val="32"/>
          <w:szCs w:val="32"/>
        </w:rPr>
        <w:t>система</w:t>
      </w:r>
      <w:r w:rsidR="00AF7EE8" w:rsidRPr="00A9378F">
        <w:rPr>
          <w:sz w:val="32"/>
          <w:szCs w:val="32"/>
        </w:rPr>
        <w:t>.</w:t>
      </w:r>
      <w:r w:rsidRPr="00A9378F">
        <w:rPr>
          <w:sz w:val="32"/>
          <w:szCs w:val="32"/>
        </w:rPr>
        <w:t xml:space="preserve"> </w:t>
      </w:r>
    </w:p>
    <w:p w14:paraId="6E88CFB9" w14:textId="64919788" w:rsidR="00C81E92" w:rsidRDefault="00C81E92" w:rsidP="00A9378F">
      <w:pPr>
        <w:jc w:val="left"/>
        <w:rPr>
          <w:sz w:val="32"/>
          <w:szCs w:val="32"/>
        </w:rPr>
      </w:pPr>
      <w:r>
        <w:rPr>
          <w:sz w:val="32"/>
          <w:szCs w:val="32"/>
        </w:rPr>
        <w:t>9. Внутренние инженерные разводки проложены открытым способом.</w:t>
      </w:r>
    </w:p>
    <w:p w14:paraId="0DEC11BE" w14:textId="77777777" w:rsidR="006F5B6D" w:rsidRDefault="006F5B6D" w:rsidP="00A9378F">
      <w:pPr>
        <w:jc w:val="left"/>
        <w:rPr>
          <w:b/>
          <w:sz w:val="32"/>
          <w:szCs w:val="32"/>
        </w:rPr>
      </w:pPr>
    </w:p>
    <w:p w14:paraId="29A11C92" w14:textId="406F1B0A" w:rsidR="005F603A" w:rsidRPr="00680813" w:rsidRDefault="00364023" w:rsidP="002B2ADA">
      <w:pPr>
        <w:jc w:val="left"/>
        <w:rPr>
          <w:b/>
          <w:sz w:val="32"/>
          <w:szCs w:val="32"/>
        </w:rPr>
      </w:pPr>
      <w:r>
        <w:rPr>
          <w:b/>
          <w:sz w:val="32"/>
          <w:szCs w:val="32"/>
        </w:rPr>
        <w:t>Цель обследоввания.</w:t>
      </w:r>
    </w:p>
    <w:p w14:paraId="24D1D7E5" w14:textId="4E2D1B5F" w:rsidR="005F603A" w:rsidRPr="005F603A" w:rsidRDefault="00364023" w:rsidP="002B2ADA">
      <w:pPr>
        <w:jc w:val="left"/>
        <w:rPr>
          <w:sz w:val="32"/>
          <w:szCs w:val="32"/>
        </w:rPr>
      </w:pPr>
      <w:r>
        <w:rPr>
          <w:sz w:val="32"/>
          <w:szCs w:val="32"/>
        </w:rPr>
        <w:t xml:space="preserve"> </w:t>
      </w:r>
      <w:r w:rsidR="005F603A" w:rsidRPr="005F603A">
        <w:rPr>
          <w:sz w:val="32"/>
          <w:szCs w:val="32"/>
        </w:rPr>
        <w:t>Проверка качества выполненных строительно-монтажных работ</w:t>
      </w:r>
      <w:r w:rsidR="00031DD4">
        <w:rPr>
          <w:sz w:val="32"/>
          <w:szCs w:val="32"/>
        </w:rPr>
        <w:t xml:space="preserve"> (проверка технического состояния </w:t>
      </w:r>
      <w:r w:rsidR="00AF7EE8">
        <w:rPr>
          <w:sz w:val="32"/>
          <w:szCs w:val="32"/>
        </w:rPr>
        <w:t>объекта) на</w:t>
      </w:r>
      <w:r w:rsidR="005F603A" w:rsidRPr="005F603A">
        <w:rPr>
          <w:sz w:val="32"/>
          <w:szCs w:val="32"/>
        </w:rPr>
        <w:t xml:space="preserve"> соответствие требованиям технических регламентов, СП, ГОСТ и других нормативных документов по строительству, действующих на территории Российской Федерации.</w:t>
      </w:r>
    </w:p>
    <w:p w14:paraId="62F7AA9A" w14:textId="5258D087" w:rsidR="004F38B4" w:rsidRDefault="004F38B4" w:rsidP="002B2ADA">
      <w:pPr>
        <w:jc w:val="left"/>
        <w:rPr>
          <w:sz w:val="32"/>
          <w:szCs w:val="32"/>
        </w:rPr>
      </w:pPr>
    </w:p>
    <w:p w14:paraId="18CA7D95" w14:textId="77777777" w:rsidR="006B33F7" w:rsidRDefault="006B33F7" w:rsidP="002B2ADA">
      <w:pPr>
        <w:jc w:val="left"/>
        <w:rPr>
          <w:b/>
          <w:sz w:val="32"/>
          <w:szCs w:val="32"/>
        </w:rPr>
      </w:pPr>
    </w:p>
    <w:p w14:paraId="4E7ADD71" w14:textId="206333E4" w:rsidR="003F7B60" w:rsidRPr="00680813" w:rsidRDefault="003F7B60" w:rsidP="002B2ADA">
      <w:pPr>
        <w:jc w:val="left"/>
        <w:rPr>
          <w:b/>
          <w:sz w:val="32"/>
          <w:szCs w:val="32"/>
        </w:rPr>
      </w:pPr>
      <w:r w:rsidRPr="00680813">
        <w:rPr>
          <w:b/>
          <w:sz w:val="32"/>
          <w:szCs w:val="32"/>
        </w:rPr>
        <w:t>Д</w:t>
      </w:r>
      <w:r w:rsidR="00801531">
        <w:rPr>
          <w:b/>
          <w:sz w:val="32"/>
          <w:szCs w:val="32"/>
        </w:rPr>
        <w:t>иагностичес</w:t>
      </w:r>
      <w:r w:rsidR="0004480D">
        <w:rPr>
          <w:b/>
          <w:sz w:val="32"/>
          <w:szCs w:val="32"/>
        </w:rPr>
        <w:t>к</w:t>
      </w:r>
      <w:r w:rsidR="00801531">
        <w:rPr>
          <w:b/>
          <w:sz w:val="32"/>
          <w:szCs w:val="32"/>
        </w:rPr>
        <w:t>ое обследование.</w:t>
      </w:r>
    </w:p>
    <w:p w14:paraId="5A8E1197" w14:textId="77777777" w:rsidR="003F7B60" w:rsidRPr="003F7B60" w:rsidRDefault="003F7B60" w:rsidP="002B2ADA">
      <w:pPr>
        <w:jc w:val="left"/>
        <w:rPr>
          <w:sz w:val="32"/>
          <w:szCs w:val="32"/>
        </w:rPr>
      </w:pPr>
      <w:r w:rsidRPr="003F7B60">
        <w:rPr>
          <w:sz w:val="32"/>
          <w:szCs w:val="32"/>
        </w:rPr>
        <w:lastRenderedPageBreak/>
        <w:t>Экспертом было произведено визуальное и визуально-инструментальное обследование, объекта в соответствии с требованиями СП 13-102-2003 «Правила обследования несущих строительных конструкций зданий и сооружений». Произведены замеры геометрических характеристик в соответствии с ГОСТ 26433.0-85 «Система обеспечения точности геометрических параметров в строительстве».</w:t>
      </w:r>
    </w:p>
    <w:p w14:paraId="1745AA05" w14:textId="77777777" w:rsidR="003F7B60" w:rsidRPr="003F7B60" w:rsidRDefault="003F7B60" w:rsidP="002B2ADA">
      <w:pPr>
        <w:jc w:val="left"/>
        <w:rPr>
          <w:sz w:val="32"/>
          <w:szCs w:val="32"/>
        </w:rPr>
      </w:pPr>
      <w:r w:rsidRPr="003F7B60">
        <w:rPr>
          <w:sz w:val="32"/>
          <w:szCs w:val="32"/>
        </w:rPr>
        <w:t>Обследование строительных конструкций зданий и сооружений проводилось в три связанных между собой этапа:</w:t>
      </w:r>
    </w:p>
    <w:p w14:paraId="66984553" w14:textId="77777777" w:rsidR="003F7B60" w:rsidRPr="003F7B60" w:rsidRDefault="003F7B60" w:rsidP="002B2ADA">
      <w:pPr>
        <w:jc w:val="left"/>
        <w:rPr>
          <w:sz w:val="32"/>
          <w:szCs w:val="32"/>
        </w:rPr>
      </w:pPr>
      <w:r w:rsidRPr="003F7B60">
        <w:rPr>
          <w:sz w:val="32"/>
          <w:szCs w:val="32"/>
        </w:rPr>
        <w:t>подготовка к проведению обследования;</w:t>
      </w:r>
    </w:p>
    <w:p w14:paraId="7AA8743D" w14:textId="77777777" w:rsidR="003F7B60" w:rsidRPr="003F7B60" w:rsidRDefault="003F7B60" w:rsidP="002B2ADA">
      <w:pPr>
        <w:jc w:val="left"/>
        <w:rPr>
          <w:sz w:val="32"/>
          <w:szCs w:val="32"/>
        </w:rPr>
      </w:pPr>
      <w:r w:rsidRPr="003F7B60">
        <w:rPr>
          <w:sz w:val="32"/>
          <w:szCs w:val="32"/>
        </w:rPr>
        <w:t>предварительное (визуальное) обследование;</w:t>
      </w:r>
    </w:p>
    <w:p w14:paraId="2B80485D" w14:textId="77777777" w:rsidR="003F7B60" w:rsidRPr="003F7B60" w:rsidRDefault="003F7B60" w:rsidP="002B2ADA">
      <w:pPr>
        <w:jc w:val="left"/>
        <w:rPr>
          <w:sz w:val="32"/>
          <w:szCs w:val="32"/>
        </w:rPr>
      </w:pPr>
      <w:r w:rsidRPr="003F7B60">
        <w:rPr>
          <w:sz w:val="32"/>
          <w:szCs w:val="32"/>
        </w:rPr>
        <w:t>детальное (инструментальное) обследование.</w:t>
      </w:r>
    </w:p>
    <w:p w14:paraId="7364E987" w14:textId="77777777" w:rsidR="003F7B60" w:rsidRPr="003F7B60" w:rsidRDefault="003F7B60" w:rsidP="002B2ADA">
      <w:pPr>
        <w:jc w:val="left"/>
        <w:rPr>
          <w:sz w:val="32"/>
          <w:szCs w:val="32"/>
        </w:rPr>
      </w:pPr>
      <w:r w:rsidRPr="003F7B60">
        <w:rPr>
          <w:sz w:val="32"/>
          <w:szCs w:val="32"/>
        </w:rPr>
        <w:t>В соответствии с требованиями СП 13-102-2003 п. 6.1 подготовка к проведению обследований предусматривает ознакомление с объектом обследования, проектной и исполнительной документацией на конструкции и строительство сооружения, с документацией по эксплуатации и имевшим место ремонтам и реконструкции, с результатами предыдущих обследований.</w:t>
      </w:r>
    </w:p>
    <w:p w14:paraId="015FE6C5" w14:textId="77777777" w:rsidR="003F7B60" w:rsidRPr="003F7B60" w:rsidRDefault="003F7B60" w:rsidP="002B2ADA">
      <w:pPr>
        <w:jc w:val="left"/>
        <w:rPr>
          <w:sz w:val="32"/>
          <w:szCs w:val="32"/>
        </w:rPr>
      </w:pPr>
      <w:r w:rsidRPr="003F7B60">
        <w:rPr>
          <w:sz w:val="32"/>
          <w:szCs w:val="32"/>
        </w:rPr>
        <w:t xml:space="preserve">Экспертами произведен внешний осмотр, дома с выборочным фиксированием на цифровую камеру, что соответствует требованиям СП 13-102-2003 п. 7.2 </w:t>
      </w:r>
    </w:p>
    <w:p w14:paraId="5724B775" w14:textId="77777777" w:rsidR="003F7B60" w:rsidRPr="003F7B60" w:rsidRDefault="003F7B60" w:rsidP="002B2ADA">
      <w:pPr>
        <w:jc w:val="left"/>
        <w:rPr>
          <w:sz w:val="32"/>
          <w:szCs w:val="32"/>
        </w:rPr>
      </w:pPr>
      <w:r w:rsidRPr="003F7B60">
        <w:rPr>
          <w:sz w:val="32"/>
          <w:szCs w:val="32"/>
        </w:rPr>
        <w:t xml:space="preserve">Основой предварительного обследования являлся осмотр здания и отдельных конструкций с применением измерительных инструментов и приборов. </w:t>
      </w:r>
    </w:p>
    <w:p w14:paraId="369EDD92" w14:textId="77777777" w:rsidR="003F7B60" w:rsidRPr="003F7B60" w:rsidRDefault="003F7B60" w:rsidP="002B2ADA">
      <w:pPr>
        <w:jc w:val="left"/>
        <w:rPr>
          <w:sz w:val="32"/>
          <w:szCs w:val="32"/>
        </w:rPr>
      </w:pPr>
      <w:r w:rsidRPr="003F7B60">
        <w:rPr>
          <w:sz w:val="32"/>
          <w:szCs w:val="32"/>
        </w:rPr>
        <w:t xml:space="preserve">Экспертом было произведено визуальное и визуально-инструментальное обследование объекта, в соответствии с требованиями ГОСТ 31937-2011 «Здания и сооружения. Правила обследования и мониторинга технического состояния».  Произведены замеры геометрических характеристик в соответствии с ГОСТ 26433.0-85 «Система обеспечения точности геометрических параметров в строительстве». </w:t>
      </w:r>
    </w:p>
    <w:p w14:paraId="07A6F5B8" w14:textId="77777777" w:rsidR="003F7B60" w:rsidRPr="003F7B60" w:rsidRDefault="003F7B60" w:rsidP="002B2ADA">
      <w:pPr>
        <w:jc w:val="left"/>
        <w:rPr>
          <w:sz w:val="32"/>
          <w:szCs w:val="32"/>
        </w:rPr>
      </w:pPr>
    </w:p>
    <w:p w14:paraId="2B2D58DB" w14:textId="6EEDA009" w:rsidR="003F7B60" w:rsidRPr="003F7B60" w:rsidRDefault="003F7B60" w:rsidP="002B2ADA">
      <w:pPr>
        <w:jc w:val="left"/>
        <w:rPr>
          <w:sz w:val="32"/>
          <w:szCs w:val="32"/>
        </w:rPr>
      </w:pPr>
      <w:r w:rsidRPr="003F7B60">
        <w:rPr>
          <w:sz w:val="32"/>
          <w:szCs w:val="32"/>
        </w:rPr>
        <w:t xml:space="preserve">В соответствии с </w:t>
      </w:r>
      <w:r w:rsidR="00AF7EE8" w:rsidRPr="003F7B60">
        <w:rPr>
          <w:sz w:val="32"/>
          <w:szCs w:val="32"/>
        </w:rPr>
        <w:t>«Классификатором</w:t>
      </w:r>
      <w:r w:rsidR="00AF7EE8">
        <w:rPr>
          <w:sz w:val="32"/>
          <w:szCs w:val="32"/>
        </w:rPr>
        <w:t xml:space="preserve">» </w:t>
      </w:r>
      <w:r w:rsidR="00AF7EE8" w:rsidRPr="003F7B60">
        <w:rPr>
          <w:sz w:val="32"/>
          <w:szCs w:val="32"/>
        </w:rPr>
        <w:t>основных</w:t>
      </w:r>
      <w:r w:rsidRPr="003F7B60">
        <w:rPr>
          <w:sz w:val="32"/>
          <w:szCs w:val="32"/>
        </w:rPr>
        <w:t xml:space="preserve"> видов дефектов в строительстве и промышленности строительных материалов (Утвержден Главной инспекцией Госархстройнадзора России 17 ноября 1993 г.)» устанавливает основные понятия, термины и определения, в рамках установленных границ понятий:</w:t>
      </w:r>
    </w:p>
    <w:p w14:paraId="05B68834" w14:textId="521B6044" w:rsidR="003F7B60" w:rsidRPr="003F7B60" w:rsidRDefault="003F7B60" w:rsidP="002B2ADA">
      <w:pPr>
        <w:jc w:val="left"/>
        <w:rPr>
          <w:sz w:val="32"/>
          <w:szCs w:val="32"/>
        </w:rPr>
      </w:pPr>
      <w:r w:rsidRPr="00B36E2E">
        <w:rPr>
          <w:b/>
          <w:sz w:val="32"/>
          <w:szCs w:val="32"/>
        </w:rPr>
        <w:lastRenderedPageBreak/>
        <w:t>Критический дефект</w:t>
      </w:r>
      <w:r w:rsidRPr="003F7B60">
        <w:rPr>
          <w:sz w:val="32"/>
          <w:szCs w:val="32"/>
        </w:rPr>
        <w:t xml:space="preserve"> (при выполнении (СМР) </w:t>
      </w:r>
      <w:r w:rsidR="00472E31">
        <w:rPr>
          <w:sz w:val="32"/>
          <w:szCs w:val="32"/>
        </w:rPr>
        <w:t>–</w:t>
      </w:r>
      <w:r w:rsidRPr="003F7B60">
        <w:rPr>
          <w:sz w:val="32"/>
          <w:szCs w:val="32"/>
        </w:rPr>
        <w:t xml:space="preserve"> дефект</w:t>
      </w:r>
      <w:r w:rsidR="00472E31">
        <w:rPr>
          <w:sz w:val="32"/>
          <w:szCs w:val="32"/>
        </w:rPr>
        <w:t>,</w:t>
      </w:r>
      <w:r w:rsidRPr="003F7B60">
        <w:rPr>
          <w:sz w:val="32"/>
          <w:szCs w:val="32"/>
        </w:rPr>
        <w:t xml:space="preserve">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4693E0AC" w14:textId="4031A9C8" w:rsidR="003F7B60" w:rsidRPr="003F7B60" w:rsidRDefault="003F7B60" w:rsidP="002B2ADA">
      <w:pPr>
        <w:jc w:val="left"/>
        <w:rPr>
          <w:sz w:val="32"/>
          <w:szCs w:val="32"/>
        </w:rPr>
      </w:pPr>
      <w:r w:rsidRPr="00680813">
        <w:rPr>
          <w:b/>
          <w:sz w:val="32"/>
          <w:szCs w:val="32"/>
        </w:rPr>
        <w:t>Критический дефект</w:t>
      </w:r>
      <w:r w:rsidRPr="003F7B60">
        <w:rPr>
          <w:sz w:val="32"/>
          <w:szCs w:val="32"/>
        </w:rPr>
        <w:t xml:space="preserve"> (при производстве конструкций и изделий) -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w:t>
      </w:r>
      <w:r w:rsidR="006316B7">
        <w:rPr>
          <w:sz w:val="32"/>
          <w:szCs w:val="32"/>
        </w:rPr>
        <w:t>,</w:t>
      </w:r>
      <w:r w:rsidRPr="003F7B60">
        <w:rPr>
          <w:sz w:val="32"/>
          <w:szCs w:val="32"/>
        </w:rPr>
        <w:t xml:space="preserve"> устойчивости, надежности здания, сооружения его части или конструктивного элемента. Критический дефект подлежит безусловному устранению до начала последующих работ или с приостановкой начатых работ.</w:t>
      </w:r>
    </w:p>
    <w:p w14:paraId="321EFFA6" w14:textId="77777777" w:rsidR="003F7B60" w:rsidRPr="003F7B60" w:rsidRDefault="003F7B60" w:rsidP="002B2ADA">
      <w:pPr>
        <w:jc w:val="left"/>
        <w:rPr>
          <w:sz w:val="32"/>
          <w:szCs w:val="32"/>
        </w:rPr>
      </w:pPr>
      <w:r w:rsidRPr="00680813">
        <w:rPr>
          <w:b/>
          <w:sz w:val="32"/>
          <w:szCs w:val="32"/>
        </w:rPr>
        <w:t>Значительный дефект</w:t>
      </w:r>
      <w:r w:rsidRPr="003F7B60">
        <w:rPr>
          <w:sz w:val="32"/>
          <w:szCs w:val="32"/>
        </w:rPr>
        <w:t xml:space="preserve"> - дефект, при наличии которого </w:t>
      </w:r>
      <w:bookmarkStart w:id="2" w:name="_Hlk515212141"/>
      <w:r w:rsidRPr="003F7B60">
        <w:rPr>
          <w:sz w:val="32"/>
          <w:szCs w:val="32"/>
        </w:rPr>
        <w:t>существенно ухудшаются эксплуатационные характеристики строительной продукции, и ее долговечность.</w:t>
      </w:r>
      <w:bookmarkEnd w:id="2"/>
      <w:r w:rsidRPr="003F7B60">
        <w:rPr>
          <w:sz w:val="32"/>
          <w:szCs w:val="32"/>
        </w:rPr>
        <w:t xml:space="preserve"> Дефект подлежит устранению до скрытия его последующими работами.</w:t>
      </w:r>
    </w:p>
    <w:p w14:paraId="6A4262FC" w14:textId="77777777" w:rsidR="00F360ED" w:rsidRDefault="003F7B60" w:rsidP="002B2ADA">
      <w:pPr>
        <w:jc w:val="left"/>
        <w:rPr>
          <w:sz w:val="32"/>
          <w:szCs w:val="32"/>
        </w:rPr>
      </w:pPr>
      <w:r w:rsidRPr="003F7B60">
        <w:rPr>
          <w:sz w:val="32"/>
          <w:szCs w:val="32"/>
        </w:rPr>
        <w:t xml:space="preserve">При этом дефектом является каждое единичное отступление от проектных решений или неисполнение требований норм. </w:t>
      </w:r>
    </w:p>
    <w:p w14:paraId="0FDC5C07" w14:textId="77777777" w:rsidR="00F360ED" w:rsidRPr="00680813" w:rsidRDefault="00F360ED" w:rsidP="002B2ADA">
      <w:pPr>
        <w:jc w:val="left"/>
        <w:rPr>
          <w:b/>
          <w:sz w:val="32"/>
          <w:szCs w:val="32"/>
        </w:rPr>
      </w:pPr>
      <w:r w:rsidRPr="00680813">
        <w:rPr>
          <w:b/>
          <w:sz w:val="32"/>
          <w:szCs w:val="32"/>
        </w:rPr>
        <w:t>Скрытый дефект</w:t>
      </w:r>
    </w:p>
    <w:p w14:paraId="13C34366" w14:textId="77777777" w:rsidR="00F360ED" w:rsidRDefault="00F360ED" w:rsidP="002B2ADA">
      <w:pPr>
        <w:jc w:val="left"/>
        <w:rPr>
          <w:sz w:val="32"/>
          <w:szCs w:val="32"/>
        </w:rPr>
      </w:pPr>
      <w:r w:rsidRPr="00F360ED">
        <w:rPr>
          <w:sz w:val="32"/>
          <w:szCs w:val="32"/>
        </w:rPr>
        <w:t>Дефект, для выявления которого в нормативной документации, обязательной для данного вида контроля, не предусмотрены соответствующие правила, методы и средства.</w:t>
      </w:r>
    </w:p>
    <w:p w14:paraId="44FD6523" w14:textId="77777777" w:rsidR="00A436F3" w:rsidRPr="00A436F3" w:rsidRDefault="00A436F3" w:rsidP="002B2ADA">
      <w:pPr>
        <w:jc w:val="left"/>
        <w:rPr>
          <w:b/>
          <w:sz w:val="32"/>
          <w:szCs w:val="32"/>
        </w:rPr>
      </w:pPr>
      <w:r w:rsidRPr="00A436F3">
        <w:rPr>
          <w:b/>
          <w:sz w:val="32"/>
          <w:szCs w:val="32"/>
        </w:rPr>
        <w:t>Устранимый дефект</w:t>
      </w:r>
    </w:p>
    <w:p w14:paraId="481DDBB0" w14:textId="7B6FF511" w:rsidR="00A436F3" w:rsidRDefault="00A436F3" w:rsidP="002B2ADA">
      <w:pPr>
        <w:jc w:val="left"/>
        <w:rPr>
          <w:sz w:val="32"/>
          <w:szCs w:val="32"/>
        </w:rPr>
      </w:pPr>
      <w:r w:rsidRPr="00A436F3">
        <w:rPr>
          <w:sz w:val="32"/>
          <w:szCs w:val="32"/>
        </w:rPr>
        <w:t>Дефект, устранение которого технически возможно и экономически целесообразно.</w:t>
      </w:r>
    </w:p>
    <w:p w14:paraId="74D0CA42" w14:textId="2DFCDB55" w:rsidR="00961825" w:rsidRPr="00961825" w:rsidRDefault="00961825" w:rsidP="002B2ADA">
      <w:pPr>
        <w:jc w:val="left"/>
        <w:rPr>
          <w:b/>
          <w:sz w:val="32"/>
          <w:szCs w:val="32"/>
        </w:rPr>
      </w:pPr>
      <w:r w:rsidRPr="00961825">
        <w:rPr>
          <w:b/>
          <w:sz w:val="32"/>
          <w:szCs w:val="32"/>
        </w:rPr>
        <w:t>Неустранимый дефект</w:t>
      </w:r>
    </w:p>
    <w:p w14:paraId="11198FB4" w14:textId="699DF7DB" w:rsidR="00961825" w:rsidRPr="00A436F3" w:rsidRDefault="00961825" w:rsidP="002B2ADA">
      <w:pPr>
        <w:jc w:val="left"/>
        <w:rPr>
          <w:sz w:val="32"/>
          <w:szCs w:val="32"/>
        </w:rPr>
      </w:pPr>
      <w:r w:rsidRPr="00961825">
        <w:rPr>
          <w:sz w:val="32"/>
          <w:szCs w:val="32"/>
        </w:rPr>
        <w:t>Дефект, устранение которого технически невозможно или экономически нецелесообразно.</w:t>
      </w:r>
    </w:p>
    <w:p w14:paraId="3C81BEF6" w14:textId="1E46838B" w:rsidR="00A436F3" w:rsidRDefault="00961825" w:rsidP="002B2ADA">
      <w:pPr>
        <w:jc w:val="left"/>
        <w:rPr>
          <w:sz w:val="32"/>
          <w:szCs w:val="32"/>
        </w:rPr>
      </w:pPr>
      <w:r>
        <w:rPr>
          <w:sz w:val="32"/>
          <w:szCs w:val="32"/>
        </w:rPr>
        <w:t>(</w:t>
      </w:r>
      <w:r w:rsidR="00A436F3" w:rsidRPr="00A436F3">
        <w:rPr>
          <w:sz w:val="32"/>
          <w:szCs w:val="32"/>
        </w:rPr>
        <w:t>"ГОСТ 15467-79 Управление качеством продукции. Основные понятия. Термины и определения (с Изменением N 1)" от 26.01.1979 г.</w:t>
      </w:r>
      <w:r>
        <w:rPr>
          <w:sz w:val="32"/>
          <w:szCs w:val="32"/>
        </w:rPr>
        <w:t>).</w:t>
      </w:r>
    </w:p>
    <w:p w14:paraId="734DD458" w14:textId="2B40891C" w:rsidR="00C81E92" w:rsidRDefault="00C81E92" w:rsidP="002B2ADA">
      <w:pPr>
        <w:jc w:val="left"/>
        <w:rPr>
          <w:b/>
          <w:sz w:val="32"/>
          <w:szCs w:val="32"/>
        </w:rPr>
      </w:pPr>
    </w:p>
    <w:p w14:paraId="65D8B1B0" w14:textId="4525A7D2" w:rsidR="006B33F7" w:rsidRDefault="006B33F7" w:rsidP="002B2ADA">
      <w:pPr>
        <w:jc w:val="left"/>
        <w:rPr>
          <w:b/>
          <w:sz w:val="32"/>
          <w:szCs w:val="32"/>
        </w:rPr>
      </w:pPr>
    </w:p>
    <w:p w14:paraId="50A3F8EE" w14:textId="77777777" w:rsidR="006B33F7" w:rsidRDefault="006B33F7" w:rsidP="002B2ADA">
      <w:pPr>
        <w:jc w:val="left"/>
        <w:rPr>
          <w:b/>
          <w:sz w:val="32"/>
          <w:szCs w:val="32"/>
        </w:rPr>
      </w:pPr>
    </w:p>
    <w:p w14:paraId="7192B3EF" w14:textId="240ABCB4" w:rsidR="00BA2056" w:rsidRDefault="00C81E92" w:rsidP="002B2ADA">
      <w:pPr>
        <w:jc w:val="left"/>
        <w:rPr>
          <w:b/>
          <w:sz w:val="32"/>
          <w:szCs w:val="32"/>
        </w:rPr>
      </w:pPr>
      <w:r>
        <w:rPr>
          <w:b/>
          <w:sz w:val="32"/>
          <w:szCs w:val="32"/>
        </w:rPr>
        <w:t xml:space="preserve">2. </w:t>
      </w:r>
      <w:r w:rsidR="00617B15">
        <w:rPr>
          <w:b/>
          <w:sz w:val="32"/>
          <w:szCs w:val="32"/>
        </w:rPr>
        <w:t>Визуальное и инструментальное обследование</w:t>
      </w:r>
      <w:r w:rsidR="007C7DB7">
        <w:rPr>
          <w:b/>
          <w:sz w:val="32"/>
          <w:szCs w:val="32"/>
        </w:rPr>
        <w:t>.</w:t>
      </w:r>
    </w:p>
    <w:p w14:paraId="240DD482" w14:textId="77777777" w:rsidR="007C7DB7" w:rsidRDefault="007C7DB7" w:rsidP="002B2ADA">
      <w:pPr>
        <w:jc w:val="left"/>
        <w:rPr>
          <w:b/>
          <w:sz w:val="32"/>
          <w:szCs w:val="32"/>
        </w:rPr>
      </w:pPr>
    </w:p>
    <w:p w14:paraId="419E3C4B" w14:textId="4D7F2EBA" w:rsidR="005F388B" w:rsidRPr="007C7DB7" w:rsidRDefault="005F388B" w:rsidP="002B2ADA">
      <w:pPr>
        <w:jc w:val="left"/>
        <w:rPr>
          <w:sz w:val="32"/>
          <w:szCs w:val="32"/>
        </w:rPr>
      </w:pPr>
      <w:r w:rsidRPr="007C7DB7">
        <w:rPr>
          <w:sz w:val="32"/>
          <w:szCs w:val="32"/>
        </w:rPr>
        <w:lastRenderedPageBreak/>
        <w:t xml:space="preserve">При обследовании объекта выявлены следующие дефекты, допущенные при </w:t>
      </w:r>
      <w:r w:rsidR="00055223">
        <w:rPr>
          <w:sz w:val="32"/>
          <w:szCs w:val="32"/>
        </w:rPr>
        <w:t xml:space="preserve">оформлении исполнительной документации и </w:t>
      </w:r>
      <w:r w:rsidRPr="007C7DB7">
        <w:rPr>
          <w:sz w:val="32"/>
          <w:szCs w:val="32"/>
        </w:rPr>
        <w:t xml:space="preserve">строительстве: </w:t>
      </w:r>
    </w:p>
    <w:p w14:paraId="6E7BE482" w14:textId="77777777" w:rsidR="005F388B" w:rsidRPr="003F7B60" w:rsidRDefault="005F388B" w:rsidP="002B2ADA">
      <w:pPr>
        <w:jc w:val="left"/>
        <w:rPr>
          <w:sz w:val="32"/>
          <w:szCs w:val="32"/>
        </w:rPr>
      </w:pPr>
    </w:p>
    <w:p w14:paraId="191117C5" w14:textId="60241C6A" w:rsidR="007E7286" w:rsidRDefault="009900FB" w:rsidP="007E7286">
      <w:pPr>
        <w:jc w:val="left"/>
        <w:rPr>
          <w:color w:val="000000" w:themeColor="text1"/>
          <w:sz w:val="32"/>
          <w:szCs w:val="32"/>
        </w:rPr>
      </w:pPr>
      <w:bookmarkStart w:id="3" w:name="_Hlk515207520"/>
      <w:r w:rsidRPr="00621F16">
        <w:rPr>
          <w:color w:val="000000" w:themeColor="text1"/>
          <w:sz w:val="32"/>
          <w:szCs w:val="32"/>
        </w:rPr>
        <w:t>2.</w:t>
      </w:r>
      <w:r w:rsidR="00AF7EE8" w:rsidRPr="00621F16">
        <w:rPr>
          <w:color w:val="000000" w:themeColor="text1"/>
          <w:sz w:val="32"/>
          <w:szCs w:val="32"/>
        </w:rPr>
        <w:t>1. Проектная</w:t>
      </w:r>
      <w:r w:rsidR="007E7286" w:rsidRPr="00621F16">
        <w:rPr>
          <w:color w:val="000000" w:themeColor="text1"/>
          <w:sz w:val="32"/>
          <w:szCs w:val="32"/>
        </w:rPr>
        <w:t xml:space="preserve">, исполнительная и отчетная документация не предоставлена, а именно: </w:t>
      </w:r>
    </w:p>
    <w:p w14:paraId="21478BBF" w14:textId="77777777" w:rsidR="00FE1CCB" w:rsidRPr="00621F16" w:rsidRDefault="00FE1CCB" w:rsidP="007E7286">
      <w:pPr>
        <w:jc w:val="left"/>
        <w:rPr>
          <w:color w:val="000000" w:themeColor="text1"/>
          <w:sz w:val="32"/>
          <w:szCs w:val="32"/>
        </w:rPr>
      </w:pPr>
    </w:p>
    <w:p w14:paraId="3FC9ACEB" w14:textId="5B62AD3D" w:rsidR="007E7286" w:rsidRDefault="009900FB" w:rsidP="00097093">
      <w:pPr>
        <w:jc w:val="left"/>
        <w:rPr>
          <w:color w:val="000000" w:themeColor="text1"/>
          <w:sz w:val="32"/>
          <w:szCs w:val="32"/>
        </w:rPr>
      </w:pPr>
      <w:r w:rsidRPr="00621F16">
        <w:rPr>
          <w:color w:val="000000" w:themeColor="text1"/>
          <w:sz w:val="32"/>
          <w:szCs w:val="32"/>
        </w:rPr>
        <w:t>2.</w:t>
      </w:r>
      <w:r w:rsidR="007E7286" w:rsidRPr="00621F16">
        <w:rPr>
          <w:color w:val="000000" w:themeColor="text1"/>
          <w:sz w:val="32"/>
          <w:szCs w:val="32"/>
        </w:rPr>
        <w:t>1.1. Паспорта, сертификаты и декларации соответствия на применяемые материалы</w:t>
      </w:r>
    </w:p>
    <w:p w14:paraId="739CF199" w14:textId="77777777" w:rsidR="00FE1CCB" w:rsidRPr="00621F16" w:rsidRDefault="00FE1CCB" w:rsidP="00097093">
      <w:pPr>
        <w:jc w:val="left"/>
        <w:rPr>
          <w:color w:val="000000" w:themeColor="text1"/>
          <w:sz w:val="32"/>
          <w:szCs w:val="32"/>
        </w:rPr>
      </w:pPr>
    </w:p>
    <w:p w14:paraId="58CBD1A6" w14:textId="66ED5EC2" w:rsidR="00617B15" w:rsidRDefault="009900FB" w:rsidP="007E7286">
      <w:pPr>
        <w:jc w:val="left"/>
        <w:rPr>
          <w:color w:val="000000" w:themeColor="text1"/>
          <w:sz w:val="32"/>
          <w:szCs w:val="32"/>
        </w:rPr>
      </w:pPr>
      <w:r w:rsidRPr="00621F16">
        <w:rPr>
          <w:color w:val="000000" w:themeColor="text1"/>
          <w:sz w:val="32"/>
          <w:szCs w:val="32"/>
        </w:rPr>
        <w:t>2.</w:t>
      </w:r>
      <w:r w:rsidR="007E7286" w:rsidRPr="00621F16">
        <w:rPr>
          <w:color w:val="000000" w:themeColor="text1"/>
          <w:sz w:val="32"/>
          <w:szCs w:val="32"/>
        </w:rPr>
        <w:t>1.2. Акты освидетельствования скрытых работ</w:t>
      </w:r>
      <w:r w:rsidR="00617B15" w:rsidRPr="00621F16">
        <w:rPr>
          <w:color w:val="000000" w:themeColor="text1"/>
          <w:sz w:val="32"/>
          <w:szCs w:val="32"/>
        </w:rPr>
        <w:t xml:space="preserve">. </w:t>
      </w:r>
    </w:p>
    <w:p w14:paraId="3B593323" w14:textId="77777777" w:rsidR="00FE1CCB" w:rsidRPr="00621F16" w:rsidRDefault="00FE1CCB" w:rsidP="007E7286">
      <w:pPr>
        <w:jc w:val="left"/>
        <w:rPr>
          <w:color w:val="000000" w:themeColor="text1"/>
          <w:sz w:val="32"/>
          <w:szCs w:val="32"/>
        </w:rPr>
      </w:pPr>
    </w:p>
    <w:p w14:paraId="36FB90BC" w14:textId="422D963E" w:rsidR="007E7286" w:rsidRDefault="00617B15" w:rsidP="007E7286">
      <w:pPr>
        <w:jc w:val="left"/>
        <w:rPr>
          <w:color w:val="000000" w:themeColor="text1"/>
          <w:sz w:val="32"/>
          <w:szCs w:val="32"/>
        </w:rPr>
      </w:pPr>
      <w:r w:rsidRPr="00621F16">
        <w:rPr>
          <w:color w:val="000000" w:themeColor="text1"/>
          <w:sz w:val="32"/>
          <w:szCs w:val="32"/>
        </w:rPr>
        <w:t xml:space="preserve">2.1.3. Исполнительные </w:t>
      </w:r>
      <w:r w:rsidR="00AF7EE8" w:rsidRPr="00621F16">
        <w:rPr>
          <w:color w:val="000000" w:themeColor="text1"/>
          <w:sz w:val="32"/>
          <w:szCs w:val="32"/>
        </w:rPr>
        <w:t>схемы,</w:t>
      </w:r>
      <w:r w:rsidRPr="00621F16">
        <w:rPr>
          <w:color w:val="000000" w:themeColor="text1"/>
          <w:sz w:val="32"/>
          <w:szCs w:val="32"/>
        </w:rPr>
        <w:t xml:space="preserve"> приложенные к актам освидетельствования скрытых работ. </w:t>
      </w:r>
      <w:r w:rsidR="007E7286" w:rsidRPr="00621F16">
        <w:rPr>
          <w:color w:val="000000" w:themeColor="text1"/>
          <w:sz w:val="32"/>
          <w:szCs w:val="32"/>
        </w:rPr>
        <w:t xml:space="preserve"> </w:t>
      </w:r>
    </w:p>
    <w:p w14:paraId="4C3B5572" w14:textId="77777777" w:rsidR="00FE1CCB" w:rsidRPr="00621F16" w:rsidRDefault="00FE1CCB" w:rsidP="007E7286">
      <w:pPr>
        <w:jc w:val="left"/>
        <w:rPr>
          <w:color w:val="000000" w:themeColor="text1"/>
          <w:sz w:val="32"/>
          <w:szCs w:val="32"/>
        </w:rPr>
      </w:pPr>
    </w:p>
    <w:bookmarkEnd w:id="3"/>
    <w:p w14:paraId="15CCF390" w14:textId="680B8673" w:rsidR="003F7B60" w:rsidRDefault="009900FB" w:rsidP="002B2ADA">
      <w:pPr>
        <w:jc w:val="left"/>
        <w:rPr>
          <w:color w:val="000000" w:themeColor="text1"/>
          <w:sz w:val="32"/>
          <w:szCs w:val="32"/>
        </w:rPr>
      </w:pPr>
      <w:r w:rsidRPr="00621F16">
        <w:rPr>
          <w:color w:val="000000" w:themeColor="text1"/>
          <w:sz w:val="32"/>
          <w:szCs w:val="32"/>
        </w:rPr>
        <w:t>2.</w:t>
      </w:r>
      <w:r w:rsidR="0015498E" w:rsidRPr="00621F16">
        <w:rPr>
          <w:color w:val="000000" w:themeColor="text1"/>
          <w:sz w:val="32"/>
          <w:szCs w:val="32"/>
        </w:rPr>
        <w:t xml:space="preserve">2. </w:t>
      </w:r>
      <w:r w:rsidR="00C81E92" w:rsidRPr="00621F16">
        <w:rPr>
          <w:color w:val="000000" w:themeColor="text1"/>
          <w:sz w:val="32"/>
          <w:szCs w:val="32"/>
        </w:rPr>
        <w:t>Инженерные разводки, оборудование.</w:t>
      </w:r>
    </w:p>
    <w:p w14:paraId="1D31E796" w14:textId="77777777" w:rsidR="00FE1CCB" w:rsidRPr="00621F16" w:rsidRDefault="00FE1CCB" w:rsidP="002B2ADA">
      <w:pPr>
        <w:jc w:val="left"/>
        <w:rPr>
          <w:color w:val="000000" w:themeColor="text1"/>
          <w:sz w:val="32"/>
          <w:szCs w:val="32"/>
        </w:rPr>
      </w:pPr>
    </w:p>
    <w:p w14:paraId="5389C699" w14:textId="449DCCF7" w:rsidR="00C81E92" w:rsidRDefault="009900FB" w:rsidP="00C81E92">
      <w:pPr>
        <w:jc w:val="left"/>
        <w:rPr>
          <w:color w:val="000000" w:themeColor="text1"/>
          <w:sz w:val="32"/>
          <w:szCs w:val="32"/>
        </w:rPr>
      </w:pPr>
      <w:r w:rsidRPr="00621F16">
        <w:rPr>
          <w:color w:val="000000" w:themeColor="text1"/>
          <w:sz w:val="32"/>
          <w:szCs w:val="32"/>
        </w:rPr>
        <w:t>2.</w:t>
      </w:r>
      <w:r w:rsidR="00C81E92" w:rsidRPr="00621F16">
        <w:rPr>
          <w:color w:val="000000" w:themeColor="text1"/>
          <w:sz w:val="32"/>
          <w:szCs w:val="32"/>
        </w:rPr>
        <w:t>2.1.</w:t>
      </w:r>
      <w:r w:rsidRPr="00621F16">
        <w:rPr>
          <w:color w:val="000000" w:themeColor="text1"/>
          <w:sz w:val="32"/>
          <w:szCs w:val="32"/>
        </w:rPr>
        <w:t xml:space="preserve"> </w:t>
      </w:r>
      <w:r w:rsidR="00C81E92" w:rsidRPr="00621F16">
        <w:rPr>
          <w:color w:val="000000" w:themeColor="text1"/>
          <w:sz w:val="32"/>
          <w:szCs w:val="32"/>
        </w:rPr>
        <w:t xml:space="preserve">Выявлено выполнение 3-х поворотов канализационного трубопровода 40 мм, установкой отводов 90 градусов. </w:t>
      </w:r>
    </w:p>
    <w:p w14:paraId="74CCF632" w14:textId="77777777" w:rsidR="00FE1CCB" w:rsidRPr="00621F16" w:rsidRDefault="00FE1CCB" w:rsidP="00C81E92">
      <w:pPr>
        <w:jc w:val="left"/>
        <w:rPr>
          <w:b/>
          <w:color w:val="000000" w:themeColor="text1"/>
          <w:sz w:val="32"/>
          <w:szCs w:val="32"/>
        </w:rPr>
      </w:pPr>
    </w:p>
    <w:p w14:paraId="6794B917" w14:textId="3816F246" w:rsidR="00C81E92" w:rsidRDefault="009900FB" w:rsidP="00C81E92">
      <w:pPr>
        <w:jc w:val="left"/>
        <w:rPr>
          <w:color w:val="000000" w:themeColor="text1"/>
        </w:rPr>
      </w:pPr>
      <w:r w:rsidRPr="00621F16">
        <w:rPr>
          <w:color w:val="000000" w:themeColor="text1"/>
          <w:sz w:val="32"/>
          <w:szCs w:val="32"/>
        </w:rPr>
        <w:t>2.</w:t>
      </w:r>
      <w:r w:rsidR="004B0658" w:rsidRPr="00621F16">
        <w:rPr>
          <w:color w:val="000000" w:themeColor="text1"/>
          <w:sz w:val="32"/>
          <w:szCs w:val="32"/>
        </w:rPr>
        <w:t>2.2.</w:t>
      </w:r>
      <w:r w:rsidRPr="00621F16">
        <w:rPr>
          <w:color w:val="000000" w:themeColor="text1"/>
          <w:sz w:val="32"/>
          <w:szCs w:val="32"/>
        </w:rPr>
        <w:t xml:space="preserve"> </w:t>
      </w:r>
      <w:r w:rsidR="00C81E92" w:rsidRPr="00621F16">
        <w:rPr>
          <w:color w:val="000000" w:themeColor="text1"/>
          <w:sz w:val="32"/>
          <w:szCs w:val="32"/>
        </w:rPr>
        <w:t>Проходы воздуховодов через перекрытие выполнены без герметизации (проклейки) пароизоляции в месте прохода.</w:t>
      </w:r>
      <w:r w:rsidR="00171D2F" w:rsidRPr="00621F16">
        <w:rPr>
          <w:color w:val="000000" w:themeColor="text1"/>
        </w:rPr>
        <w:t xml:space="preserve"> </w:t>
      </w:r>
    </w:p>
    <w:p w14:paraId="63593B0C" w14:textId="77777777" w:rsidR="00FE1CCB" w:rsidRPr="00621F16" w:rsidRDefault="00FE1CCB" w:rsidP="00C81E92">
      <w:pPr>
        <w:jc w:val="left"/>
        <w:rPr>
          <w:color w:val="000000" w:themeColor="text1"/>
          <w:sz w:val="32"/>
          <w:szCs w:val="32"/>
        </w:rPr>
      </w:pPr>
    </w:p>
    <w:p w14:paraId="2333366F" w14:textId="713B3078" w:rsidR="004B0658" w:rsidRDefault="009900FB" w:rsidP="00C81E92">
      <w:pPr>
        <w:jc w:val="left"/>
        <w:rPr>
          <w:color w:val="000000" w:themeColor="text1"/>
          <w:sz w:val="32"/>
          <w:szCs w:val="32"/>
        </w:rPr>
      </w:pPr>
      <w:r w:rsidRPr="00621F16">
        <w:rPr>
          <w:color w:val="000000" w:themeColor="text1"/>
          <w:sz w:val="32"/>
          <w:szCs w:val="32"/>
        </w:rPr>
        <w:t>2.</w:t>
      </w:r>
      <w:r w:rsidR="004B0658" w:rsidRPr="00621F16">
        <w:rPr>
          <w:color w:val="000000" w:themeColor="text1"/>
          <w:sz w:val="32"/>
          <w:szCs w:val="32"/>
        </w:rPr>
        <w:t xml:space="preserve">2.3. </w:t>
      </w:r>
      <w:r w:rsidR="00C81E92" w:rsidRPr="00621F16">
        <w:rPr>
          <w:color w:val="000000" w:themeColor="text1"/>
          <w:sz w:val="32"/>
          <w:szCs w:val="32"/>
        </w:rPr>
        <w:t xml:space="preserve">Смесители смонтированы без достаточно плотного соединения (при подаче воды в систему водоснабжения смеситель кухни и душевой протекли в резьбовых соединениях). </w:t>
      </w:r>
    </w:p>
    <w:p w14:paraId="06BF6821" w14:textId="77777777" w:rsidR="00FE1CCB" w:rsidRPr="00621F16" w:rsidRDefault="00FE1CCB" w:rsidP="00C81E92">
      <w:pPr>
        <w:jc w:val="left"/>
        <w:rPr>
          <w:color w:val="000000" w:themeColor="text1"/>
          <w:sz w:val="32"/>
          <w:szCs w:val="32"/>
        </w:rPr>
      </w:pPr>
    </w:p>
    <w:p w14:paraId="090CAC3F" w14:textId="40C0F253" w:rsidR="004B0658" w:rsidRPr="00621F16" w:rsidRDefault="009900FB" w:rsidP="00C81E92">
      <w:pPr>
        <w:jc w:val="left"/>
        <w:rPr>
          <w:color w:val="000000" w:themeColor="text1"/>
          <w:sz w:val="32"/>
          <w:szCs w:val="32"/>
        </w:rPr>
      </w:pPr>
      <w:r w:rsidRPr="00621F16">
        <w:rPr>
          <w:color w:val="000000" w:themeColor="text1"/>
          <w:sz w:val="32"/>
          <w:szCs w:val="32"/>
        </w:rPr>
        <w:t>2.</w:t>
      </w:r>
      <w:r w:rsidR="004B0658" w:rsidRPr="00621F16">
        <w:rPr>
          <w:color w:val="000000" w:themeColor="text1"/>
          <w:sz w:val="32"/>
          <w:szCs w:val="32"/>
        </w:rPr>
        <w:t xml:space="preserve">2.4. </w:t>
      </w:r>
      <w:r w:rsidR="00C81E92" w:rsidRPr="00621F16">
        <w:rPr>
          <w:color w:val="000000" w:themeColor="text1"/>
          <w:sz w:val="32"/>
          <w:szCs w:val="32"/>
        </w:rPr>
        <w:t xml:space="preserve">Соединение гибкой подводкой от водорозетки ХВС (незакрепленной в стене) к бачку унитаза дало течь при подаче водоснабжения. </w:t>
      </w:r>
    </w:p>
    <w:p w14:paraId="4F8D9B92" w14:textId="780A6944" w:rsidR="00C81E92" w:rsidRDefault="009900FB" w:rsidP="00C81E92">
      <w:pPr>
        <w:jc w:val="left"/>
        <w:rPr>
          <w:color w:val="000000" w:themeColor="text1"/>
          <w:sz w:val="32"/>
          <w:szCs w:val="32"/>
        </w:rPr>
      </w:pPr>
      <w:r w:rsidRPr="00621F16">
        <w:rPr>
          <w:color w:val="000000" w:themeColor="text1"/>
          <w:sz w:val="32"/>
          <w:szCs w:val="32"/>
        </w:rPr>
        <w:t>2.</w:t>
      </w:r>
      <w:r w:rsidR="004B0658" w:rsidRPr="00621F16">
        <w:rPr>
          <w:color w:val="000000" w:themeColor="text1"/>
          <w:sz w:val="32"/>
          <w:szCs w:val="32"/>
        </w:rPr>
        <w:t xml:space="preserve">2.5. </w:t>
      </w:r>
      <w:r w:rsidR="00C81E92" w:rsidRPr="00621F16">
        <w:rPr>
          <w:color w:val="000000" w:themeColor="text1"/>
          <w:sz w:val="32"/>
          <w:szCs w:val="32"/>
        </w:rPr>
        <w:t xml:space="preserve">Монтаж унитаза выполнен без использования болтового соединения, идущего в комплекте (приклеен </w:t>
      </w:r>
      <w:r w:rsidR="004B0658" w:rsidRPr="00621F16">
        <w:rPr>
          <w:color w:val="000000" w:themeColor="text1"/>
          <w:sz w:val="32"/>
          <w:szCs w:val="32"/>
        </w:rPr>
        <w:t>к</w:t>
      </w:r>
      <w:r w:rsidR="00C81E92" w:rsidRPr="00621F16">
        <w:rPr>
          <w:color w:val="000000" w:themeColor="text1"/>
          <w:sz w:val="32"/>
          <w:szCs w:val="32"/>
        </w:rPr>
        <w:t xml:space="preserve"> плитке).</w:t>
      </w:r>
    </w:p>
    <w:p w14:paraId="42754725" w14:textId="77777777" w:rsidR="00FE1CCB" w:rsidRPr="00621F16" w:rsidRDefault="00FE1CCB" w:rsidP="00C81E92">
      <w:pPr>
        <w:jc w:val="left"/>
        <w:rPr>
          <w:color w:val="000000" w:themeColor="text1"/>
          <w:sz w:val="32"/>
          <w:szCs w:val="32"/>
        </w:rPr>
      </w:pPr>
    </w:p>
    <w:p w14:paraId="0695FF51" w14:textId="28373095" w:rsidR="00C81E92" w:rsidRDefault="009900FB" w:rsidP="00C81E92">
      <w:pPr>
        <w:jc w:val="left"/>
        <w:rPr>
          <w:color w:val="000000" w:themeColor="text1"/>
          <w:sz w:val="32"/>
          <w:szCs w:val="32"/>
        </w:rPr>
      </w:pPr>
      <w:r w:rsidRPr="00621F16">
        <w:rPr>
          <w:color w:val="000000" w:themeColor="text1"/>
          <w:sz w:val="32"/>
          <w:szCs w:val="32"/>
        </w:rPr>
        <w:t>2.</w:t>
      </w:r>
      <w:r w:rsidR="004B0658" w:rsidRPr="00621F16">
        <w:rPr>
          <w:color w:val="000000" w:themeColor="text1"/>
          <w:sz w:val="32"/>
          <w:szCs w:val="32"/>
        </w:rPr>
        <w:t>2.6. Выявлены</w:t>
      </w:r>
      <w:r w:rsidR="00C81E92" w:rsidRPr="00621F16">
        <w:rPr>
          <w:color w:val="000000" w:themeColor="text1"/>
          <w:sz w:val="32"/>
          <w:szCs w:val="32"/>
        </w:rPr>
        <w:t xml:space="preserve"> места присоединения гибких воздуховодов к пластиковым воздуховодам (тройникам) без фиксации или уплотнения соединений</w:t>
      </w:r>
      <w:r w:rsidR="00D50E27" w:rsidRPr="00621F16">
        <w:rPr>
          <w:color w:val="000000" w:themeColor="text1"/>
          <w:sz w:val="32"/>
          <w:szCs w:val="32"/>
        </w:rPr>
        <w:t>.</w:t>
      </w:r>
    </w:p>
    <w:p w14:paraId="684F8B4F" w14:textId="77777777" w:rsidR="00FE1CCB" w:rsidRPr="00621F16" w:rsidRDefault="00FE1CCB" w:rsidP="00C81E92">
      <w:pPr>
        <w:jc w:val="left"/>
        <w:rPr>
          <w:color w:val="000000" w:themeColor="text1"/>
          <w:sz w:val="32"/>
          <w:szCs w:val="32"/>
        </w:rPr>
      </w:pPr>
    </w:p>
    <w:p w14:paraId="437080A5" w14:textId="3D91B3E7" w:rsidR="00C81E92" w:rsidRDefault="009900FB" w:rsidP="00C81E92">
      <w:pPr>
        <w:jc w:val="left"/>
        <w:rPr>
          <w:color w:val="000000" w:themeColor="text1"/>
          <w:sz w:val="32"/>
          <w:szCs w:val="32"/>
        </w:rPr>
      </w:pPr>
      <w:r w:rsidRPr="00621F16">
        <w:rPr>
          <w:color w:val="000000" w:themeColor="text1"/>
          <w:sz w:val="32"/>
          <w:szCs w:val="32"/>
        </w:rPr>
        <w:lastRenderedPageBreak/>
        <w:t>2.</w:t>
      </w:r>
      <w:r w:rsidR="004B0658" w:rsidRPr="00621F16">
        <w:rPr>
          <w:color w:val="000000" w:themeColor="text1"/>
          <w:sz w:val="32"/>
          <w:szCs w:val="32"/>
        </w:rPr>
        <w:t xml:space="preserve">2.7. </w:t>
      </w:r>
      <w:bookmarkStart w:id="4" w:name="_Hlk370086"/>
      <w:r w:rsidR="00397823">
        <w:rPr>
          <w:color w:val="000000" w:themeColor="text1"/>
          <w:sz w:val="32"/>
          <w:szCs w:val="32"/>
        </w:rPr>
        <w:t>Проводка выполнена не в металлических трубах, обладающих локализационной способностью.</w:t>
      </w:r>
    </w:p>
    <w:bookmarkEnd w:id="4"/>
    <w:p w14:paraId="7582ADD1" w14:textId="77777777" w:rsidR="00FE1CCB" w:rsidRPr="00621F16" w:rsidRDefault="00FE1CCB" w:rsidP="00C81E92">
      <w:pPr>
        <w:jc w:val="left"/>
        <w:rPr>
          <w:color w:val="000000" w:themeColor="text1"/>
          <w:sz w:val="32"/>
          <w:szCs w:val="32"/>
        </w:rPr>
      </w:pPr>
    </w:p>
    <w:p w14:paraId="31C26217" w14:textId="31530EF5" w:rsidR="009B0E0C" w:rsidRDefault="009900FB" w:rsidP="00C81E92">
      <w:pPr>
        <w:jc w:val="left"/>
        <w:rPr>
          <w:color w:val="000000" w:themeColor="text1"/>
          <w:sz w:val="32"/>
          <w:szCs w:val="32"/>
        </w:rPr>
      </w:pPr>
      <w:r w:rsidRPr="00621F16">
        <w:rPr>
          <w:color w:val="000000" w:themeColor="text1"/>
          <w:sz w:val="32"/>
          <w:szCs w:val="32"/>
        </w:rPr>
        <w:t>2.</w:t>
      </w:r>
      <w:r w:rsidR="009B0E0C" w:rsidRPr="00621F16">
        <w:rPr>
          <w:color w:val="000000" w:themeColor="text1"/>
          <w:sz w:val="32"/>
          <w:szCs w:val="32"/>
        </w:rPr>
        <w:t>2.8. М</w:t>
      </w:r>
      <w:r w:rsidR="00C81E92" w:rsidRPr="00621F16">
        <w:rPr>
          <w:color w:val="000000" w:themeColor="text1"/>
          <w:sz w:val="32"/>
          <w:szCs w:val="32"/>
        </w:rPr>
        <w:t xml:space="preserve">онтаж дымохода выполнен с уклоном от вертикального уровня до 12 мм в одной плоскости и до 8 мм в перпендикулярной плоскости. </w:t>
      </w:r>
    </w:p>
    <w:p w14:paraId="5A71935C" w14:textId="77777777" w:rsidR="00FE1CCB" w:rsidRPr="00621F16" w:rsidRDefault="00FE1CCB" w:rsidP="00C81E92">
      <w:pPr>
        <w:jc w:val="left"/>
        <w:rPr>
          <w:color w:val="000000" w:themeColor="text1"/>
          <w:sz w:val="32"/>
          <w:szCs w:val="32"/>
        </w:rPr>
      </w:pPr>
    </w:p>
    <w:p w14:paraId="4E0418F3" w14:textId="522F1FC4" w:rsidR="00C81E92" w:rsidRDefault="009900FB" w:rsidP="00C81E92">
      <w:pPr>
        <w:jc w:val="left"/>
        <w:rPr>
          <w:color w:val="000000" w:themeColor="text1"/>
          <w:sz w:val="32"/>
          <w:szCs w:val="32"/>
        </w:rPr>
      </w:pPr>
      <w:r w:rsidRPr="00621F16">
        <w:rPr>
          <w:color w:val="000000" w:themeColor="text1"/>
          <w:sz w:val="32"/>
          <w:szCs w:val="32"/>
        </w:rPr>
        <w:t>2.</w:t>
      </w:r>
      <w:r w:rsidR="009B0E0C" w:rsidRPr="00621F16">
        <w:rPr>
          <w:color w:val="000000" w:themeColor="text1"/>
          <w:sz w:val="32"/>
          <w:szCs w:val="32"/>
        </w:rPr>
        <w:t>2.9.</w:t>
      </w:r>
      <w:r w:rsidR="001404F9" w:rsidRPr="00621F16">
        <w:rPr>
          <w:color w:val="000000" w:themeColor="text1"/>
          <w:sz w:val="32"/>
          <w:szCs w:val="32"/>
        </w:rPr>
        <w:t xml:space="preserve"> </w:t>
      </w:r>
      <w:r w:rsidR="00C81E92" w:rsidRPr="00621F16">
        <w:rPr>
          <w:color w:val="000000" w:themeColor="text1"/>
          <w:sz w:val="32"/>
          <w:szCs w:val="32"/>
        </w:rPr>
        <w:t xml:space="preserve">Не работает один светильник </w:t>
      </w:r>
      <w:r w:rsidR="009B0E0C" w:rsidRPr="00621F16">
        <w:rPr>
          <w:color w:val="000000" w:themeColor="text1"/>
          <w:sz w:val="32"/>
          <w:szCs w:val="32"/>
        </w:rPr>
        <w:t xml:space="preserve">в помещении парной </w:t>
      </w:r>
      <w:r w:rsidR="00C81E92" w:rsidRPr="00621F16">
        <w:rPr>
          <w:color w:val="000000" w:themeColor="text1"/>
          <w:sz w:val="32"/>
          <w:szCs w:val="32"/>
        </w:rPr>
        <w:t>(из двух).</w:t>
      </w:r>
    </w:p>
    <w:p w14:paraId="74E278E4" w14:textId="77777777" w:rsidR="00FE1CCB" w:rsidRPr="00621F16" w:rsidRDefault="00FE1CCB" w:rsidP="00C81E92">
      <w:pPr>
        <w:jc w:val="left"/>
        <w:rPr>
          <w:color w:val="000000" w:themeColor="text1"/>
          <w:sz w:val="32"/>
          <w:szCs w:val="32"/>
        </w:rPr>
      </w:pPr>
    </w:p>
    <w:p w14:paraId="497E48DA" w14:textId="703DBC25" w:rsidR="00C81E92" w:rsidRPr="00621F16" w:rsidRDefault="009900FB" w:rsidP="00C81E92">
      <w:pPr>
        <w:jc w:val="left"/>
        <w:rPr>
          <w:color w:val="000000" w:themeColor="text1"/>
          <w:sz w:val="32"/>
          <w:szCs w:val="32"/>
        </w:rPr>
      </w:pPr>
      <w:r w:rsidRPr="00621F16">
        <w:rPr>
          <w:color w:val="000000" w:themeColor="text1"/>
          <w:sz w:val="32"/>
          <w:szCs w:val="32"/>
        </w:rPr>
        <w:t>2.</w:t>
      </w:r>
      <w:r w:rsidR="009B0E0C" w:rsidRPr="00621F16">
        <w:rPr>
          <w:color w:val="000000" w:themeColor="text1"/>
          <w:sz w:val="32"/>
          <w:szCs w:val="32"/>
        </w:rPr>
        <w:t xml:space="preserve">2.10. </w:t>
      </w:r>
      <w:r w:rsidR="00C81E92" w:rsidRPr="00621F16">
        <w:rPr>
          <w:color w:val="000000" w:themeColor="text1"/>
          <w:sz w:val="32"/>
          <w:szCs w:val="32"/>
        </w:rPr>
        <w:t>Монтаж встроенного электрощита выполнен без учета толщины и глубины щита (рамка не примыкает плотно к стене).</w:t>
      </w:r>
    </w:p>
    <w:p w14:paraId="6FBC51B2" w14:textId="2697087C" w:rsidR="009900FB" w:rsidRPr="00621F16" w:rsidRDefault="009900FB" w:rsidP="00C81E92">
      <w:pPr>
        <w:jc w:val="left"/>
        <w:rPr>
          <w:color w:val="000000" w:themeColor="text1"/>
          <w:sz w:val="32"/>
          <w:szCs w:val="32"/>
        </w:rPr>
      </w:pPr>
    </w:p>
    <w:p w14:paraId="0B2D4967" w14:textId="2F44C91A" w:rsidR="009900FB" w:rsidRDefault="009900FB" w:rsidP="00C81E92">
      <w:pPr>
        <w:jc w:val="left"/>
        <w:rPr>
          <w:color w:val="000000" w:themeColor="text1"/>
          <w:sz w:val="32"/>
          <w:szCs w:val="32"/>
        </w:rPr>
      </w:pPr>
      <w:r w:rsidRPr="00621F16">
        <w:rPr>
          <w:color w:val="000000" w:themeColor="text1"/>
          <w:sz w:val="32"/>
          <w:szCs w:val="32"/>
        </w:rPr>
        <w:t>2.3. Общестроительные и отделочные работы.</w:t>
      </w:r>
    </w:p>
    <w:p w14:paraId="7CE3B119" w14:textId="77777777" w:rsidR="00FE1CCB" w:rsidRPr="00621F16" w:rsidRDefault="00FE1CCB" w:rsidP="00C81E92">
      <w:pPr>
        <w:jc w:val="left"/>
        <w:rPr>
          <w:color w:val="000000" w:themeColor="text1"/>
          <w:sz w:val="32"/>
          <w:szCs w:val="32"/>
        </w:rPr>
      </w:pPr>
    </w:p>
    <w:p w14:paraId="01166A3D" w14:textId="51AC5F84" w:rsidR="009900FB" w:rsidRDefault="007B6A9C" w:rsidP="00C81E92">
      <w:pPr>
        <w:jc w:val="left"/>
        <w:rPr>
          <w:color w:val="000000" w:themeColor="text1"/>
          <w:sz w:val="32"/>
          <w:szCs w:val="32"/>
        </w:rPr>
      </w:pPr>
      <w:r w:rsidRPr="00621F16">
        <w:rPr>
          <w:color w:val="000000" w:themeColor="text1"/>
          <w:sz w:val="32"/>
          <w:szCs w:val="32"/>
        </w:rPr>
        <w:t>2.3.1. Выявлено наличие «</w:t>
      </w:r>
      <w:r w:rsidR="00AF7EE8" w:rsidRPr="00621F16">
        <w:rPr>
          <w:color w:val="000000" w:themeColor="text1"/>
          <w:sz w:val="32"/>
          <w:szCs w:val="32"/>
        </w:rPr>
        <w:t xml:space="preserve">раковин» </w:t>
      </w:r>
      <w:r w:rsidR="00AF7EE8">
        <w:rPr>
          <w:color w:val="000000" w:themeColor="text1"/>
          <w:sz w:val="32"/>
          <w:szCs w:val="32"/>
        </w:rPr>
        <w:t>глубиной</w:t>
      </w:r>
      <w:r w:rsidR="00E276A0">
        <w:rPr>
          <w:color w:val="000000" w:themeColor="text1"/>
          <w:sz w:val="32"/>
          <w:szCs w:val="32"/>
        </w:rPr>
        <w:t xml:space="preserve"> более 30 мм </w:t>
      </w:r>
      <w:r w:rsidRPr="00621F16">
        <w:rPr>
          <w:color w:val="000000" w:themeColor="text1"/>
          <w:sz w:val="32"/>
          <w:szCs w:val="32"/>
        </w:rPr>
        <w:t xml:space="preserve">на </w:t>
      </w:r>
      <w:r w:rsidR="00E276A0">
        <w:rPr>
          <w:color w:val="000000" w:themeColor="text1"/>
          <w:sz w:val="32"/>
          <w:szCs w:val="32"/>
        </w:rPr>
        <w:t xml:space="preserve">одном участке </w:t>
      </w:r>
      <w:r w:rsidR="00AF7EE8" w:rsidRPr="00621F16">
        <w:rPr>
          <w:color w:val="000000" w:themeColor="text1"/>
          <w:sz w:val="32"/>
          <w:szCs w:val="32"/>
        </w:rPr>
        <w:t>фундамен</w:t>
      </w:r>
      <w:r w:rsidR="00AF7EE8">
        <w:rPr>
          <w:color w:val="000000" w:themeColor="text1"/>
          <w:sz w:val="32"/>
          <w:szCs w:val="32"/>
        </w:rPr>
        <w:t>та</w:t>
      </w:r>
      <w:r w:rsidRPr="00621F16">
        <w:rPr>
          <w:color w:val="000000" w:themeColor="text1"/>
          <w:sz w:val="32"/>
          <w:szCs w:val="32"/>
        </w:rPr>
        <w:t xml:space="preserve"> (в результате некачественно провибрированного бетона). </w:t>
      </w:r>
    </w:p>
    <w:p w14:paraId="25A0AB55" w14:textId="77777777" w:rsidR="00FE1CCB" w:rsidRPr="00621F16" w:rsidRDefault="00FE1CCB" w:rsidP="00C81E92">
      <w:pPr>
        <w:jc w:val="left"/>
        <w:rPr>
          <w:color w:val="000000" w:themeColor="text1"/>
          <w:sz w:val="32"/>
          <w:szCs w:val="32"/>
        </w:rPr>
      </w:pPr>
    </w:p>
    <w:p w14:paraId="146C5850" w14:textId="1FD9A4DD" w:rsidR="007B6A9C" w:rsidRDefault="007B6A9C" w:rsidP="00C81E92">
      <w:pPr>
        <w:jc w:val="left"/>
        <w:rPr>
          <w:color w:val="000000" w:themeColor="text1"/>
          <w:sz w:val="32"/>
          <w:szCs w:val="32"/>
        </w:rPr>
      </w:pPr>
      <w:r w:rsidRPr="00621F16">
        <w:rPr>
          <w:color w:val="000000" w:themeColor="text1"/>
          <w:sz w:val="32"/>
          <w:szCs w:val="32"/>
        </w:rPr>
        <w:t xml:space="preserve">2.3.2. </w:t>
      </w:r>
      <w:r w:rsidR="007F3811" w:rsidRPr="00621F16">
        <w:rPr>
          <w:color w:val="000000" w:themeColor="text1"/>
          <w:sz w:val="32"/>
          <w:szCs w:val="32"/>
        </w:rPr>
        <w:t>Утеплитель кровли уложен не равномерно, со слоями 150 мм/100 мм/ 50 мм.</w:t>
      </w:r>
      <w:r w:rsidR="00B16652" w:rsidRPr="00621F16">
        <w:rPr>
          <w:color w:val="000000" w:themeColor="text1"/>
          <w:sz w:val="32"/>
          <w:szCs w:val="32"/>
        </w:rPr>
        <w:t xml:space="preserve"> </w:t>
      </w:r>
    </w:p>
    <w:p w14:paraId="7B96629C" w14:textId="77777777" w:rsidR="00FE1CCB" w:rsidRPr="00621F16" w:rsidRDefault="00FE1CCB" w:rsidP="00C81E92">
      <w:pPr>
        <w:jc w:val="left"/>
        <w:rPr>
          <w:color w:val="000000" w:themeColor="text1"/>
          <w:sz w:val="32"/>
          <w:szCs w:val="32"/>
        </w:rPr>
      </w:pPr>
    </w:p>
    <w:p w14:paraId="6CC1AA48" w14:textId="535200F1" w:rsidR="007F3811" w:rsidRDefault="007F3811" w:rsidP="00C81E92">
      <w:pPr>
        <w:jc w:val="left"/>
        <w:rPr>
          <w:color w:val="000000" w:themeColor="text1"/>
          <w:sz w:val="32"/>
          <w:szCs w:val="32"/>
        </w:rPr>
      </w:pPr>
      <w:r w:rsidRPr="00621F16">
        <w:rPr>
          <w:color w:val="000000" w:themeColor="text1"/>
          <w:sz w:val="32"/>
          <w:szCs w:val="32"/>
        </w:rPr>
        <w:t>2</w:t>
      </w:r>
      <w:r w:rsidR="005F1FC2" w:rsidRPr="00621F16">
        <w:rPr>
          <w:color w:val="000000" w:themeColor="text1"/>
          <w:sz w:val="32"/>
          <w:szCs w:val="32"/>
        </w:rPr>
        <w:t xml:space="preserve">.3.3. Стыки пароизоляции кровли не проклеены </w:t>
      </w:r>
    </w:p>
    <w:p w14:paraId="0BFB0A93" w14:textId="77777777" w:rsidR="00FE1CCB" w:rsidRPr="00621F16" w:rsidRDefault="00FE1CCB" w:rsidP="00C81E92">
      <w:pPr>
        <w:jc w:val="left"/>
        <w:rPr>
          <w:color w:val="000000" w:themeColor="text1"/>
          <w:sz w:val="32"/>
          <w:szCs w:val="32"/>
        </w:rPr>
      </w:pPr>
    </w:p>
    <w:p w14:paraId="71EC8D21" w14:textId="38D167E5" w:rsidR="005F1FC2" w:rsidRDefault="005F1FC2" w:rsidP="00C81E92">
      <w:pPr>
        <w:jc w:val="left"/>
        <w:rPr>
          <w:color w:val="000000" w:themeColor="text1"/>
          <w:sz w:val="32"/>
          <w:szCs w:val="32"/>
        </w:rPr>
      </w:pPr>
      <w:r w:rsidRPr="00621F16">
        <w:rPr>
          <w:color w:val="000000" w:themeColor="text1"/>
          <w:sz w:val="32"/>
          <w:szCs w:val="32"/>
        </w:rPr>
        <w:t>2.3.4. Трубы водостока выполнены без отвода воды от фундамента здания</w:t>
      </w:r>
      <w:r w:rsidR="00D50E27" w:rsidRPr="00621F16">
        <w:rPr>
          <w:color w:val="000000" w:themeColor="text1"/>
          <w:sz w:val="32"/>
          <w:szCs w:val="32"/>
        </w:rPr>
        <w:t>.</w:t>
      </w:r>
    </w:p>
    <w:p w14:paraId="548B8266" w14:textId="77777777" w:rsidR="00FE1CCB" w:rsidRPr="00621F16" w:rsidRDefault="00FE1CCB" w:rsidP="00C81E92">
      <w:pPr>
        <w:jc w:val="left"/>
        <w:rPr>
          <w:color w:val="000000" w:themeColor="text1"/>
          <w:sz w:val="32"/>
          <w:szCs w:val="32"/>
        </w:rPr>
      </w:pPr>
    </w:p>
    <w:p w14:paraId="369AE56D" w14:textId="0A155503" w:rsidR="005F1FC2" w:rsidRDefault="005F1FC2" w:rsidP="00C81E92">
      <w:pPr>
        <w:jc w:val="left"/>
        <w:rPr>
          <w:color w:val="000000" w:themeColor="text1"/>
          <w:sz w:val="32"/>
          <w:szCs w:val="32"/>
        </w:rPr>
      </w:pPr>
      <w:r w:rsidRPr="00621F16">
        <w:rPr>
          <w:color w:val="000000" w:themeColor="text1"/>
          <w:sz w:val="32"/>
          <w:szCs w:val="32"/>
        </w:rPr>
        <w:t xml:space="preserve">2.3.5. </w:t>
      </w:r>
      <w:r w:rsidR="00C22CDC" w:rsidRPr="00621F16">
        <w:rPr>
          <w:color w:val="000000" w:themeColor="text1"/>
          <w:sz w:val="32"/>
          <w:szCs w:val="32"/>
        </w:rPr>
        <w:t>Между обшивкой стены и фундаментом не смонтирован участок отлива</w:t>
      </w:r>
      <w:r w:rsidR="00E93A22" w:rsidRPr="00621F16">
        <w:rPr>
          <w:color w:val="000000" w:themeColor="text1"/>
          <w:sz w:val="32"/>
          <w:szCs w:val="32"/>
        </w:rPr>
        <w:t xml:space="preserve"> (</w:t>
      </w:r>
      <w:r w:rsidR="00AF7EE8" w:rsidRPr="00621F16">
        <w:rPr>
          <w:color w:val="000000" w:themeColor="text1"/>
          <w:sz w:val="32"/>
          <w:szCs w:val="32"/>
        </w:rPr>
        <w:t>фартука) длиной</w:t>
      </w:r>
      <w:r w:rsidR="00C22CDC" w:rsidRPr="00621F16">
        <w:rPr>
          <w:color w:val="000000" w:themeColor="text1"/>
          <w:sz w:val="32"/>
          <w:szCs w:val="32"/>
        </w:rPr>
        <w:t xml:space="preserve"> более 1 м.</w:t>
      </w:r>
      <w:r w:rsidR="00E93A22" w:rsidRPr="00621F16">
        <w:rPr>
          <w:color w:val="000000" w:themeColor="text1"/>
          <w:sz w:val="32"/>
          <w:szCs w:val="32"/>
        </w:rPr>
        <w:t>, стыки фартука не герметичны</w:t>
      </w:r>
      <w:r w:rsidR="00D50E27" w:rsidRPr="00621F16">
        <w:rPr>
          <w:color w:val="000000" w:themeColor="text1"/>
          <w:sz w:val="32"/>
          <w:szCs w:val="32"/>
        </w:rPr>
        <w:t>.</w:t>
      </w:r>
    </w:p>
    <w:p w14:paraId="0118E1CE" w14:textId="77777777" w:rsidR="00FE1CCB" w:rsidRPr="00621F16" w:rsidRDefault="00FE1CCB" w:rsidP="00C81E92">
      <w:pPr>
        <w:jc w:val="left"/>
        <w:rPr>
          <w:color w:val="000000" w:themeColor="text1"/>
          <w:sz w:val="32"/>
          <w:szCs w:val="32"/>
        </w:rPr>
      </w:pPr>
    </w:p>
    <w:p w14:paraId="548CC5B4" w14:textId="75A13347" w:rsidR="007C5DFC" w:rsidRPr="00621F16" w:rsidRDefault="00C22CDC" w:rsidP="007C5DFC">
      <w:pPr>
        <w:jc w:val="left"/>
        <w:rPr>
          <w:color w:val="000000" w:themeColor="text1"/>
          <w:sz w:val="32"/>
          <w:szCs w:val="32"/>
        </w:rPr>
      </w:pPr>
      <w:r w:rsidRPr="00621F16">
        <w:rPr>
          <w:color w:val="000000" w:themeColor="text1"/>
          <w:sz w:val="32"/>
          <w:szCs w:val="32"/>
        </w:rPr>
        <w:t xml:space="preserve">2.3.6. На обрешетке кровли использована доска с </w:t>
      </w:r>
      <w:r w:rsidR="00AF7EE8" w:rsidRPr="00621F16">
        <w:rPr>
          <w:color w:val="000000" w:themeColor="text1"/>
          <w:sz w:val="32"/>
          <w:szCs w:val="32"/>
        </w:rPr>
        <w:t>обзолом.</w:t>
      </w:r>
    </w:p>
    <w:p w14:paraId="4388F080" w14:textId="33A1C757" w:rsidR="00C22CDC" w:rsidRPr="00621F16" w:rsidRDefault="00C22CDC" w:rsidP="00C81E92">
      <w:pPr>
        <w:jc w:val="left"/>
        <w:rPr>
          <w:color w:val="000000" w:themeColor="text1"/>
          <w:sz w:val="32"/>
          <w:szCs w:val="32"/>
        </w:rPr>
      </w:pPr>
      <w:r w:rsidRPr="00621F16">
        <w:rPr>
          <w:color w:val="000000" w:themeColor="text1"/>
          <w:sz w:val="32"/>
          <w:szCs w:val="32"/>
        </w:rPr>
        <w:t>2.3.7. Использована доска (на обрешетке кровли и лагах) с влажностью более 30%.</w:t>
      </w:r>
      <w:r w:rsidR="00DB6CFE" w:rsidRPr="00621F16">
        <w:rPr>
          <w:color w:val="000000" w:themeColor="text1"/>
          <w:sz w:val="32"/>
          <w:szCs w:val="32"/>
        </w:rPr>
        <w:t xml:space="preserve"> </w:t>
      </w:r>
    </w:p>
    <w:p w14:paraId="52B37BA3" w14:textId="4A9B0C02" w:rsidR="00A1667B" w:rsidRPr="00621F16" w:rsidRDefault="00A1667B" w:rsidP="00C81E92">
      <w:pPr>
        <w:jc w:val="left"/>
        <w:rPr>
          <w:color w:val="000000" w:themeColor="text1"/>
          <w:sz w:val="32"/>
          <w:szCs w:val="32"/>
        </w:rPr>
      </w:pPr>
    </w:p>
    <w:p w14:paraId="392882DE" w14:textId="6152BD73" w:rsidR="00A1667B" w:rsidRDefault="00A1667B" w:rsidP="008F66DD">
      <w:pPr>
        <w:jc w:val="left"/>
        <w:rPr>
          <w:color w:val="000000" w:themeColor="text1"/>
          <w:sz w:val="32"/>
          <w:szCs w:val="32"/>
        </w:rPr>
      </w:pPr>
      <w:r w:rsidRPr="00621F16">
        <w:rPr>
          <w:color w:val="000000" w:themeColor="text1"/>
          <w:sz w:val="32"/>
          <w:szCs w:val="32"/>
        </w:rPr>
        <w:t xml:space="preserve">2.3.8. На открытой веранде в продольной балке из бруса 150 мм/150 мм </w:t>
      </w:r>
      <w:r w:rsidR="00AF7EE8" w:rsidRPr="00621F16">
        <w:rPr>
          <w:color w:val="000000" w:themeColor="text1"/>
          <w:sz w:val="32"/>
          <w:szCs w:val="32"/>
        </w:rPr>
        <w:t>выявлена продольная</w:t>
      </w:r>
      <w:r w:rsidRPr="00621F16">
        <w:rPr>
          <w:color w:val="000000" w:themeColor="text1"/>
          <w:sz w:val="32"/>
          <w:szCs w:val="32"/>
        </w:rPr>
        <w:t xml:space="preserve"> трещина 2 200 мм в длину и раскрытием до 5,5 мм в ширину.</w:t>
      </w:r>
      <w:r w:rsidR="008F66DD" w:rsidRPr="00621F16">
        <w:rPr>
          <w:color w:val="000000" w:themeColor="text1"/>
          <w:sz w:val="32"/>
          <w:szCs w:val="32"/>
        </w:rPr>
        <w:t xml:space="preserve"> </w:t>
      </w:r>
    </w:p>
    <w:p w14:paraId="0C0A988F" w14:textId="77777777" w:rsidR="00FE1CCB" w:rsidRPr="00621F16" w:rsidRDefault="00FE1CCB" w:rsidP="008F66DD">
      <w:pPr>
        <w:jc w:val="left"/>
        <w:rPr>
          <w:color w:val="000000" w:themeColor="text1"/>
          <w:sz w:val="32"/>
          <w:szCs w:val="32"/>
        </w:rPr>
      </w:pPr>
    </w:p>
    <w:p w14:paraId="4584E9DF" w14:textId="0D8B4C6E" w:rsidR="008F66DD" w:rsidRDefault="008F66DD" w:rsidP="00C81E92">
      <w:pPr>
        <w:jc w:val="left"/>
        <w:rPr>
          <w:color w:val="000000" w:themeColor="text1"/>
        </w:rPr>
      </w:pPr>
      <w:r w:rsidRPr="00621F16">
        <w:rPr>
          <w:color w:val="000000" w:themeColor="text1"/>
          <w:sz w:val="32"/>
          <w:szCs w:val="32"/>
        </w:rPr>
        <w:t>2.3.9.</w:t>
      </w:r>
      <w:r w:rsidRPr="00621F16">
        <w:rPr>
          <w:color w:val="000000" w:themeColor="text1"/>
        </w:rPr>
        <w:t xml:space="preserve"> </w:t>
      </w:r>
      <w:r w:rsidRPr="00621F16">
        <w:rPr>
          <w:color w:val="000000" w:themeColor="text1"/>
          <w:sz w:val="32"/>
          <w:szCs w:val="32"/>
        </w:rPr>
        <w:t>На открытой веранде на 2 опорах трещины длиной до 1 360 мм и шириной раскрытия до 4,5 мм.</w:t>
      </w:r>
      <w:r w:rsidRPr="00621F16">
        <w:rPr>
          <w:color w:val="000000" w:themeColor="text1"/>
        </w:rPr>
        <w:t xml:space="preserve"> </w:t>
      </w:r>
    </w:p>
    <w:p w14:paraId="33FFC2B5" w14:textId="77777777" w:rsidR="00FE1CCB" w:rsidRPr="00621F16" w:rsidRDefault="00FE1CCB" w:rsidP="00C81E92">
      <w:pPr>
        <w:jc w:val="left"/>
        <w:rPr>
          <w:color w:val="000000" w:themeColor="text1"/>
          <w:sz w:val="32"/>
          <w:szCs w:val="32"/>
        </w:rPr>
      </w:pPr>
    </w:p>
    <w:p w14:paraId="6E8097AF" w14:textId="75DD786C" w:rsidR="007F2F91" w:rsidRDefault="007F2F91" w:rsidP="00C81E92">
      <w:pPr>
        <w:jc w:val="left"/>
        <w:rPr>
          <w:color w:val="000000" w:themeColor="text1"/>
          <w:sz w:val="32"/>
          <w:szCs w:val="32"/>
        </w:rPr>
      </w:pPr>
      <w:r w:rsidRPr="00621F16">
        <w:rPr>
          <w:color w:val="000000" w:themeColor="text1"/>
          <w:sz w:val="32"/>
          <w:szCs w:val="32"/>
        </w:rPr>
        <w:t>2.3.10 На двух опорах открытой веранды выявлены механические повреждения углов бруса.</w:t>
      </w:r>
    </w:p>
    <w:p w14:paraId="4C61C78C" w14:textId="77777777" w:rsidR="00FE1CCB" w:rsidRPr="00621F16" w:rsidRDefault="00FE1CCB" w:rsidP="00C81E92">
      <w:pPr>
        <w:jc w:val="left"/>
        <w:rPr>
          <w:color w:val="000000" w:themeColor="text1"/>
          <w:sz w:val="32"/>
          <w:szCs w:val="32"/>
        </w:rPr>
      </w:pPr>
    </w:p>
    <w:p w14:paraId="7ECAF91B" w14:textId="19AF7EE9" w:rsidR="000911AB" w:rsidRDefault="000911AB" w:rsidP="00C81E92">
      <w:pPr>
        <w:jc w:val="left"/>
        <w:rPr>
          <w:color w:val="000000" w:themeColor="text1"/>
          <w:sz w:val="32"/>
          <w:szCs w:val="32"/>
        </w:rPr>
      </w:pPr>
      <w:r w:rsidRPr="00621F16">
        <w:rPr>
          <w:color w:val="000000" w:themeColor="text1"/>
          <w:sz w:val="32"/>
          <w:szCs w:val="32"/>
        </w:rPr>
        <w:t>2.3.</w:t>
      </w:r>
      <w:r w:rsidR="008F66DD" w:rsidRPr="00621F16">
        <w:rPr>
          <w:color w:val="000000" w:themeColor="text1"/>
          <w:sz w:val="32"/>
          <w:szCs w:val="32"/>
        </w:rPr>
        <w:t>1</w:t>
      </w:r>
      <w:r w:rsidR="007F2F91" w:rsidRPr="00621F16">
        <w:rPr>
          <w:color w:val="000000" w:themeColor="text1"/>
          <w:sz w:val="32"/>
          <w:szCs w:val="32"/>
        </w:rPr>
        <w:t>1</w:t>
      </w:r>
      <w:r w:rsidRPr="00621F16">
        <w:rPr>
          <w:color w:val="000000" w:themeColor="text1"/>
          <w:sz w:val="32"/>
          <w:szCs w:val="32"/>
        </w:rPr>
        <w:t xml:space="preserve">. </w:t>
      </w:r>
      <w:r w:rsidR="00CF36DB" w:rsidRPr="00621F16">
        <w:rPr>
          <w:color w:val="000000" w:themeColor="text1"/>
          <w:sz w:val="32"/>
          <w:szCs w:val="32"/>
        </w:rPr>
        <w:t>На открытой веранде и</w:t>
      </w:r>
      <w:r w:rsidRPr="00621F16">
        <w:rPr>
          <w:color w:val="000000" w:themeColor="text1"/>
          <w:sz w:val="32"/>
          <w:szCs w:val="32"/>
        </w:rPr>
        <w:t>спользованные пиломатериалы не обработаны огнебио</w:t>
      </w:r>
      <w:r w:rsidR="00FE1CCB">
        <w:rPr>
          <w:color w:val="000000" w:themeColor="text1"/>
          <w:sz w:val="32"/>
          <w:szCs w:val="32"/>
        </w:rPr>
        <w:t xml:space="preserve"> </w:t>
      </w:r>
      <w:r w:rsidRPr="00621F16">
        <w:rPr>
          <w:color w:val="000000" w:themeColor="text1"/>
          <w:sz w:val="32"/>
          <w:szCs w:val="32"/>
        </w:rPr>
        <w:t>защитными составами</w:t>
      </w:r>
      <w:r w:rsidR="00D50E27" w:rsidRPr="00621F16">
        <w:rPr>
          <w:color w:val="000000" w:themeColor="text1"/>
          <w:sz w:val="32"/>
          <w:szCs w:val="32"/>
        </w:rPr>
        <w:t>.</w:t>
      </w:r>
      <w:r w:rsidRPr="00621F16">
        <w:rPr>
          <w:color w:val="000000" w:themeColor="text1"/>
          <w:sz w:val="32"/>
          <w:szCs w:val="32"/>
        </w:rPr>
        <w:t xml:space="preserve"> </w:t>
      </w:r>
    </w:p>
    <w:p w14:paraId="20D5C275" w14:textId="77777777" w:rsidR="00FE1CCB" w:rsidRPr="00621F16" w:rsidRDefault="00FE1CCB" w:rsidP="00C81E92">
      <w:pPr>
        <w:jc w:val="left"/>
        <w:rPr>
          <w:color w:val="000000" w:themeColor="text1"/>
          <w:sz w:val="32"/>
          <w:szCs w:val="32"/>
        </w:rPr>
      </w:pPr>
    </w:p>
    <w:p w14:paraId="766B5C8D" w14:textId="386C41C6" w:rsidR="00F627E5" w:rsidRDefault="006B636D" w:rsidP="00C81E92">
      <w:pPr>
        <w:jc w:val="left"/>
        <w:rPr>
          <w:color w:val="000000" w:themeColor="text1"/>
          <w:sz w:val="32"/>
          <w:szCs w:val="32"/>
        </w:rPr>
      </w:pPr>
      <w:r w:rsidRPr="00621F16">
        <w:rPr>
          <w:color w:val="000000" w:themeColor="text1"/>
          <w:sz w:val="32"/>
          <w:szCs w:val="32"/>
        </w:rPr>
        <w:t>2.3.1</w:t>
      </w:r>
      <w:r w:rsidR="007F2F91" w:rsidRPr="00621F16">
        <w:rPr>
          <w:color w:val="000000" w:themeColor="text1"/>
          <w:sz w:val="32"/>
          <w:szCs w:val="32"/>
        </w:rPr>
        <w:t>2</w:t>
      </w:r>
      <w:r w:rsidRPr="00621F16">
        <w:rPr>
          <w:color w:val="000000" w:themeColor="text1"/>
          <w:sz w:val="32"/>
          <w:szCs w:val="32"/>
        </w:rPr>
        <w:t xml:space="preserve">. На открытой веранде соединение балки продольное выполнено неплотно с отклонением глубины врезки более 2,0 мм </w:t>
      </w:r>
    </w:p>
    <w:p w14:paraId="2C241FFF" w14:textId="77777777" w:rsidR="00FE1CCB" w:rsidRPr="00621F16" w:rsidRDefault="00FE1CCB" w:rsidP="00C81E92">
      <w:pPr>
        <w:jc w:val="left"/>
        <w:rPr>
          <w:color w:val="000000" w:themeColor="text1"/>
          <w:sz w:val="32"/>
          <w:szCs w:val="32"/>
        </w:rPr>
      </w:pPr>
    </w:p>
    <w:p w14:paraId="7FFFEFCF" w14:textId="5BD3A84D" w:rsidR="006B636D" w:rsidRDefault="008F66DD" w:rsidP="00C81E92">
      <w:pPr>
        <w:jc w:val="left"/>
        <w:rPr>
          <w:color w:val="000000" w:themeColor="text1"/>
          <w:sz w:val="32"/>
          <w:szCs w:val="32"/>
        </w:rPr>
      </w:pPr>
      <w:r w:rsidRPr="00621F16">
        <w:rPr>
          <w:color w:val="000000" w:themeColor="text1"/>
          <w:sz w:val="32"/>
          <w:szCs w:val="32"/>
        </w:rPr>
        <w:t>2.3.1</w:t>
      </w:r>
      <w:r w:rsidR="007F2F91" w:rsidRPr="00621F16">
        <w:rPr>
          <w:color w:val="000000" w:themeColor="text1"/>
          <w:sz w:val="32"/>
          <w:szCs w:val="32"/>
        </w:rPr>
        <w:t>3</w:t>
      </w:r>
      <w:r w:rsidRPr="00621F16">
        <w:rPr>
          <w:color w:val="000000" w:themeColor="text1"/>
          <w:sz w:val="32"/>
          <w:szCs w:val="32"/>
        </w:rPr>
        <w:t xml:space="preserve">. </w:t>
      </w:r>
      <w:r w:rsidR="003E4340" w:rsidRPr="00621F16">
        <w:rPr>
          <w:color w:val="000000" w:themeColor="text1"/>
          <w:sz w:val="32"/>
          <w:szCs w:val="32"/>
        </w:rPr>
        <w:t xml:space="preserve">На открытой веранде использован брус со </w:t>
      </w:r>
      <w:r w:rsidR="00AF7EE8" w:rsidRPr="00621F16">
        <w:rPr>
          <w:color w:val="000000" w:themeColor="text1"/>
          <w:sz w:val="32"/>
          <w:szCs w:val="32"/>
        </w:rPr>
        <w:t>сплошным сине</w:t>
      </w:r>
      <w:r w:rsidR="003E4340" w:rsidRPr="00621F16">
        <w:rPr>
          <w:color w:val="000000" w:themeColor="text1"/>
          <w:sz w:val="32"/>
          <w:szCs w:val="32"/>
        </w:rPr>
        <w:t>-зеленым налетом (грибок</w:t>
      </w:r>
      <w:r w:rsidR="00D50E27" w:rsidRPr="00621F16">
        <w:rPr>
          <w:color w:val="000000" w:themeColor="text1"/>
          <w:sz w:val="32"/>
          <w:szCs w:val="32"/>
        </w:rPr>
        <w:t>).</w:t>
      </w:r>
    </w:p>
    <w:p w14:paraId="05ACFC99" w14:textId="77777777" w:rsidR="00FE1CCB" w:rsidRPr="00621F16" w:rsidRDefault="00FE1CCB" w:rsidP="00C81E92">
      <w:pPr>
        <w:jc w:val="left"/>
        <w:rPr>
          <w:color w:val="000000" w:themeColor="text1"/>
          <w:sz w:val="32"/>
          <w:szCs w:val="32"/>
        </w:rPr>
      </w:pPr>
    </w:p>
    <w:p w14:paraId="261FF6B0" w14:textId="586339F2" w:rsidR="00E0022A" w:rsidRDefault="00E0022A" w:rsidP="00C81E92">
      <w:pPr>
        <w:jc w:val="left"/>
        <w:rPr>
          <w:color w:val="000000" w:themeColor="text1"/>
          <w:sz w:val="32"/>
          <w:szCs w:val="32"/>
        </w:rPr>
      </w:pPr>
      <w:r w:rsidRPr="00621F16">
        <w:rPr>
          <w:color w:val="000000" w:themeColor="text1"/>
          <w:sz w:val="32"/>
          <w:szCs w:val="32"/>
        </w:rPr>
        <w:t>2.3.1</w:t>
      </w:r>
      <w:r w:rsidR="007F2F91" w:rsidRPr="00621F16">
        <w:rPr>
          <w:color w:val="000000" w:themeColor="text1"/>
          <w:sz w:val="32"/>
          <w:szCs w:val="32"/>
        </w:rPr>
        <w:t>4</w:t>
      </w:r>
      <w:r w:rsidRPr="00621F16">
        <w:rPr>
          <w:color w:val="000000" w:themeColor="text1"/>
          <w:sz w:val="32"/>
          <w:szCs w:val="32"/>
        </w:rPr>
        <w:t xml:space="preserve">. Стеклянная дверь не имеет плотного притвора. </w:t>
      </w:r>
      <w:bookmarkStart w:id="5" w:name="_Hlk172991"/>
    </w:p>
    <w:p w14:paraId="71B2DF5F" w14:textId="77777777" w:rsidR="00FE1CCB" w:rsidRPr="00621F16" w:rsidRDefault="00FE1CCB" w:rsidP="00C81E92">
      <w:pPr>
        <w:jc w:val="left"/>
        <w:rPr>
          <w:color w:val="000000" w:themeColor="text1"/>
          <w:sz w:val="32"/>
          <w:szCs w:val="32"/>
        </w:rPr>
      </w:pPr>
    </w:p>
    <w:bookmarkEnd w:id="5"/>
    <w:p w14:paraId="3AAF4BF0" w14:textId="67CFB796" w:rsidR="00C915B5" w:rsidRDefault="00C915B5" w:rsidP="00C81E92">
      <w:pPr>
        <w:jc w:val="left"/>
        <w:rPr>
          <w:color w:val="000000" w:themeColor="text1"/>
          <w:sz w:val="32"/>
          <w:szCs w:val="32"/>
        </w:rPr>
      </w:pPr>
      <w:r w:rsidRPr="00621F16">
        <w:rPr>
          <w:color w:val="000000" w:themeColor="text1"/>
          <w:sz w:val="32"/>
          <w:szCs w:val="32"/>
        </w:rPr>
        <w:t xml:space="preserve">2.3.15. На напольной плитке выявлен скол на примыкании к плинтусу (под бойлером). </w:t>
      </w:r>
    </w:p>
    <w:p w14:paraId="26C2F34C" w14:textId="77777777" w:rsidR="00FE1CCB" w:rsidRPr="00621F16" w:rsidRDefault="00FE1CCB" w:rsidP="00C81E92">
      <w:pPr>
        <w:jc w:val="left"/>
        <w:rPr>
          <w:color w:val="000000" w:themeColor="text1"/>
          <w:sz w:val="32"/>
          <w:szCs w:val="32"/>
        </w:rPr>
      </w:pPr>
    </w:p>
    <w:p w14:paraId="2E4968C9" w14:textId="76C8F2CE" w:rsidR="00C915B5" w:rsidRDefault="00C915B5" w:rsidP="00C81E92">
      <w:pPr>
        <w:jc w:val="left"/>
        <w:rPr>
          <w:color w:val="000000" w:themeColor="text1"/>
          <w:sz w:val="32"/>
          <w:szCs w:val="32"/>
        </w:rPr>
      </w:pPr>
      <w:r w:rsidRPr="00621F16">
        <w:rPr>
          <w:color w:val="000000" w:themeColor="text1"/>
          <w:sz w:val="32"/>
          <w:szCs w:val="32"/>
        </w:rPr>
        <w:t xml:space="preserve">2.3.16. В душевой </w:t>
      </w:r>
      <w:r w:rsidR="00D50E27" w:rsidRPr="00621F16">
        <w:rPr>
          <w:color w:val="000000" w:themeColor="text1"/>
          <w:sz w:val="32"/>
          <w:szCs w:val="32"/>
        </w:rPr>
        <w:t xml:space="preserve">выполнена </w:t>
      </w:r>
      <w:r w:rsidR="00AF7EE8" w:rsidRPr="00621F16">
        <w:rPr>
          <w:color w:val="000000" w:themeColor="text1"/>
          <w:sz w:val="32"/>
          <w:szCs w:val="32"/>
        </w:rPr>
        <w:t>облицовка плиткой</w:t>
      </w:r>
      <w:r w:rsidRPr="00621F16">
        <w:rPr>
          <w:color w:val="000000" w:themeColor="text1"/>
          <w:sz w:val="32"/>
          <w:szCs w:val="32"/>
        </w:rPr>
        <w:t xml:space="preserve"> </w:t>
      </w:r>
      <w:r w:rsidR="00D50E27" w:rsidRPr="00621F16">
        <w:rPr>
          <w:color w:val="000000" w:themeColor="text1"/>
          <w:sz w:val="32"/>
          <w:szCs w:val="32"/>
        </w:rPr>
        <w:t xml:space="preserve">со </w:t>
      </w:r>
      <w:r w:rsidRPr="00621F16">
        <w:rPr>
          <w:color w:val="000000" w:themeColor="text1"/>
          <w:sz w:val="32"/>
          <w:szCs w:val="32"/>
        </w:rPr>
        <w:t>шв</w:t>
      </w:r>
      <w:r w:rsidR="00D50E27" w:rsidRPr="00621F16">
        <w:rPr>
          <w:color w:val="000000" w:themeColor="text1"/>
          <w:sz w:val="32"/>
          <w:szCs w:val="32"/>
        </w:rPr>
        <w:t>ами</w:t>
      </w:r>
      <w:r w:rsidRPr="00621F16">
        <w:rPr>
          <w:color w:val="000000" w:themeColor="text1"/>
          <w:sz w:val="32"/>
          <w:szCs w:val="32"/>
        </w:rPr>
        <w:t xml:space="preserve"> от 2,5 мм до 4,5 мм. </w:t>
      </w:r>
    </w:p>
    <w:p w14:paraId="217E9736" w14:textId="77777777" w:rsidR="00FE1CCB" w:rsidRPr="00621F16" w:rsidRDefault="00FE1CCB" w:rsidP="00C81E92">
      <w:pPr>
        <w:jc w:val="left"/>
        <w:rPr>
          <w:color w:val="000000" w:themeColor="text1"/>
          <w:sz w:val="32"/>
          <w:szCs w:val="32"/>
        </w:rPr>
      </w:pPr>
    </w:p>
    <w:p w14:paraId="79022C40" w14:textId="107BC5CA" w:rsidR="00C915B5" w:rsidRDefault="00C915B5" w:rsidP="00CC6430">
      <w:pPr>
        <w:jc w:val="left"/>
        <w:rPr>
          <w:color w:val="000000" w:themeColor="text1"/>
          <w:sz w:val="32"/>
          <w:szCs w:val="32"/>
        </w:rPr>
      </w:pPr>
      <w:r w:rsidRPr="00621F16">
        <w:rPr>
          <w:color w:val="000000" w:themeColor="text1"/>
          <w:sz w:val="32"/>
          <w:szCs w:val="32"/>
        </w:rPr>
        <w:t xml:space="preserve">2.3.17. Имеются пропуски в затирке швов. </w:t>
      </w:r>
    </w:p>
    <w:p w14:paraId="775FA1AF" w14:textId="77777777" w:rsidR="00FE1CCB" w:rsidRPr="00621F16" w:rsidRDefault="00FE1CCB" w:rsidP="00CC6430">
      <w:pPr>
        <w:jc w:val="left"/>
        <w:rPr>
          <w:color w:val="000000" w:themeColor="text1"/>
          <w:sz w:val="32"/>
          <w:szCs w:val="32"/>
        </w:rPr>
      </w:pPr>
    </w:p>
    <w:p w14:paraId="46A9142C" w14:textId="2ACAA578" w:rsidR="00C81E92" w:rsidRDefault="00252383" w:rsidP="002B2ADA">
      <w:pPr>
        <w:jc w:val="left"/>
        <w:rPr>
          <w:color w:val="000000" w:themeColor="text1"/>
          <w:sz w:val="32"/>
          <w:szCs w:val="32"/>
        </w:rPr>
      </w:pPr>
      <w:r w:rsidRPr="00621F16">
        <w:rPr>
          <w:color w:val="000000" w:themeColor="text1"/>
          <w:sz w:val="32"/>
          <w:szCs w:val="32"/>
        </w:rPr>
        <w:t>2.3.18. Плитка в санузле выполнена не по направлению рисунка узора.</w:t>
      </w:r>
    </w:p>
    <w:p w14:paraId="3B3ABFD7" w14:textId="77777777" w:rsidR="00FE1CCB" w:rsidRPr="00621F16" w:rsidRDefault="00FE1CCB" w:rsidP="002B2ADA">
      <w:pPr>
        <w:jc w:val="left"/>
        <w:rPr>
          <w:color w:val="000000" w:themeColor="text1"/>
          <w:sz w:val="32"/>
          <w:szCs w:val="32"/>
        </w:rPr>
      </w:pPr>
    </w:p>
    <w:p w14:paraId="69FA33E9" w14:textId="57DE6D60" w:rsidR="009D008E" w:rsidRDefault="00FE4636" w:rsidP="002B2ADA">
      <w:pPr>
        <w:jc w:val="left"/>
        <w:rPr>
          <w:color w:val="000000" w:themeColor="text1"/>
          <w:sz w:val="32"/>
          <w:szCs w:val="32"/>
        </w:rPr>
      </w:pPr>
      <w:r w:rsidRPr="00621F16">
        <w:rPr>
          <w:color w:val="000000" w:themeColor="text1"/>
          <w:sz w:val="32"/>
          <w:szCs w:val="32"/>
        </w:rPr>
        <w:t>2.3.19. Кирпичная кладка вокруг топки выполнена с нарушением геометрии углов до 6-10 мм</w:t>
      </w:r>
      <w:r w:rsidR="00D50E27" w:rsidRPr="00621F16">
        <w:rPr>
          <w:color w:val="000000" w:themeColor="text1"/>
          <w:sz w:val="32"/>
          <w:szCs w:val="32"/>
        </w:rPr>
        <w:t xml:space="preserve">. </w:t>
      </w:r>
      <w:r w:rsidR="00B623B3" w:rsidRPr="00621F16">
        <w:rPr>
          <w:color w:val="000000" w:themeColor="text1"/>
          <w:sz w:val="32"/>
          <w:szCs w:val="32"/>
        </w:rPr>
        <w:t xml:space="preserve"> </w:t>
      </w:r>
    </w:p>
    <w:p w14:paraId="0B16E6A7" w14:textId="77777777" w:rsidR="00FE1CCB" w:rsidRPr="00621F16" w:rsidRDefault="00FE1CCB" w:rsidP="002B2ADA">
      <w:pPr>
        <w:jc w:val="left"/>
        <w:rPr>
          <w:color w:val="000000" w:themeColor="text1"/>
          <w:sz w:val="32"/>
          <w:szCs w:val="32"/>
        </w:rPr>
      </w:pPr>
    </w:p>
    <w:p w14:paraId="155BE5E0" w14:textId="01482EAF" w:rsidR="003D35CC" w:rsidRPr="00621F16" w:rsidRDefault="00B9501D" w:rsidP="002B2ADA">
      <w:pPr>
        <w:jc w:val="left"/>
        <w:rPr>
          <w:color w:val="000000" w:themeColor="text1"/>
          <w:sz w:val="32"/>
          <w:szCs w:val="32"/>
        </w:rPr>
      </w:pPr>
      <w:r w:rsidRPr="00621F16">
        <w:rPr>
          <w:color w:val="000000" w:themeColor="text1"/>
          <w:sz w:val="32"/>
          <w:szCs w:val="32"/>
        </w:rPr>
        <w:t xml:space="preserve">2.3.20. </w:t>
      </w:r>
      <w:r w:rsidR="00391ED6" w:rsidRPr="00621F16">
        <w:rPr>
          <w:color w:val="000000" w:themeColor="text1"/>
          <w:sz w:val="32"/>
          <w:szCs w:val="32"/>
        </w:rPr>
        <w:t>Дверные наличники не плотно примыкают к плоскости стены (обшивка стены с отклонениями от плоскости до 8-10 мм.</w:t>
      </w:r>
      <w:r w:rsidR="003D35CC" w:rsidRPr="00621F16">
        <w:rPr>
          <w:color w:val="000000" w:themeColor="text1"/>
        </w:rPr>
        <w:t xml:space="preserve"> </w:t>
      </w:r>
    </w:p>
    <w:p w14:paraId="76620EDB" w14:textId="089B41EE" w:rsidR="00391ED6" w:rsidRDefault="00391ED6" w:rsidP="002B2ADA">
      <w:pPr>
        <w:jc w:val="left"/>
        <w:rPr>
          <w:color w:val="000000" w:themeColor="text1"/>
          <w:sz w:val="32"/>
          <w:szCs w:val="32"/>
        </w:rPr>
      </w:pPr>
      <w:r w:rsidRPr="00621F16">
        <w:rPr>
          <w:color w:val="000000" w:themeColor="text1"/>
          <w:sz w:val="32"/>
          <w:szCs w:val="32"/>
        </w:rPr>
        <w:t xml:space="preserve"> 2.3.21. Наличник окна в парной не закреплен</w:t>
      </w:r>
      <w:r w:rsidR="003D35CC" w:rsidRPr="00621F16">
        <w:rPr>
          <w:color w:val="000000" w:themeColor="text1"/>
          <w:sz w:val="32"/>
          <w:szCs w:val="32"/>
        </w:rPr>
        <w:t xml:space="preserve">. </w:t>
      </w:r>
    </w:p>
    <w:p w14:paraId="473CEFD9" w14:textId="77777777" w:rsidR="00FE1CCB" w:rsidRPr="00621F16" w:rsidRDefault="00FE1CCB" w:rsidP="002B2ADA">
      <w:pPr>
        <w:jc w:val="left"/>
        <w:rPr>
          <w:color w:val="000000" w:themeColor="text1"/>
          <w:sz w:val="32"/>
          <w:szCs w:val="32"/>
        </w:rPr>
      </w:pPr>
    </w:p>
    <w:p w14:paraId="09F748A6" w14:textId="07CA2E01" w:rsidR="00391ED6" w:rsidRDefault="00391ED6" w:rsidP="002B2ADA">
      <w:pPr>
        <w:jc w:val="left"/>
        <w:rPr>
          <w:color w:val="000000" w:themeColor="text1"/>
          <w:sz w:val="32"/>
          <w:szCs w:val="32"/>
        </w:rPr>
      </w:pPr>
      <w:r w:rsidRPr="00621F16">
        <w:rPr>
          <w:color w:val="000000" w:themeColor="text1"/>
          <w:sz w:val="32"/>
          <w:szCs w:val="32"/>
        </w:rPr>
        <w:t xml:space="preserve">2.3.22. Дверной наличник в санузле не закреплен. </w:t>
      </w:r>
    </w:p>
    <w:p w14:paraId="72538B7E" w14:textId="77777777" w:rsidR="00FE1CCB" w:rsidRPr="00621F16" w:rsidRDefault="00FE1CCB" w:rsidP="002B2ADA">
      <w:pPr>
        <w:jc w:val="left"/>
        <w:rPr>
          <w:color w:val="000000" w:themeColor="text1"/>
          <w:sz w:val="32"/>
          <w:szCs w:val="32"/>
        </w:rPr>
      </w:pPr>
    </w:p>
    <w:p w14:paraId="549B98A7" w14:textId="0A1B4448" w:rsidR="00FC0F07" w:rsidRDefault="00391ED6" w:rsidP="002B2ADA">
      <w:pPr>
        <w:jc w:val="left"/>
        <w:rPr>
          <w:color w:val="000000" w:themeColor="text1"/>
          <w:sz w:val="32"/>
          <w:szCs w:val="32"/>
        </w:rPr>
      </w:pPr>
      <w:r w:rsidRPr="00621F16">
        <w:rPr>
          <w:color w:val="000000" w:themeColor="text1"/>
          <w:sz w:val="32"/>
          <w:szCs w:val="32"/>
        </w:rPr>
        <w:t xml:space="preserve">2.3.23. В санузле с внутренней и внешней стороны наличники выполнены из разных материалов. </w:t>
      </w:r>
    </w:p>
    <w:p w14:paraId="53173A06" w14:textId="77777777" w:rsidR="00FE1CCB" w:rsidRPr="00621F16" w:rsidRDefault="00FE1CCB" w:rsidP="002B2ADA">
      <w:pPr>
        <w:jc w:val="left"/>
        <w:rPr>
          <w:color w:val="000000" w:themeColor="text1"/>
          <w:sz w:val="32"/>
          <w:szCs w:val="32"/>
        </w:rPr>
      </w:pPr>
    </w:p>
    <w:p w14:paraId="4294679A" w14:textId="3D19D70A" w:rsidR="003D35CC" w:rsidRDefault="003D35CC" w:rsidP="002B2ADA">
      <w:pPr>
        <w:jc w:val="left"/>
        <w:rPr>
          <w:color w:val="000000" w:themeColor="text1"/>
          <w:sz w:val="32"/>
          <w:szCs w:val="32"/>
        </w:rPr>
      </w:pPr>
      <w:r w:rsidRPr="00621F16">
        <w:rPr>
          <w:color w:val="000000" w:themeColor="text1"/>
          <w:sz w:val="32"/>
          <w:szCs w:val="32"/>
        </w:rPr>
        <w:t>2.3.24. Дверные наличники «зарезаны» не под 45 градусов.</w:t>
      </w:r>
      <w:r w:rsidRPr="00621F16">
        <w:rPr>
          <w:color w:val="000000" w:themeColor="text1"/>
        </w:rPr>
        <w:t xml:space="preserve"> </w:t>
      </w:r>
      <w:r w:rsidRPr="00621F16">
        <w:rPr>
          <w:color w:val="000000" w:themeColor="text1"/>
          <w:sz w:val="32"/>
          <w:szCs w:val="32"/>
        </w:rPr>
        <w:t xml:space="preserve"> </w:t>
      </w:r>
    </w:p>
    <w:p w14:paraId="235B72D3" w14:textId="77777777" w:rsidR="00FE1CCB" w:rsidRPr="00621F16" w:rsidRDefault="00FE1CCB" w:rsidP="002B2ADA">
      <w:pPr>
        <w:jc w:val="left"/>
        <w:rPr>
          <w:color w:val="000000" w:themeColor="text1"/>
          <w:sz w:val="32"/>
          <w:szCs w:val="32"/>
        </w:rPr>
      </w:pPr>
    </w:p>
    <w:p w14:paraId="6E2FAF9F" w14:textId="0650DA7A" w:rsidR="00206C15" w:rsidRDefault="00341D68" w:rsidP="002B2ADA">
      <w:pPr>
        <w:jc w:val="left"/>
        <w:rPr>
          <w:color w:val="000000" w:themeColor="text1"/>
          <w:sz w:val="32"/>
          <w:szCs w:val="32"/>
        </w:rPr>
      </w:pPr>
      <w:r w:rsidRPr="00621F16">
        <w:rPr>
          <w:color w:val="000000" w:themeColor="text1"/>
          <w:sz w:val="32"/>
          <w:szCs w:val="32"/>
        </w:rPr>
        <w:t>2.3.25. Под входной дверью отсутствует отделка монтажного шва.</w:t>
      </w:r>
    </w:p>
    <w:p w14:paraId="66DA3B48" w14:textId="77777777" w:rsidR="00FE1CCB" w:rsidRPr="00621F16" w:rsidRDefault="00FE1CCB" w:rsidP="002B2ADA">
      <w:pPr>
        <w:jc w:val="left"/>
        <w:rPr>
          <w:color w:val="000000" w:themeColor="text1"/>
          <w:sz w:val="32"/>
          <w:szCs w:val="32"/>
        </w:rPr>
      </w:pPr>
    </w:p>
    <w:p w14:paraId="28B00422" w14:textId="2A404E1B" w:rsidR="00341D68" w:rsidRDefault="00341D68" w:rsidP="002B2ADA">
      <w:pPr>
        <w:jc w:val="left"/>
        <w:rPr>
          <w:color w:val="000000" w:themeColor="text1"/>
          <w:sz w:val="32"/>
          <w:szCs w:val="32"/>
        </w:rPr>
      </w:pPr>
      <w:r w:rsidRPr="00621F16">
        <w:rPr>
          <w:color w:val="000000" w:themeColor="text1"/>
          <w:sz w:val="32"/>
          <w:szCs w:val="32"/>
        </w:rPr>
        <w:t>2.3.26.</w:t>
      </w:r>
      <w:r w:rsidRPr="00621F16">
        <w:rPr>
          <w:color w:val="000000" w:themeColor="text1"/>
        </w:rPr>
        <w:t xml:space="preserve"> </w:t>
      </w:r>
      <w:r w:rsidRPr="00621F16">
        <w:rPr>
          <w:color w:val="000000" w:themeColor="text1"/>
          <w:sz w:val="32"/>
          <w:szCs w:val="32"/>
        </w:rPr>
        <w:t xml:space="preserve">Вертикальная зашивка кровли (внутренняя часть) выполнена не </w:t>
      </w:r>
      <w:r w:rsidR="00AF7EE8" w:rsidRPr="00621F16">
        <w:rPr>
          <w:color w:val="000000" w:themeColor="text1"/>
          <w:sz w:val="32"/>
          <w:szCs w:val="32"/>
        </w:rPr>
        <w:t>соосно с</w:t>
      </w:r>
      <w:r w:rsidRPr="00621F16">
        <w:rPr>
          <w:color w:val="000000" w:themeColor="text1"/>
          <w:sz w:val="32"/>
          <w:szCs w:val="32"/>
        </w:rPr>
        <w:t xml:space="preserve"> вертикальной перегородкой</w:t>
      </w:r>
      <w:r w:rsidR="004F372C" w:rsidRPr="00621F16">
        <w:rPr>
          <w:color w:val="000000" w:themeColor="text1"/>
          <w:sz w:val="32"/>
          <w:szCs w:val="32"/>
        </w:rPr>
        <w:t xml:space="preserve">. </w:t>
      </w:r>
      <w:r w:rsidRPr="00621F16">
        <w:rPr>
          <w:color w:val="000000" w:themeColor="text1"/>
          <w:sz w:val="32"/>
          <w:szCs w:val="32"/>
        </w:rPr>
        <w:t xml:space="preserve"> </w:t>
      </w:r>
    </w:p>
    <w:p w14:paraId="5BA8925D" w14:textId="77777777" w:rsidR="00FE1CCB" w:rsidRPr="00621F16" w:rsidRDefault="00FE1CCB" w:rsidP="002B2ADA">
      <w:pPr>
        <w:jc w:val="left"/>
        <w:rPr>
          <w:color w:val="000000" w:themeColor="text1"/>
          <w:sz w:val="32"/>
          <w:szCs w:val="32"/>
        </w:rPr>
      </w:pPr>
    </w:p>
    <w:p w14:paraId="2C728E84" w14:textId="6D03E514" w:rsidR="00341D68" w:rsidRDefault="00341D68" w:rsidP="002B2ADA">
      <w:pPr>
        <w:jc w:val="left"/>
        <w:rPr>
          <w:color w:val="000000" w:themeColor="text1"/>
          <w:sz w:val="32"/>
          <w:szCs w:val="32"/>
        </w:rPr>
      </w:pPr>
      <w:r w:rsidRPr="00621F16">
        <w:rPr>
          <w:color w:val="000000" w:themeColor="text1"/>
          <w:sz w:val="32"/>
          <w:szCs w:val="32"/>
        </w:rPr>
        <w:t>2.3.27. Обшивка стены в парной выполнена с зазором от потолка (либо не смонтирован потолочный уголок</w:t>
      </w:r>
      <w:r w:rsidR="004F372C" w:rsidRPr="00621F16">
        <w:rPr>
          <w:color w:val="000000" w:themeColor="text1"/>
          <w:sz w:val="32"/>
          <w:szCs w:val="32"/>
        </w:rPr>
        <w:t>).</w:t>
      </w:r>
    </w:p>
    <w:p w14:paraId="497834AA" w14:textId="77777777" w:rsidR="00FE1CCB" w:rsidRPr="00621F16" w:rsidRDefault="00FE1CCB" w:rsidP="002B2ADA">
      <w:pPr>
        <w:jc w:val="left"/>
        <w:rPr>
          <w:color w:val="000000" w:themeColor="text1"/>
          <w:sz w:val="32"/>
          <w:szCs w:val="32"/>
        </w:rPr>
      </w:pPr>
    </w:p>
    <w:p w14:paraId="51129543" w14:textId="2389361A" w:rsidR="00341D68" w:rsidRDefault="00341D68" w:rsidP="002B2ADA">
      <w:pPr>
        <w:jc w:val="left"/>
        <w:rPr>
          <w:color w:val="000000" w:themeColor="text1"/>
          <w:sz w:val="32"/>
          <w:szCs w:val="32"/>
        </w:rPr>
      </w:pPr>
      <w:r w:rsidRPr="00621F16">
        <w:rPr>
          <w:color w:val="000000" w:themeColor="text1"/>
          <w:sz w:val="32"/>
          <w:szCs w:val="32"/>
        </w:rPr>
        <w:t xml:space="preserve">2.3.28. Обшивка наружного угла в коридоре выполнена из не цельного уголка с неплотной подгонкой. </w:t>
      </w:r>
    </w:p>
    <w:p w14:paraId="61ED3CD7" w14:textId="77777777" w:rsidR="00FE1CCB" w:rsidRPr="00621F16" w:rsidRDefault="00FE1CCB" w:rsidP="002B2ADA">
      <w:pPr>
        <w:jc w:val="left"/>
        <w:rPr>
          <w:color w:val="000000" w:themeColor="text1"/>
          <w:sz w:val="32"/>
          <w:szCs w:val="32"/>
        </w:rPr>
      </w:pPr>
    </w:p>
    <w:p w14:paraId="6C907DF6" w14:textId="6543E330" w:rsidR="00341D68" w:rsidRDefault="00341D68" w:rsidP="002B2ADA">
      <w:pPr>
        <w:jc w:val="left"/>
        <w:rPr>
          <w:color w:val="000000" w:themeColor="text1"/>
          <w:sz w:val="32"/>
          <w:szCs w:val="32"/>
        </w:rPr>
      </w:pPr>
      <w:r w:rsidRPr="00621F16">
        <w:rPr>
          <w:color w:val="000000" w:themeColor="text1"/>
          <w:sz w:val="32"/>
          <w:szCs w:val="32"/>
        </w:rPr>
        <w:t xml:space="preserve">2.3.29. Потолочная обшивка доской имеет сколы дерева, места с непопаданием доски в паз/шип соединение.  </w:t>
      </w:r>
    </w:p>
    <w:p w14:paraId="786F9588" w14:textId="77777777" w:rsidR="00FE1CCB" w:rsidRPr="00621F16" w:rsidRDefault="00FE1CCB" w:rsidP="002B2ADA">
      <w:pPr>
        <w:jc w:val="left"/>
        <w:rPr>
          <w:color w:val="000000" w:themeColor="text1"/>
          <w:sz w:val="32"/>
          <w:szCs w:val="32"/>
        </w:rPr>
      </w:pPr>
    </w:p>
    <w:p w14:paraId="32700922" w14:textId="5B4841C3" w:rsidR="004F27A4" w:rsidRPr="00621F16" w:rsidRDefault="004F27A4" w:rsidP="002B2ADA">
      <w:pPr>
        <w:jc w:val="left"/>
        <w:rPr>
          <w:color w:val="000000" w:themeColor="text1"/>
          <w:sz w:val="32"/>
          <w:szCs w:val="32"/>
        </w:rPr>
      </w:pPr>
      <w:r w:rsidRPr="00621F16">
        <w:rPr>
          <w:color w:val="000000" w:themeColor="text1"/>
          <w:sz w:val="32"/>
          <w:szCs w:val="32"/>
        </w:rPr>
        <w:t>2.3.30. На обшивке дома (фасадная часть) использована доска с дефектом (поперечный излом).</w:t>
      </w:r>
    </w:p>
    <w:p w14:paraId="505938CC" w14:textId="7CA469E3" w:rsidR="00FC0F07" w:rsidRDefault="00FC0F07" w:rsidP="002B2ADA">
      <w:pPr>
        <w:jc w:val="left"/>
        <w:rPr>
          <w:color w:val="0070C0"/>
          <w:sz w:val="32"/>
          <w:szCs w:val="32"/>
        </w:rPr>
      </w:pPr>
    </w:p>
    <w:p w14:paraId="4A7F20FA" w14:textId="0A20E5E0" w:rsidR="006B33F7" w:rsidRDefault="006B33F7" w:rsidP="002B2ADA">
      <w:pPr>
        <w:jc w:val="left"/>
        <w:rPr>
          <w:color w:val="0070C0"/>
          <w:sz w:val="32"/>
          <w:szCs w:val="32"/>
        </w:rPr>
      </w:pPr>
    </w:p>
    <w:p w14:paraId="2B1F67B1" w14:textId="6ED9B64F" w:rsidR="006B33F7" w:rsidRDefault="006B33F7" w:rsidP="002B2ADA">
      <w:pPr>
        <w:jc w:val="left"/>
        <w:rPr>
          <w:color w:val="0070C0"/>
          <w:sz w:val="32"/>
          <w:szCs w:val="32"/>
        </w:rPr>
      </w:pPr>
    </w:p>
    <w:p w14:paraId="3133D9B4" w14:textId="2D33A289" w:rsidR="006B33F7" w:rsidRDefault="006B33F7" w:rsidP="002B2ADA">
      <w:pPr>
        <w:jc w:val="left"/>
        <w:rPr>
          <w:color w:val="0070C0"/>
          <w:sz w:val="32"/>
          <w:szCs w:val="32"/>
        </w:rPr>
      </w:pPr>
    </w:p>
    <w:p w14:paraId="30EF3AEF" w14:textId="64B4C281" w:rsidR="006B33F7" w:rsidRDefault="006B33F7" w:rsidP="002B2ADA">
      <w:pPr>
        <w:jc w:val="left"/>
        <w:rPr>
          <w:color w:val="0070C0"/>
          <w:sz w:val="32"/>
          <w:szCs w:val="32"/>
        </w:rPr>
      </w:pPr>
    </w:p>
    <w:p w14:paraId="0596CD59" w14:textId="055073D3" w:rsidR="006B33F7" w:rsidRDefault="006B33F7" w:rsidP="002B2ADA">
      <w:pPr>
        <w:jc w:val="left"/>
        <w:rPr>
          <w:color w:val="0070C0"/>
          <w:sz w:val="32"/>
          <w:szCs w:val="32"/>
        </w:rPr>
      </w:pPr>
    </w:p>
    <w:p w14:paraId="7A782ABC" w14:textId="6F0C5A44" w:rsidR="006B33F7" w:rsidRDefault="006B33F7" w:rsidP="002B2ADA">
      <w:pPr>
        <w:jc w:val="left"/>
        <w:rPr>
          <w:color w:val="0070C0"/>
          <w:sz w:val="32"/>
          <w:szCs w:val="32"/>
        </w:rPr>
      </w:pPr>
    </w:p>
    <w:p w14:paraId="47EFD92A" w14:textId="576B00D7" w:rsidR="006B33F7" w:rsidRDefault="006B33F7" w:rsidP="002B2ADA">
      <w:pPr>
        <w:jc w:val="left"/>
        <w:rPr>
          <w:color w:val="0070C0"/>
          <w:sz w:val="32"/>
          <w:szCs w:val="32"/>
        </w:rPr>
      </w:pPr>
    </w:p>
    <w:p w14:paraId="3F0C171D" w14:textId="77777777" w:rsidR="006B33F7" w:rsidRPr="00C81E92" w:rsidRDefault="006B33F7" w:rsidP="002B2ADA">
      <w:pPr>
        <w:jc w:val="left"/>
        <w:rPr>
          <w:color w:val="0070C0"/>
          <w:sz w:val="32"/>
          <w:szCs w:val="32"/>
        </w:rPr>
      </w:pPr>
    </w:p>
    <w:p w14:paraId="277547FA" w14:textId="0B0C2566" w:rsidR="00317ACD" w:rsidRPr="00772AD1" w:rsidRDefault="00772AD1" w:rsidP="002B2ADA">
      <w:pPr>
        <w:jc w:val="left"/>
        <w:rPr>
          <w:b/>
          <w:sz w:val="32"/>
          <w:szCs w:val="32"/>
        </w:rPr>
      </w:pPr>
      <w:r w:rsidRPr="00772AD1">
        <w:rPr>
          <w:b/>
          <w:sz w:val="32"/>
          <w:szCs w:val="32"/>
        </w:rPr>
        <w:t xml:space="preserve">3. </w:t>
      </w:r>
      <w:r w:rsidR="00055223" w:rsidRPr="00772AD1">
        <w:rPr>
          <w:b/>
          <w:sz w:val="32"/>
          <w:szCs w:val="32"/>
        </w:rPr>
        <w:t>Исследовательская часть.</w:t>
      </w:r>
    </w:p>
    <w:p w14:paraId="7CB060DE" w14:textId="77777777" w:rsidR="00317ACD" w:rsidRPr="003E5F6B" w:rsidRDefault="00317ACD" w:rsidP="002B2ADA">
      <w:pPr>
        <w:jc w:val="left"/>
        <w:rPr>
          <w:sz w:val="32"/>
          <w:szCs w:val="32"/>
        </w:rPr>
      </w:pPr>
    </w:p>
    <w:p w14:paraId="232AF2D6" w14:textId="7D649DAE" w:rsidR="00617B15" w:rsidRPr="00237443" w:rsidRDefault="00745042" w:rsidP="00617B15">
      <w:pPr>
        <w:jc w:val="left"/>
        <w:rPr>
          <w:sz w:val="32"/>
          <w:szCs w:val="32"/>
          <w:u w:val="single"/>
        </w:rPr>
      </w:pPr>
      <w:r w:rsidRPr="00237443">
        <w:rPr>
          <w:sz w:val="32"/>
          <w:szCs w:val="32"/>
          <w:u w:val="single"/>
        </w:rPr>
        <w:t>3</w:t>
      </w:r>
      <w:r w:rsidR="00617B15" w:rsidRPr="00237443">
        <w:rPr>
          <w:sz w:val="32"/>
          <w:szCs w:val="32"/>
          <w:u w:val="single"/>
        </w:rPr>
        <w:t>.</w:t>
      </w:r>
      <w:r w:rsidR="00AF7EE8" w:rsidRPr="00237443">
        <w:rPr>
          <w:sz w:val="32"/>
          <w:szCs w:val="32"/>
          <w:u w:val="single"/>
        </w:rPr>
        <w:t>1. Проектная</w:t>
      </w:r>
      <w:r w:rsidR="00617B15" w:rsidRPr="00237443">
        <w:rPr>
          <w:sz w:val="32"/>
          <w:szCs w:val="32"/>
          <w:u w:val="single"/>
        </w:rPr>
        <w:t xml:space="preserve">, исполнительная и отчетная документация не предоставлена, а именно: </w:t>
      </w:r>
    </w:p>
    <w:p w14:paraId="0DB3C95B" w14:textId="77777777" w:rsidR="00237443" w:rsidRDefault="00237443" w:rsidP="00617B15">
      <w:pPr>
        <w:jc w:val="left"/>
        <w:rPr>
          <w:sz w:val="32"/>
          <w:szCs w:val="32"/>
        </w:rPr>
      </w:pPr>
    </w:p>
    <w:p w14:paraId="41B2C0C0" w14:textId="3B59148A" w:rsidR="00617B15" w:rsidRDefault="00745042" w:rsidP="00617B15">
      <w:pPr>
        <w:jc w:val="left"/>
        <w:rPr>
          <w:sz w:val="32"/>
          <w:szCs w:val="32"/>
        </w:rPr>
      </w:pPr>
      <w:r>
        <w:rPr>
          <w:sz w:val="32"/>
          <w:szCs w:val="32"/>
        </w:rPr>
        <w:lastRenderedPageBreak/>
        <w:t>3</w:t>
      </w:r>
      <w:r w:rsidR="00617B15" w:rsidRPr="00745042">
        <w:rPr>
          <w:sz w:val="32"/>
          <w:szCs w:val="32"/>
        </w:rPr>
        <w:t xml:space="preserve">.1.1. Паспорта, сертификаты и декларации соответствия на применяемые материалы, (п.4.3.3.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 </w:t>
      </w:r>
      <w:r w:rsidR="00AF7EE8" w:rsidRPr="00745042">
        <w:rPr>
          <w:sz w:val="32"/>
          <w:szCs w:val="32"/>
        </w:rPr>
        <w:t>Государственный комитет</w:t>
      </w:r>
      <w:r w:rsidR="00617B15" w:rsidRPr="00745042">
        <w:rPr>
          <w:sz w:val="32"/>
          <w:szCs w:val="32"/>
        </w:rPr>
        <w:t xml:space="preserve"> </w:t>
      </w:r>
      <w:r w:rsidR="00AF7EE8" w:rsidRPr="00745042">
        <w:rPr>
          <w:sz w:val="32"/>
          <w:szCs w:val="32"/>
        </w:rPr>
        <w:t>РФ по</w:t>
      </w:r>
      <w:r w:rsidR="00617B15" w:rsidRPr="00745042">
        <w:rPr>
          <w:sz w:val="32"/>
          <w:szCs w:val="32"/>
        </w:rPr>
        <w:t xml:space="preserve"> </w:t>
      </w:r>
      <w:r w:rsidR="00AF7EE8" w:rsidRPr="00745042">
        <w:rPr>
          <w:sz w:val="32"/>
          <w:szCs w:val="32"/>
        </w:rPr>
        <w:t>стандартизации и</w:t>
      </w:r>
      <w:r w:rsidR="00617B15" w:rsidRPr="00745042">
        <w:rPr>
          <w:sz w:val="32"/>
          <w:szCs w:val="32"/>
        </w:rPr>
        <w:t xml:space="preserve"> метрологии, письмо от 22 сентября 2000 года № ИК-110-19/3022).</w:t>
      </w:r>
      <w:r w:rsidR="00421026">
        <w:rPr>
          <w:sz w:val="32"/>
          <w:szCs w:val="32"/>
        </w:rPr>
        <w:t xml:space="preserve"> </w:t>
      </w:r>
      <w:r w:rsidR="00421026" w:rsidRPr="006316B7">
        <w:rPr>
          <w:b/>
          <w:sz w:val="32"/>
          <w:szCs w:val="32"/>
        </w:rPr>
        <w:t>Значительный дефект</w:t>
      </w:r>
      <w:r w:rsidR="006316B7">
        <w:rPr>
          <w:sz w:val="32"/>
          <w:szCs w:val="32"/>
        </w:rPr>
        <w:t>.</w:t>
      </w:r>
    </w:p>
    <w:p w14:paraId="50EA899B" w14:textId="77777777" w:rsidR="00237443" w:rsidRPr="00745042" w:rsidRDefault="00237443" w:rsidP="00617B15">
      <w:pPr>
        <w:jc w:val="left"/>
        <w:rPr>
          <w:sz w:val="32"/>
          <w:szCs w:val="32"/>
        </w:rPr>
      </w:pPr>
    </w:p>
    <w:p w14:paraId="4DBCEF85" w14:textId="4389B936" w:rsidR="0022528E" w:rsidRPr="00745042" w:rsidRDefault="00745042" w:rsidP="0022528E">
      <w:pPr>
        <w:jc w:val="left"/>
        <w:rPr>
          <w:sz w:val="32"/>
          <w:szCs w:val="32"/>
        </w:rPr>
      </w:pPr>
      <w:r>
        <w:rPr>
          <w:sz w:val="32"/>
          <w:szCs w:val="32"/>
        </w:rPr>
        <w:t>3</w:t>
      </w:r>
      <w:r w:rsidR="00617B15" w:rsidRPr="00745042">
        <w:rPr>
          <w:sz w:val="32"/>
          <w:szCs w:val="32"/>
        </w:rPr>
        <w:t>.1.2. Акты освидетельствования скрытых работ</w:t>
      </w:r>
      <w:r w:rsidR="00A919C9" w:rsidRPr="00745042">
        <w:rPr>
          <w:sz w:val="32"/>
          <w:szCs w:val="32"/>
        </w:rPr>
        <w:t xml:space="preserve">, </w:t>
      </w:r>
      <w:r w:rsidR="00AF7EE8" w:rsidRPr="00745042">
        <w:rPr>
          <w:sz w:val="32"/>
          <w:szCs w:val="32"/>
        </w:rPr>
        <w:t>оказывающих влияние</w:t>
      </w:r>
      <w:r w:rsidR="00A919C9" w:rsidRPr="00745042">
        <w:rPr>
          <w:sz w:val="32"/>
          <w:szCs w:val="32"/>
        </w:rPr>
        <w:t xml:space="preserve"> на безопасность объекта строительства</w:t>
      </w:r>
      <w:r w:rsidR="00617B15" w:rsidRPr="00745042">
        <w:rPr>
          <w:sz w:val="32"/>
          <w:szCs w:val="32"/>
        </w:rPr>
        <w:t xml:space="preserve">. </w:t>
      </w:r>
      <w:r w:rsidR="00A919C9" w:rsidRPr="00745042">
        <w:rPr>
          <w:sz w:val="32"/>
          <w:szCs w:val="32"/>
        </w:rPr>
        <w:t>(</w:t>
      </w:r>
      <w:r w:rsidR="0022528E" w:rsidRPr="00745042">
        <w:rPr>
          <w:sz w:val="32"/>
          <w:szCs w:val="32"/>
        </w:rPr>
        <w:t xml:space="preserve">Отрывка котлованов, траншей, обратная засыпка выемок, устройство искусственных оснований под фундаменты, установка опалубки для бетонирования монолитных фундаментов, армирование железобетонных фундаментов, бетонирование монолитных бетонных, гидроизоляция фундаментов, утепление наружных ограждающих конструкций, установка оконных и дверных блоков, </w:t>
      </w:r>
    </w:p>
    <w:p w14:paraId="06BF8C7F" w14:textId="0F387D31" w:rsidR="0022528E" w:rsidRPr="00745042" w:rsidRDefault="0022528E" w:rsidP="0022528E">
      <w:pPr>
        <w:jc w:val="left"/>
        <w:rPr>
          <w:sz w:val="32"/>
          <w:szCs w:val="32"/>
        </w:rPr>
      </w:pPr>
      <w:r w:rsidRPr="00745042">
        <w:rPr>
          <w:sz w:val="32"/>
          <w:szCs w:val="32"/>
        </w:rPr>
        <w:t xml:space="preserve">устройство гидроизоляционного ковра, антисептирование и огневая защита деревянных конструкций, пароизоляция кровли, </w:t>
      </w:r>
    </w:p>
    <w:p w14:paraId="75B30464" w14:textId="6431259F" w:rsidR="0022528E" w:rsidRDefault="0022528E" w:rsidP="0022528E">
      <w:pPr>
        <w:jc w:val="left"/>
        <w:rPr>
          <w:sz w:val="32"/>
          <w:szCs w:val="32"/>
        </w:rPr>
      </w:pPr>
      <w:r w:rsidRPr="00745042">
        <w:rPr>
          <w:sz w:val="32"/>
          <w:szCs w:val="32"/>
        </w:rPr>
        <w:t xml:space="preserve">теплоизоляция кровли, устройство рулонного и иных кровельных покрытия (акт составляется на каждый слой), монтаж устройств молниезащиты и заземления. </w:t>
      </w:r>
      <w:r w:rsidR="00FC2B40" w:rsidRPr="00745042">
        <w:rPr>
          <w:sz w:val="32"/>
          <w:szCs w:val="32"/>
        </w:rPr>
        <w:t>(</w:t>
      </w:r>
      <w:r w:rsidR="0060762B" w:rsidRPr="00745042">
        <w:rPr>
          <w:sz w:val="32"/>
          <w:szCs w:val="32"/>
        </w:rPr>
        <w:t>ч.11.1 ст.55 ГрК РФ, РД-11-02-2006</w:t>
      </w:r>
      <w:r w:rsidR="00FC2B40" w:rsidRPr="00745042">
        <w:rPr>
          <w:sz w:val="32"/>
          <w:szCs w:val="32"/>
        </w:rPr>
        <w:t>)</w:t>
      </w:r>
      <w:r w:rsidR="006316B7" w:rsidRPr="006316B7">
        <w:t xml:space="preserve"> </w:t>
      </w:r>
      <w:r w:rsidR="006316B7" w:rsidRPr="006316B7">
        <w:rPr>
          <w:b/>
          <w:sz w:val="32"/>
          <w:szCs w:val="32"/>
        </w:rPr>
        <w:t>Значительный дефект</w:t>
      </w:r>
      <w:r w:rsidR="006316B7">
        <w:rPr>
          <w:sz w:val="32"/>
          <w:szCs w:val="32"/>
        </w:rPr>
        <w:t>.</w:t>
      </w:r>
    </w:p>
    <w:p w14:paraId="382E3B74" w14:textId="77777777" w:rsidR="00237443" w:rsidRPr="00745042" w:rsidRDefault="00237443" w:rsidP="0022528E">
      <w:pPr>
        <w:jc w:val="left"/>
        <w:rPr>
          <w:sz w:val="32"/>
          <w:szCs w:val="32"/>
        </w:rPr>
      </w:pPr>
    </w:p>
    <w:p w14:paraId="75A14241" w14:textId="48C10117" w:rsidR="00617B15" w:rsidRPr="00745042" w:rsidRDefault="00745042" w:rsidP="00617B15">
      <w:pPr>
        <w:jc w:val="left"/>
        <w:rPr>
          <w:sz w:val="32"/>
          <w:szCs w:val="32"/>
        </w:rPr>
      </w:pPr>
      <w:r>
        <w:rPr>
          <w:sz w:val="32"/>
          <w:szCs w:val="32"/>
        </w:rPr>
        <w:t>3</w:t>
      </w:r>
      <w:r w:rsidR="00617B15" w:rsidRPr="00745042">
        <w:rPr>
          <w:sz w:val="32"/>
          <w:szCs w:val="32"/>
        </w:rPr>
        <w:t xml:space="preserve">.1.3. Исполнительные </w:t>
      </w:r>
      <w:r w:rsidR="00AF7EE8" w:rsidRPr="00745042">
        <w:rPr>
          <w:sz w:val="32"/>
          <w:szCs w:val="32"/>
        </w:rPr>
        <w:t>схемы,</w:t>
      </w:r>
      <w:r w:rsidR="00617B15" w:rsidRPr="00745042">
        <w:rPr>
          <w:sz w:val="32"/>
          <w:szCs w:val="32"/>
        </w:rPr>
        <w:t xml:space="preserve"> приложенные к актам освидетельствования скрытых работ.  </w:t>
      </w:r>
      <w:r w:rsidR="00A919C9" w:rsidRPr="00745042">
        <w:rPr>
          <w:sz w:val="32"/>
          <w:szCs w:val="32"/>
        </w:rPr>
        <w:t xml:space="preserve">Отсутствует строительная документация, </w:t>
      </w:r>
      <w:r w:rsidR="00AF7EE8" w:rsidRPr="00745042">
        <w:rPr>
          <w:sz w:val="32"/>
          <w:szCs w:val="32"/>
        </w:rPr>
        <w:t>отражающая выполненные</w:t>
      </w:r>
      <w:r w:rsidR="00A919C9" w:rsidRPr="00745042">
        <w:rPr>
          <w:sz w:val="32"/>
          <w:szCs w:val="32"/>
        </w:rPr>
        <w:t xml:space="preserve"> работы с реальными привязками (исполнительные схемы) </w:t>
      </w:r>
      <w:r w:rsidR="00AF7EE8" w:rsidRPr="00745042">
        <w:rPr>
          <w:sz w:val="32"/>
          <w:szCs w:val="32"/>
        </w:rPr>
        <w:t>которые,</w:t>
      </w:r>
      <w:r w:rsidR="00A919C9" w:rsidRPr="00745042">
        <w:rPr>
          <w:sz w:val="32"/>
          <w:szCs w:val="32"/>
        </w:rPr>
        <w:t xml:space="preserve"> должны быть приложены к актам освидетельствования скрытых работ и необходимы для определения соответствия выполненных работ проектной документации и оценки качества строительства.</w:t>
      </w:r>
      <w:r w:rsidR="006316B7">
        <w:rPr>
          <w:sz w:val="32"/>
          <w:szCs w:val="32"/>
        </w:rPr>
        <w:t xml:space="preserve"> </w:t>
      </w:r>
      <w:r w:rsidR="006316B7" w:rsidRPr="006316B7">
        <w:rPr>
          <w:b/>
          <w:sz w:val="32"/>
          <w:szCs w:val="32"/>
        </w:rPr>
        <w:t>Значительный дефект</w:t>
      </w:r>
    </w:p>
    <w:p w14:paraId="4677B724" w14:textId="77777777" w:rsidR="00617B15" w:rsidRPr="00745042" w:rsidRDefault="00617B15" w:rsidP="00617B15">
      <w:pPr>
        <w:jc w:val="left"/>
        <w:rPr>
          <w:sz w:val="32"/>
          <w:szCs w:val="32"/>
        </w:rPr>
      </w:pPr>
    </w:p>
    <w:p w14:paraId="79B9CB4C" w14:textId="32C9F266" w:rsidR="00617B15" w:rsidRPr="00237443" w:rsidRDefault="00745042" w:rsidP="00617B15">
      <w:pPr>
        <w:jc w:val="left"/>
        <w:rPr>
          <w:sz w:val="32"/>
          <w:szCs w:val="32"/>
          <w:u w:val="single"/>
        </w:rPr>
      </w:pPr>
      <w:r w:rsidRPr="00237443">
        <w:rPr>
          <w:sz w:val="32"/>
          <w:szCs w:val="32"/>
          <w:u w:val="single"/>
        </w:rPr>
        <w:t>3.</w:t>
      </w:r>
      <w:r w:rsidR="00617B15" w:rsidRPr="00237443">
        <w:rPr>
          <w:sz w:val="32"/>
          <w:szCs w:val="32"/>
          <w:u w:val="single"/>
        </w:rPr>
        <w:t>2. Инженерные разводки, оборудование.</w:t>
      </w:r>
    </w:p>
    <w:p w14:paraId="31AEF4AE" w14:textId="77777777" w:rsidR="00237443" w:rsidRDefault="00237443" w:rsidP="00617B15">
      <w:pPr>
        <w:jc w:val="left"/>
        <w:rPr>
          <w:sz w:val="32"/>
          <w:szCs w:val="32"/>
        </w:rPr>
      </w:pPr>
    </w:p>
    <w:p w14:paraId="67B9200A" w14:textId="1FED873D" w:rsidR="00617B15" w:rsidRDefault="00745042" w:rsidP="00617B15">
      <w:pPr>
        <w:jc w:val="left"/>
        <w:rPr>
          <w:sz w:val="32"/>
          <w:szCs w:val="32"/>
        </w:rPr>
      </w:pPr>
      <w:r>
        <w:rPr>
          <w:sz w:val="32"/>
          <w:szCs w:val="32"/>
        </w:rPr>
        <w:t>3</w:t>
      </w:r>
      <w:r w:rsidR="00617B15" w:rsidRPr="00745042">
        <w:rPr>
          <w:sz w:val="32"/>
          <w:szCs w:val="32"/>
        </w:rPr>
        <w:t xml:space="preserve">.2.1. Выявлено выполнение 3-х поворотов канализационного трубопровода 40 мм, установкой отводов 90 градусов. (СП 40-107-2003, п. 4.16) </w:t>
      </w:r>
      <w:bookmarkStart w:id="6" w:name="_Hlk238739"/>
      <w:r w:rsidR="00617B15" w:rsidRPr="006316B7">
        <w:rPr>
          <w:b/>
          <w:sz w:val="32"/>
          <w:szCs w:val="32"/>
        </w:rPr>
        <w:t>Значительный дефект, устранимый</w:t>
      </w:r>
      <w:bookmarkEnd w:id="6"/>
      <w:r w:rsidR="00617B15" w:rsidRPr="00745042">
        <w:rPr>
          <w:sz w:val="32"/>
          <w:szCs w:val="32"/>
        </w:rPr>
        <w:t>.</w:t>
      </w:r>
    </w:p>
    <w:p w14:paraId="7669E255" w14:textId="77777777" w:rsidR="00237443" w:rsidRPr="00745042" w:rsidRDefault="00237443" w:rsidP="00617B15">
      <w:pPr>
        <w:jc w:val="left"/>
        <w:rPr>
          <w:sz w:val="32"/>
          <w:szCs w:val="32"/>
        </w:rPr>
      </w:pPr>
    </w:p>
    <w:p w14:paraId="440EFC2B" w14:textId="4FDF3ECF" w:rsidR="00617B15" w:rsidRDefault="00745042" w:rsidP="00617B15">
      <w:pPr>
        <w:jc w:val="left"/>
        <w:rPr>
          <w:b/>
          <w:sz w:val="32"/>
          <w:szCs w:val="32"/>
        </w:rPr>
      </w:pPr>
      <w:r>
        <w:rPr>
          <w:sz w:val="32"/>
          <w:szCs w:val="32"/>
        </w:rPr>
        <w:lastRenderedPageBreak/>
        <w:t>3</w:t>
      </w:r>
      <w:r w:rsidR="00617B15" w:rsidRPr="00745042">
        <w:rPr>
          <w:sz w:val="32"/>
          <w:szCs w:val="32"/>
        </w:rPr>
        <w:t xml:space="preserve">.2.2. Проходы воздуховодов через перекрытие выполнены без герметизации (проклейки) пароизоляции в месте прохода. (п.9.3.1.4.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sidRPr="006316B7">
        <w:t xml:space="preserve"> </w:t>
      </w:r>
      <w:r w:rsidR="006316B7" w:rsidRPr="006316B7">
        <w:rPr>
          <w:b/>
          <w:sz w:val="32"/>
          <w:szCs w:val="32"/>
        </w:rPr>
        <w:t>Значительный дефект, устранимый</w:t>
      </w:r>
      <w:r w:rsidR="006316B7">
        <w:rPr>
          <w:b/>
          <w:sz w:val="32"/>
          <w:szCs w:val="32"/>
        </w:rPr>
        <w:t xml:space="preserve"> </w:t>
      </w:r>
    </w:p>
    <w:p w14:paraId="48ECD199" w14:textId="77777777" w:rsidR="006316B7" w:rsidRPr="00745042" w:rsidRDefault="006316B7" w:rsidP="00617B15">
      <w:pPr>
        <w:jc w:val="left"/>
        <w:rPr>
          <w:sz w:val="32"/>
          <w:szCs w:val="32"/>
        </w:rPr>
      </w:pPr>
    </w:p>
    <w:p w14:paraId="0DECE3FA" w14:textId="5BD007D2" w:rsidR="00617B15" w:rsidRPr="006316B7" w:rsidRDefault="00745042" w:rsidP="00617B15">
      <w:pPr>
        <w:jc w:val="left"/>
        <w:rPr>
          <w:b/>
          <w:sz w:val="32"/>
          <w:szCs w:val="32"/>
        </w:rPr>
      </w:pPr>
      <w:r>
        <w:rPr>
          <w:sz w:val="32"/>
          <w:szCs w:val="32"/>
        </w:rPr>
        <w:t>3</w:t>
      </w:r>
      <w:r w:rsidR="00617B15" w:rsidRPr="00745042">
        <w:rPr>
          <w:sz w:val="32"/>
          <w:szCs w:val="32"/>
        </w:rPr>
        <w:t xml:space="preserve">.2.3. Смесители смонтированы без достаточно плотного соединения (при подаче воды в систему водоснабжения смеситель кухни и душевой протекли в резьбовых соединениях). </w:t>
      </w:r>
      <w:r w:rsidR="006316B7" w:rsidRPr="006316B7">
        <w:rPr>
          <w:b/>
          <w:sz w:val="32"/>
          <w:szCs w:val="32"/>
        </w:rPr>
        <w:t>Значительный дефект, устранимый</w:t>
      </w:r>
    </w:p>
    <w:p w14:paraId="08CD2E72" w14:textId="77777777" w:rsidR="00237443" w:rsidRPr="00745042" w:rsidRDefault="00237443" w:rsidP="00617B15">
      <w:pPr>
        <w:jc w:val="left"/>
        <w:rPr>
          <w:sz w:val="32"/>
          <w:szCs w:val="32"/>
        </w:rPr>
      </w:pPr>
    </w:p>
    <w:p w14:paraId="75940942" w14:textId="4B13E2B4" w:rsidR="00CE0FC2" w:rsidRPr="00745042" w:rsidRDefault="00745042" w:rsidP="00CE0FC2">
      <w:pPr>
        <w:jc w:val="left"/>
        <w:rPr>
          <w:sz w:val="32"/>
          <w:szCs w:val="32"/>
        </w:rPr>
      </w:pPr>
      <w:r>
        <w:rPr>
          <w:sz w:val="32"/>
          <w:szCs w:val="32"/>
        </w:rPr>
        <w:t>3</w:t>
      </w:r>
      <w:r w:rsidR="00617B15" w:rsidRPr="00745042">
        <w:rPr>
          <w:sz w:val="32"/>
          <w:szCs w:val="32"/>
        </w:rPr>
        <w:t xml:space="preserve">.2.4. Соединение гибкой подводкой от водорозетки ХВС (незакрепленной в стене) к бачку унитаза дало течь при подаче водоснабжения. </w:t>
      </w:r>
      <w:r w:rsidR="00CE0FC2" w:rsidRPr="00745042">
        <w:rPr>
          <w:sz w:val="32"/>
          <w:szCs w:val="32"/>
        </w:rPr>
        <w:t xml:space="preserve">(«Типовая технологическая карта на монтаж </w:t>
      </w:r>
    </w:p>
    <w:p w14:paraId="53F2A5F1" w14:textId="30FDCDF3" w:rsidR="00617B15" w:rsidRPr="006316B7" w:rsidRDefault="00CE0FC2" w:rsidP="00CE0FC2">
      <w:pPr>
        <w:jc w:val="left"/>
        <w:rPr>
          <w:b/>
          <w:sz w:val="32"/>
          <w:szCs w:val="32"/>
        </w:rPr>
      </w:pPr>
      <w:r w:rsidRPr="00745042">
        <w:rPr>
          <w:sz w:val="32"/>
          <w:szCs w:val="32"/>
        </w:rPr>
        <w:t>внутреннего трубопровода систем водопровода и канализации с установкой сантехнического оборудования и разборной арматурой., СП 40-101-96, СП 40-102-2000, СП 40-107-2003</w:t>
      </w:r>
      <w:r w:rsidRPr="006316B7">
        <w:rPr>
          <w:b/>
          <w:sz w:val="32"/>
          <w:szCs w:val="32"/>
        </w:rPr>
        <w:t>).</w:t>
      </w:r>
      <w:r w:rsidR="006316B7" w:rsidRPr="006316B7">
        <w:rPr>
          <w:b/>
        </w:rPr>
        <w:t xml:space="preserve"> </w:t>
      </w:r>
      <w:r w:rsidR="006316B7" w:rsidRPr="006316B7">
        <w:rPr>
          <w:b/>
          <w:sz w:val="32"/>
          <w:szCs w:val="32"/>
        </w:rPr>
        <w:t>Значительный дефект, устранимый</w:t>
      </w:r>
    </w:p>
    <w:p w14:paraId="10DAB871" w14:textId="77777777" w:rsidR="00621F16" w:rsidRPr="00745042" w:rsidRDefault="00621F16" w:rsidP="00CE0FC2">
      <w:pPr>
        <w:jc w:val="left"/>
        <w:rPr>
          <w:sz w:val="32"/>
          <w:szCs w:val="32"/>
        </w:rPr>
      </w:pPr>
    </w:p>
    <w:p w14:paraId="1ED4EA44" w14:textId="66DF8C59" w:rsidR="00617B15" w:rsidRDefault="00745042" w:rsidP="00617B15">
      <w:pPr>
        <w:jc w:val="left"/>
        <w:rPr>
          <w:sz w:val="32"/>
          <w:szCs w:val="32"/>
        </w:rPr>
      </w:pPr>
      <w:r>
        <w:rPr>
          <w:sz w:val="32"/>
          <w:szCs w:val="32"/>
        </w:rPr>
        <w:t>3</w:t>
      </w:r>
      <w:r w:rsidR="00617B15" w:rsidRPr="00745042">
        <w:rPr>
          <w:sz w:val="32"/>
          <w:szCs w:val="32"/>
        </w:rPr>
        <w:t>.2.5. Монтаж унитаза выполнен без использования болтового соединения, идущего в комплекте (приклеен к плитке).</w:t>
      </w:r>
      <w:r w:rsidR="006316B7">
        <w:rPr>
          <w:sz w:val="32"/>
          <w:szCs w:val="32"/>
        </w:rPr>
        <w:t xml:space="preserve"> </w:t>
      </w:r>
      <w:r w:rsidR="006316B7" w:rsidRPr="006316B7">
        <w:rPr>
          <w:b/>
          <w:sz w:val="32"/>
          <w:szCs w:val="32"/>
        </w:rPr>
        <w:t>Значительный дефект, устранимый</w:t>
      </w:r>
    </w:p>
    <w:p w14:paraId="593596B2" w14:textId="77777777" w:rsidR="00621F16" w:rsidRPr="00745042" w:rsidRDefault="00621F16" w:rsidP="00617B15">
      <w:pPr>
        <w:jc w:val="left"/>
        <w:rPr>
          <w:sz w:val="32"/>
          <w:szCs w:val="32"/>
        </w:rPr>
      </w:pPr>
    </w:p>
    <w:p w14:paraId="692BF2C4" w14:textId="35466781" w:rsidR="00617B15" w:rsidRPr="006316B7" w:rsidRDefault="00745042" w:rsidP="00617B15">
      <w:pPr>
        <w:jc w:val="left"/>
        <w:rPr>
          <w:b/>
          <w:sz w:val="32"/>
          <w:szCs w:val="32"/>
        </w:rPr>
      </w:pPr>
      <w:r>
        <w:rPr>
          <w:sz w:val="32"/>
          <w:szCs w:val="32"/>
        </w:rPr>
        <w:t>3</w:t>
      </w:r>
      <w:r w:rsidR="00617B15" w:rsidRPr="00745042">
        <w:rPr>
          <w:sz w:val="32"/>
          <w:szCs w:val="32"/>
        </w:rPr>
        <w:t xml:space="preserve">.2.6. Выявлены </w:t>
      </w:r>
      <w:bookmarkStart w:id="7" w:name="_Hlk243388"/>
      <w:r w:rsidR="00617B15" w:rsidRPr="00745042">
        <w:rPr>
          <w:sz w:val="32"/>
          <w:szCs w:val="32"/>
        </w:rPr>
        <w:t xml:space="preserve">места присоединения гибких воздуховодов к пластиковым воздуховодам (тройникам) без фиксации или уплотнения </w:t>
      </w:r>
      <w:bookmarkEnd w:id="7"/>
      <w:r w:rsidR="00AF7EE8" w:rsidRPr="00745042">
        <w:rPr>
          <w:sz w:val="32"/>
          <w:szCs w:val="32"/>
        </w:rPr>
        <w:t>соединений. (п.6.5.3</w:t>
      </w:r>
      <w:r w:rsidR="00617B15" w:rsidRPr="00745042">
        <w:rPr>
          <w:sz w:val="32"/>
          <w:szCs w:val="32"/>
        </w:rPr>
        <w:t xml:space="preserve"> СП 73.13330.2016 «Внутренние санитарно-технические системы зданий»).</w:t>
      </w:r>
      <w:r w:rsidR="006316B7">
        <w:rPr>
          <w:sz w:val="32"/>
          <w:szCs w:val="32"/>
        </w:rPr>
        <w:t xml:space="preserve"> </w:t>
      </w:r>
      <w:r w:rsidR="006316B7" w:rsidRPr="006316B7">
        <w:rPr>
          <w:b/>
          <w:sz w:val="32"/>
          <w:szCs w:val="32"/>
        </w:rPr>
        <w:t>Значительный дефект, устранимый</w:t>
      </w:r>
    </w:p>
    <w:p w14:paraId="5D1384CF" w14:textId="77777777" w:rsidR="00621F16" w:rsidRPr="00745042" w:rsidRDefault="00621F16" w:rsidP="00617B15">
      <w:pPr>
        <w:jc w:val="left"/>
        <w:rPr>
          <w:sz w:val="32"/>
          <w:szCs w:val="32"/>
        </w:rPr>
      </w:pPr>
    </w:p>
    <w:p w14:paraId="560D2EA8" w14:textId="39EAF7F3" w:rsidR="00617B15" w:rsidRDefault="00745042" w:rsidP="00617B15">
      <w:pPr>
        <w:jc w:val="left"/>
        <w:rPr>
          <w:sz w:val="32"/>
          <w:szCs w:val="32"/>
        </w:rPr>
      </w:pPr>
      <w:r>
        <w:rPr>
          <w:sz w:val="32"/>
          <w:szCs w:val="32"/>
        </w:rPr>
        <w:t>3</w:t>
      </w:r>
      <w:r w:rsidR="00617B15" w:rsidRPr="00745042">
        <w:rPr>
          <w:sz w:val="32"/>
          <w:szCs w:val="32"/>
        </w:rPr>
        <w:t xml:space="preserve">.2.7. </w:t>
      </w:r>
      <w:r w:rsidR="00397823" w:rsidRPr="00397823">
        <w:rPr>
          <w:sz w:val="32"/>
          <w:szCs w:val="32"/>
        </w:rPr>
        <w:t xml:space="preserve">Проводка выполнена не в металлических трубах, обладающих локализационной </w:t>
      </w:r>
      <w:r w:rsidR="00AF7EE8" w:rsidRPr="00397823">
        <w:rPr>
          <w:sz w:val="32"/>
          <w:szCs w:val="32"/>
        </w:rPr>
        <w:t>способностью</w:t>
      </w:r>
      <w:r w:rsidR="00AF7EE8" w:rsidRPr="00745042">
        <w:rPr>
          <w:sz w:val="32"/>
          <w:szCs w:val="32"/>
        </w:rPr>
        <w:t>. (</w:t>
      </w:r>
      <w:r w:rsidR="00397823">
        <w:rPr>
          <w:sz w:val="32"/>
          <w:szCs w:val="32"/>
        </w:rPr>
        <w:t xml:space="preserve">п. </w:t>
      </w:r>
      <w:r w:rsidR="00397823" w:rsidRPr="00397823">
        <w:rPr>
          <w:sz w:val="32"/>
          <w:szCs w:val="32"/>
        </w:rPr>
        <w:t>7.1.38.</w:t>
      </w:r>
      <w:r w:rsidR="00397823">
        <w:rPr>
          <w:sz w:val="32"/>
          <w:szCs w:val="32"/>
        </w:rPr>
        <w:t xml:space="preserve"> </w:t>
      </w:r>
      <w:r w:rsidR="00397823" w:rsidRPr="00397823">
        <w:rPr>
          <w:sz w:val="32"/>
          <w:szCs w:val="32"/>
        </w:rPr>
        <w:t xml:space="preserve">Глава </w:t>
      </w:r>
      <w:r w:rsidR="00AF7EE8" w:rsidRPr="00397823">
        <w:rPr>
          <w:sz w:val="32"/>
          <w:szCs w:val="32"/>
        </w:rPr>
        <w:t>7.1 ПУЭ</w:t>
      </w:r>
      <w:r w:rsidR="00AF7EE8">
        <w:rPr>
          <w:sz w:val="32"/>
          <w:szCs w:val="32"/>
        </w:rPr>
        <w:t>., раздел</w:t>
      </w:r>
      <w:r w:rsidR="00617B15" w:rsidRPr="00745042">
        <w:rPr>
          <w:sz w:val="32"/>
          <w:szCs w:val="32"/>
        </w:rPr>
        <w:t xml:space="preserve"> 13.5 «Электропроводки».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Pr>
          <w:sz w:val="32"/>
          <w:szCs w:val="32"/>
        </w:rPr>
        <w:t xml:space="preserve"> </w:t>
      </w:r>
      <w:r w:rsidR="006316B7" w:rsidRPr="006316B7">
        <w:rPr>
          <w:b/>
          <w:sz w:val="32"/>
          <w:szCs w:val="32"/>
        </w:rPr>
        <w:t>Критический дефект, устранимый</w:t>
      </w:r>
      <w:r w:rsidR="006316B7">
        <w:rPr>
          <w:sz w:val="32"/>
          <w:szCs w:val="32"/>
        </w:rPr>
        <w:t>.</w:t>
      </w:r>
    </w:p>
    <w:p w14:paraId="758E7BEC" w14:textId="77777777" w:rsidR="00621F16" w:rsidRPr="00745042" w:rsidRDefault="00621F16" w:rsidP="00617B15">
      <w:pPr>
        <w:jc w:val="left"/>
        <w:rPr>
          <w:sz w:val="32"/>
          <w:szCs w:val="32"/>
        </w:rPr>
      </w:pPr>
    </w:p>
    <w:p w14:paraId="52C3BA9F" w14:textId="7854C616" w:rsidR="00617B15" w:rsidRDefault="00745042" w:rsidP="00617B15">
      <w:pPr>
        <w:jc w:val="left"/>
        <w:rPr>
          <w:sz w:val="32"/>
          <w:szCs w:val="32"/>
        </w:rPr>
      </w:pPr>
      <w:r>
        <w:rPr>
          <w:sz w:val="32"/>
          <w:szCs w:val="32"/>
        </w:rPr>
        <w:lastRenderedPageBreak/>
        <w:t>3</w:t>
      </w:r>
      <w:r w:rsidR="00617B15" w:rsidRPr="00745042">
        <w:rPr>
          <w:sz w:val="32"/>
          <w:szCs w:val="32"/>
        </w:rPr>
        <w:t xml:space="preserve">.2.8. Монтаж дымохода выполнен с уклоном от вертикального уровня до 12 мм в одной плоскости и до 8 мм в перпендикулярной плоскости. </w:t>
      </w:r>
      <w:r w:rsidR="006316B7" w:rsidRPr="006316B7">
        <w:rPr>
          <w:b/>
          <w:sz w:val="32"/>
          <w:szCs w:val="32"/>
        </w:rPr>
        <w:t>Значительный дефект, устранимый</w:t>
      </w:r>
    </w:p>
    <w:p w14:paraId="6C386531" w14:textId="77777777" w:rsidR="00621F16" w:rsidRPr="00745042" w:rsidRDefault="00621F16" w:rsidP="00617B15">
      <w:pPr>
        <w:jc w:val="left"/>
        <w:rPr>
          <w:sz w:val="32"/>
          <w:szCs w:val="32"/>
        </w:rPr>
      </w:pPr>
    </w:p>
    <w:p w14:paraId="39DB4C90" w14:textId="435A2687" w:rsidR="00617B15" w:rsidRDefault="00745042" w:rsidP="00617B15">
      <w:pPr>
        <w:jc w:val="left"/>
        <w:rPr>
          <w:sz w:val="32"/>
          <w:szCs w:val="32"/>
        </w:rPr>
      </w:pPr>
      <w:r>
        <w:rPr>
          <w:sz w:val="32"/>
          <w:szCs w:val="32"/>
        </w:rPr>
        <w:t>3</w:t>
      </w:r>
      <w:r w:rsidR="00617B15" w:rsidRPr="00745042">
        <w:rPr>
          <w:sz w:val="32"/>
          <w:szCs w:val="32"/>
        </w:rPr>
        <w:t>.2.9. Не работает один светильник в помещении парной (из двух).</w:t>
      </w:r>
      <w:r w:rsidR="006316B7" w:rsidRPr="006316B7">
        <w:t xml:space="preserve"> </w:t>
      </w:r>
      <w:r w:rsidR="006316B7" w:rsidRPr="006316B7">
        <w:rPr>
          <w:b/>
          <w:sz w:val="32"/>
          <w:szCs w:val="32"/>
        </w:rPr>
        <w:t>Значительный дефект, устранимый</w:t>
      </w:r>
    </w:p>
    <w:p w14:paraId="68D2A5B7" w14:textId="77777777" w:rsidR="00621F16" w:rsidRPr="00745042" w:rsidRDefault="00621F16" w:rsidP="00617B15">
      <w:pPr>
        <w:jc w:val="left"/>
        <w:rPr>
          <w:sz w:val="32"/>
          <w:szCs w:val="32"/>
        </w:rPr>
      </w:pPr>
    </w:p>
    <w:p w14:paraId="2D15123F" w14:textId="0610775C" w:rsidR="00617B15" w:rsidRPr="00745042" w:rsidRDefault="00745042" w:rsidP="00617B15">
      <w:pPr>
        <w:jc w:val="left"/>
        <w:rPr>
          <w:sz w:val="32"/>
          <w:szCs w:val="32"/>
        </w:rPr>
      </w:pPr>
      <w:r>
        <w:rPr>
          <w:sz w:val="32"/>
          <w:szCs w:val="32"/>
        </w:rPr>
        <w:t>3</w:t>
      </w:r>
      <w:r w:rsidR="00617B15" w:rsidRPr="00745042">
        <w:rPr>
          <w:sz w:val="32"/>
          <w:szCs w:val="32"/>
        </w:rPr>
        <w:t>.2.10. Монтаж встроенного электрощита выполнен без учета толщины и глубины щита (рамка не примыкает плотно к стене).</w:t>
      </w:r>
    </w:p>
    <w:p w14:paraId="1C69BDE0" w14:textId="77777777" w:rsidR="00617B15" w:rsidRPr="00745042" w:rsidRDefault="00617B15" w:rsidP="00617B15">
      <w:pPr>
        <w:jc w:val="left"/>
        <w:rPr>
          <w:sz w:val="32"/>
          <w:szCs w:val="32"/>
        </w:rPr>
      </w:pPr>
    </w:p>
    <w:p w14:paraId="1FA5FCB0" w14:textId="31AFEDD4" w:rsidR="00617B15" w:rsidRDefault="00745042" w:rsidP="00617B15">
      <w:pPr>
        <w:jc w:val="left"/>
        <w:rPr>
          <w:sz w:val="32"/>
          <w:szCs w:val="32"/>
          <w:u w:val="single"/>
        </w:rPr>
      </w:pPr>
      <w:r w:rsidRPr="00621F16">
        <w:rPr>
          <w:sz w:val="32"/>
          <w:szCs w:val="32"/>
          <w:u w:val="single"/>
        </w:rPr>
        <w:t>3</w:t>
      </w:r>
      <w:r w:rsidR="00617B15" w:rsidRPr="00621F16">
        <w:rPr>
          <w:sz w:val="32"/>
          <w:szCs w:val="32"/>
          <w:u w:val="single"/>
        </w:rPr>
        <w:t>.3. Общестроительные и отделочные работы.</w:t>
      </w:r>
    </w:p>
    <w:p w14:paraId="64803AD7" w14:textId="77777777" w:rsidR="00621F16" w:rsidRPr="00621F16" w:rsidRDefault="00621F16" w:rsidP="00617B15">
      <w:pPr>
        <w:jc w:val="left"/>
        <w:rPr>
          <w:sz w:val="32"/>
          <w:szCs w:val="32"/>
          <w:u w:val="single"/>
        </w:rPr>
      </w:pPr>
    </w:p>
    <w:p w14:paraId="3DDBBC43" w14:textId="1D9B8AAC" w:rsidR="00617B15" w:rsidRDefault="00745042" w:rsidP="00617B15">
      <w:pPr>
        <w:jc w:val="left"/>
        <w:rPr>
          <w:sz w:val="32"/>
          <w:szCs w:val="32"/>
        </w:rPr>
      </w:pPr>
      <w:r>
        <w:rPr>
          <w:sz w:val="32"/>
          <w:szCs w:val="32"/>
        </w:rPr>
        <w:t>3</w:t>
      </w:r>
      <w:r w:rsidR="00617B15" w:rsidRPr="00745042">
        <w:rPr>
          <w:sz w:val="32"/>
          <w:szCs w:val="32"/>
        </w:rPr>
        <w:t xml:space="preserve">.3.1. </w:t>
      </w:r>
      <w:r w:rsidR="00E276A0">
        <w:rPr>
          <w:sz w:val="32"/>
          <w:szCs w:val="32"/>
        </w:rPr>
        <w:t>На одном участке фундамента в</w:t>
      </w:r>
      <w:r w:rsidR="00617B15" w:rsidRPr="00745042">
        <w:rPr>
          <w:sz w:val="32"/>
          <w:szCs w:val="32"/>
        </w:rPr>
        <w:t xml:space="preserve">ыявлено наличие «раковин» </w:t>
      </w:r>
      <w:r w:rsidR="00E276A0">
        <w:rPr>
          <w:sz w:val="32"/>
          <w:szCs w:val="32"/>
        </w:rPr>
        <w:t xml:space="preserve">глубиной более 30 мм </w:t>
      </w:r>
      <w:r w:rsidR="00617B15" w:rsidRPr="00745042">
        <w:rPr>
          <w:sz w:val="32"/>
          <w:szCs w:val="32"/>
        </w:rPr>
        <w:t>(в результате некачественно провибрированного бетона). (ГОСТ 13015-2012 «Изделия бетонные и железобетонные для строительства». п.5 Общие технические требования</w:t>
      </w:r>
      <w:r w:rsidR="00AF7EE8" w:rsidRPr="00745042">
        <w:rPr>
          <w:sz w:val="32"/>
          <w:szCs w:val="32"/>
        </w:rPr>
        <w:t>., п.5.3</w:t>
      </w:r>
      <w:r w:rsidR="00617B15" w:rsidRPr="00745042">
        <w:rPr>
          <w:sz w:val="32"/>
          <w:szCs w:val="32"/>
        </w:rPr>
        <w:t xml:space="preserve"> Подготовка основания и укладка бетонной смеси, СП 70.13330.2012 «Несущие и ограждающие конструкции»</w:t>
      </w:r>
      <w:r w:rsidR="00AF7EE8" w:rsidRPr="00745042">
        <w:rPr>
          <w:sz w:val="32"/>
          <w:szCs w:val="32"/>
        </w:rPr>
        <w:t>.)</w:t>
      </w:r>
      <w:r w:rsidR="006316B7">
        <w:rPr>
          <w:sz w:val="32"/>
          <w:szCs w:val="32"/>
        </w:rPr>
        <w:t xml:space="preserve"> </w:t>
      </w:r>
      <w:r w:rsidR="006316B7" w:rsidRPr="006316B7">
        <w:rPr>
          <w:b/>
          <w:sz w:val="32"/>
          <w:szCs w:val="32"/>
        </w:rPr>
        <w:t>Значительный дефект, устранимый</w:t>
      </w:r>
    </w:p>
    <w:p w14:paraId="2672EBCE" w14:textId="77777777" w:rsidR="00621F16" w:rsidRPr="00745042" w:rsidRDefault="00621F16" w:rsidP="00617B15">
      <w:pPr>
        <w:jc w:val="left"/>
        <w:rPr>
          <w:sz w:val="32"/>
          <w:szCs w:val="32"/>
        </w:rPr>
      </w:pPr>
    </w:p>
    <w:p w14:paraId="31D22564" w14:textId="6C228B34" w:rsidR="00617B15" w:rsidRDefault="00745042" w:rsidP="00617B15">
      <w:pPr>
        <w:jc w:val="left"/>
        <w:rPr>
          <w:sz w:val="32"/>
          <w:szCs w:val="32"/>
        </w:rPr>
      </w:pPr>
      <w:r>
        <w:rPr>
          <w:sz w:val="32"/>
          <w:szCs w:val="32"/>
        </w:rPr>
        <w:t>3</w:t>
      </w:r>
      <w:r w:rsidR="00617B15" w:rsidRPr="00745042">
        <w:rPr>
          <w:sz w:val="32"/>
          <w:szCs w:val="32"/>
        </w:rPr>
        <w:t xml:space="preserve">.3.2. Утеплитель кровли уложен не равномерно, со слоями 150 мм/100 мм/ 50 мм. (п.9.2.3.1, п.9.2.3.2.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 п. 2.36. СП 71.13330.2011. «Изоляционные и отделочные покрытия</w:t>
      </w:r>
      <w:r w:rsidR="00AF7EE8" w:rsidRPr="00745042">
        <w:rPr>
          <w:sz w:val="32"/>
          <w:szCs w:val="32"/>
        </w:rPr>
        <w:t>»)</w:t>
      </w:r>
      <w:r w:rsidR="00617B15" w:rsidRPr="00745042">
        <w:rPr>
          <w:sz w:val="32"/>
          <w:szCs w:val="32"/>
        </w:rPr>
        <w:t>.</w:t>
      </w:r>
      <w:r w:rsidR="006316B7" w:rsidRPr="006316B7">
        <w:t xml:space="preserve"> </w:t>
      </w:r>
      <w:r w:rsidR="006316B7" w:rsidRPr="006316B7">
        <w:rPr>
          <w:b/>
          <w:sz w:val="32"/>
          <w:szCs w:val="32"/>
        </w:rPr>
        <w:t>Значительный дефект, устранимый</w:t>
      </w:r>
    </w:p>
    <w:p w14:paraId="506343F0" w14:textId="77777777" w:rsidR="00621F16" w:rsidRPr="00745042" w:rsidRDefault="00621F16" w:rsidP="00617B15">
      <w:pPr>
        <w:jc w:val="left"/>
        <w:rPr>
          <w:sz w:val="32"/>
          <w:szCs w:val="32"/>
        </w:rPr>
      </w:pPr>
    </w:p>
    <w:p w14:paraId="65F13901" w14:textId="21B84C56" w:rsidR="00617B15" w:rsidRDefault="00745042" w:rsidP="00617B15">
      <w:pPr>
        <w:jc w:val="left"/>
        <w:rPr>
          <w:sz w:val="32"/>
          <w:szCs w:val="32"/>
        </w:rPr>
      </w:pPr>
      <w:r>
        <w:rPr>
          <w:sz w:val="32"/>
          <w:szCs w:val="32"/>
        </w:rPr>
        <w:t>3</w:t>
      </w:r>
      <w:r w:rsidR="00617B15" w:rsidRPr="00745042">
        <w:rPr>
          <w:sz w:val="32"/>
          <w:szCs w:val="32"/>
        </w:rPr>
        <w:t xml:space="preserve">.3.3. Стыки пароизоляции кровли не проклеены (п.9.3.1.4.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Pr>
          <w:sz w:val="32"/>
          <w:szCs w:val="32"/>
        </w:rPr>
        <w:t xml:space="preserve"> </w:t>
      </w:r>
      <w:r w:rsidR="006316B7" w:rsidRPr="006316B7">
        <w:rPr>
          <w:b/>
          <w:sz w:val="32"/>
          <w:szCs w:val="32"/>
        </w:rPr>
        <w:t>Значительный дефект, устранимый</w:t>
      </w:r>
    </w:p>
    <w:p w14:paraId="1F7E1779" w14:textId="77777777" w:rsidR="00621F16" w:rsidRPr="00745042" w:rsidRDefault="00621F16" w:rsidP="00617B15">
      <w:pPr>
        <w:jc w:val="left"/>
        <w:rPr>
          <w:sz w:val="32"/>
          <w:szCs w:val="32"/>
        </w:rPr>
      </w:pPr>
    </w:p>
    <w:p w14:paraId="7224C6BC" w14:textId="22A058E7" w:rsidR="00617B15" w:rsidRDefault="00745042" w:rsidP="00617B15">
      <w:pPr>
        <w:jc w:val="left"/>
        <w:rPr>
          <w:sz w:val="32"/>
          <w:szCs w:val="32"/>
        </w:rPr>
      </w:pPr>
      <w:r>
        <w:rPr>
          <w:sz w:val="32"/>
          <w:szCs w:val="32"/>
        </w:rPr>
        <w:t>3</w:t>
      </w:r>
      <w:r w:rsidR="00617B15" w:rsidRPr="00745042">
        <w:rPr>
          <w:sz w:val="32"/>
          <w:szCs w:val="32"/>
        </w:rPr>
        <w:t xml:space="preserve">.3.4. Трубы водостока выполнены без отвода воды от фундамента </w:t>
      </w:r>
      <w:r w:rsidR="00AF7EE8" w:rsidRPr="00745042">
        <w:rPr>
          <w:sz w:val="32"/>
          <w:szCs w:val="32"/>
        </w:rPr>
        <w:t>здания. (п.</w:t>
      </w:r>
      <w:r w:rsidR="00617B15" w:rsidRPr="00745042">
        <w:rPr>
          <w:sz w:val="32"/>
          <w:szCs w:val="32"/>
        </w:rPr>
        <w:t xml:space="preserve"> 8.9.1.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sidRPr="006316B7">
        <w:t xml:space="preserve"> </w:t>
      </w:r>
      <w:r w:rsidR="006316B7" w:rsidRPr="006316B7">
        <w:rPr>
          <w:b/>
          <w:sz w:val="32"/>
          <w:szCs w:val="32"/>
        </w:rPr>
        <w:t>Значительный дефект, устранимый</w:t>
      </w:r>
    </w:p>
    <w:p w14:paraId="072E32DB" w14:textId="77777777" w:rsidR="00621F16" w:rsidRPr="00745042" w:rsidRDefault="00621F16" w:rsidP="00617B15">
      <w:pPr>
        <w:jc w:val="left"/>
        <w:rPr>
          <w:sz w:val="32"/>
          <w:szCs w:val="32"/>
        </w:rPr>
      </w:pPr>
    </w:p>
    <w:p w14:paraId="07E8FF4E" w14:textId="3D4BB58A" w:rsidR="00617B15" w:rsidRDefault="00745042" w:rsidP="00617B15">
      <w:pPr>
        <w:jc w:val="left"/>
        <w:rPr>
          <w:sz w:val="32"/>
          <w:szCs w:val="32"/>
        </w:rPr>
      </w:pPr>
      <w:r>
        <w:rPr>
          <w:sz w:val="32"/>
          <w:szCs w:val="32"/>
        </w:rPr>
        <w:lastRenderedPageBreak/>
        <w:t>3</w:t>
      </w:r>
      <w:r w:rsidR="00617B15" w:rsidRPr="00745042">
        <w:rPr>
          <w:sz w:val="32"/>
          <w:szCs w:val="32"/>
        </w:rPr>
        <w:t>.3.5. Между обшивкой стены и фундаментом не смонтирован участок отлива (</w:t>
      </w:r>
      <w:r w:rsidR="00AF7EE8" w:rsidRPr="00745042">
        <w:rPr>
          <w:sz w:val="32"/>
          <w:szCs w:val="32"/>
        </w:rPr>
        <w:t>фартука) длиной</w:t>
      </w:r>
      <w:r w:rsidR="00617B15" w:rsidRPr="00745042">
        <w:rPr>
          <w:sz w:val="32"/>
          <w:szCs w:val="32"/>
        </w:rPr>
        <w:t xml:space="preserve"> более 1 м., стыки фартука не </w:t>
      </w:r>
      <w:r w:rsidR="00AF7EE8" w:rsidRPr="00745042">
        <w:rPr>
          <w:sz w:val="32"/>
          <w:szCs w:val="32"/>
        </w:rPr>
        <w:t>герметичны. (</w:t>
      </w:r>
      <w:r w:rsidR="00617B15" w:rsidRPr="00745042">
        <w:rPr>
          <w:sz w:val="32"/>
          <w:szCs w:val="32"/>
        </w:rPr>
        <w:t xml:space="preserve">п. 10.3.5.5.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sidRPr="006316B7">
        <w:t xml:space="preserve"> </w:t>
      </w:r>
      <w:r w:rsidR="006316B7" w:rsidRPr="006316B7">
        <w:rPr>
          <w:b/>
          <w:sz w:val="32"/>
          <w:szCs w:val="32"/>
        </w:rPr>
        <w:t>Значительный дефект, устранимый</w:t>
      </w:r>
    </w:p>
    <w:p w14:paraId="497BF2D2" w14:textId="77777777" w:rsidR="00621F16" w:rsidRPr="00745042" w:rsidRDefault="00621F16" w:rsidP="00617B15">
      <w:pPr>
        <w:jc w:val="left"/>
        <w:rPr>
          <w:sz w:val="32"/>
          <w:szCs w:val="32"/>
        </w:rPr>
      </w:pPr>
    </w:p>
    <w:p w14:paraId="1097011F" w14:textId="1C97892C" w:rsidR="00617B15" w:rsidRDefault="00745042" w:rsidP="00617B15">
      <w:pPr>
        <w:jc w:val="left"/>
        <w:rPr>
          <w:b/>
          <w:sz w:val="32"/>
          <w:szCs w:val="32"/>
        </w:rPr>
      </w:pPr>
      <w:r>
        <w:rPr>
          <w:sz w:val="32"/>
          <w:szCs w:val="32"/>
        </w:rPr>
        <w:t>3</w:t>
      </w:r>
      <w:r w:rsidR="00617B15" w:rsidRPr="00745042">
        <w:rPr>
          <w:sz w:val="32"/>
          <w:szCs w:val="32"/>
        </w:rPr>
        <w:t>.3.6. На обрешетке кровли использована доска с обзолом (п.6.2. таблицы (Пороки древесины по ГОСТ 2140)</w:t>
      </w:r>
      <w:r w:rsidR="00AF7EE8" w:rsidRPr="00745042">
        <w:rPr>
          <w:sz w:val="32"/>
          <w:szCs w:val="32"/>
        </w:rPr>
        <w:t>., ГОСТ</w:t>
      </w:r>
      <w:r w:rsidR="00617B15" w:rsidRPr="00745042">
        <w:rPr>
          <w:sz w:val="32"/>
          <w:szCs w:val="32"/>
        </w:rPr>
        <w:t xml:space="preserve"> 8486-86 «Пиломатериалы хвойных пород», Технические условия., п. 6.1.2.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Pr>
          <w:sz w:val="32"/>
          <w:szCs w:val="32"/>
        </w:rPr>
        <w:t xml:space="preserve"> </w:t>
      </w:r>
      <w:r w:rsidR="006316B7" w:rsidRPr="006316B7">
        <w:rPr>
          <w:b/>
          <w:sz w:val="32"/>
          <w:szCs w:val="32"/>
        </w:rPr>
        <w:t>Значительный дефект, устранимый</w:t>
      </w:r>
      <w:r w:rsidR="006316B7">
        <w:rPr>
          <w:b/>
          <w:sz w:val="32"/>
          <w:szCs w:val="32"/>
        </w:rPr>
        <w:t xml:space="preserve"> </w:t>
      </w:r>
    </w:p>
    <w:p w14:paraId="791A3CD9" w14:textId="77777777" w:rsidR="006316B7" w:rsidRPr="00745042" w:rsidRDefault="006316B7" w:rsidP="00617B15">
      <w:pPr>
        <w:jc w:val="left"/>
        <w:rPr>
          <w:sz w:val="32"/>
          <w:szCs w:val="32"/>
        </w:rPr>
      </w:pPr>
    </w:p>
    <w:p w14:paraId="0C12B511" w14:textId="7E6FB77A" w:rsidR="00617B15" w:rsidRPr="00745042" w:rsidRDefault="00745042" w:rsidP="00617B15">
      <w:pPr>
        <w:jc w:val="left"/>
        <w:rPr>
          <w:sz w:val="32"/>
          <w:szCs w:val="32"/>
        </w:rPr>
      </w:pPr>
      <w:r>
        <w:rPr>
          <w:sz w:val="32"/>
          <w:szCs w:val="32"/>
        </w:rPr>
        <w:t>3</w:t>
      </w:r>
      <w:r w:rsidR="00617B15" w:rsidRPr="00745042">
        <w:rPr>
          <w:sz w:val="32"/>
          <w:szCs w:val="32"/>
        </w:rPr>
        <w:t>.3.7. Использована доска (на обрешетке кровли и лагах) с влажностью более 30%. (Табл.1. СП 64.13330.2010 «Деревянные конструкции»).</w:t>
      </w:r>
      <w:r w:rsidR="006316B7">
        <w:rPr>
          <w:sz w:val="32"/>
          <w:szCs w:val="32"/>
        </w:rPr>
        <w:t xml:space="preserve"> </w:t>
      </w:r>
      <w:r w:rsidR="006316B7" w:rsidRPr="006316B7">
        <w:rPr>
          <w:b/>
          <w:sz w:val="32"/>
          <w:szCs w:val="32"/>
        </w:rPr>
        <w:t>Значительный дефект, устранимый</w:t>
      </w:r>
    </w:p>
    <w:p w14:paraId="44B9067F" w14:textId="77777777" w:rsidR="00617B15" w:rsidRPr="00745042" w:rsidRDefault="00617B15" w:rsidP="00617B15">
      <w:pPr>
        <w:jc w:val="left"/>
        <w:rPr>
          <w:sz w:val="32"/>
          <w:szCs w:val="32"/>
        </w:rPr>
      </w:pPr>
    </w:p>
    <w:p w14:paraId="093B0E42" w14:textId="0D8126AD" w:rsidR="00617B15" w:rsidRDefault="00745042" w:rsidP="00617B15">
      <w:pPr>
        <w:jc w:val="left"/>
        <w:rPr>
          <w:sz w:val="32"/>
          <w:szCs w:val="32"/>
        </w:rPr>
      </w:pPr>
      <w:r>
        <w:rPr>
          <w:sz w:val="32"/>
          <w:szCs w:val="32"/>
        </w:rPr>
        <w:t>3</w:t>
      </w:r>
      <w:r w:rsidR="00617B15" w:rsidRPr="00745042">
        <w:rPr>
          <w:sz w:val="32"/>
          <w:szCs w:val="32"/>
        </w:rPr>
        <w:t xml:space="preserve">.3.8. На открытой веранде в продольной балке из бруса 150 мм/150 мм </w:t>
      </w:r>
      <w:r w:rsidR="00AF7EE8" w:rsidRPr="00745042">
        <w:rPr>
          <w:sz w:val="32"/>
          <w:szCs w:val="32"/>
        </w:rPr>
        <w:t>выявлена продольная</w:t>
      </w:r>
      <w:r w:rsidR="00617B15" w:rsidRPr="00745042">
        <w:rPr>
          <w:sz w:val="32"/>
          <w:szCs w:val="32"/>
        </w:rPr>
        <w:t xml:space="preserve"> трещина 2 200 мм в длину и раскрытием до 5,5 мм в ширину. (Категория технического состояния 3 ограниченно работоспособное состояние. Существующие повреждения свидетельствуют о снижении несущей способности. Для продолжения нормальной эксплуатации требуется ремонт по устранению поврежденных </w:t>
      </w:r>
      <w:r w:rsidR="00AF7EE8" w:rsidRPr="00745042">
        <w:rPr>
          <w:sz w:val="32"/>
          <w:szCs w:val="32"/>
        </w:rPr>
        <w:t>конструкций.</w:t>
      </w:r>
      <w:r w:rsidR="00617B15" w:rsidRPr="00745042">
        <w:rPr>
          <w:sz w:val="32"/>
          <w:szCs w:val="32"/>
        </w:rPr>
        <w:t xml:space="preserve"> (Табл.5 «Рекомендации по оценке надежности строительных конструкций по внешним признакам» Цниипромзданий).</w:t>
      </w:r>
      <w:r w:rsidR="006316B7">
        <w:rPr>
          <w:sz w:val="32"/>
          <w:szCs w:val="32"/>
        </w:rPr>
        <w:t xml:space="preserve"> </w:t>
      </w:r>
      <w:r w:rsidR="006316B7" w:rsidRPr="006316B7">
        <w:rPr>
          <w:b/>
          <w:sz w:val="32"/>
          <w:szCs w:val="32"/>
        </w:rPr>
        <w:t>Критический дефект, устранимый</w:t>
      </w:r>
    </w:p>
    <w:p w14:paraId="4EE2A037" w14:textId="77777777" w:rsidR="00621F16" w:rsidRPr="00745042" w:rsidRDefault="00621F16" w:rsidP="00617B15">
      <w:pPr>
        <w:jc w:val="left"/>
        <w:rPr>
          <w:sz w:val="32"/>
          <w:szCs w:val="32"/>
        </w:rPr>
      </w:pPr>
    </w:p>
    <w:p w14:paraId="399E9E78" w14:textId="7F426FBF" w:rsidR="00617B15" w:rsidRDefault="00745042" w:rsidP="00617B15">
      <w:pPr>
        <w:jc w:val="left"/>
        <w:rPr>
          <w:sz w:val="32"/>
          <w:szCs w:val="32"/>
        </w:rPr>
      </w:pPr>
      <w:r>
        <w:rPr>
          <w:sz w:val="32"/>
          <w:szCs w:val="32"/>
        </w:rPr>
        <w:t>3</w:t>
      </w:r>
      <w:r w:rsidR="00617B15" w:rsidRPr="00745042">
        <w:rPr>
          <w:sz w:val="32"/>
          <w:szCs w:val="32"/>
        </w:rPr>
        <w:t xml:space="preserve">.3.9. На открытой веранде на 2 опорах трещины длиной до 1 360 мм и шириной раскрытия до 4,5 мм. (Категория технического состояния 3 ограниченно работоспособное состояние. Существующие повреждения свидетельствуют о снижении несущей способности. Для продолжения нормальной эксплуатации требуется ремонт по устранению поврежденных </w:t>
      </w:r>
      <w:r w:rsidR="00AF7EE8" w:rsidRPr="00745042">
        <w:rPr>
          <w:sz w:val="32"/>
          <w:szCs w:val="32"/>
        </w:rPr>
        <w:t>конструкций.</w:t>
      </w:r>
      <w:r w:rsidR="00617B15" w:rsidRPr="00745042">
        <w:rPr>
          <w:sz w:val="32"/>
          <w:szCs w:val="32"/>
        </w:rPr>
        <w:t xml:space="preserve"> (Табл.5 «Рекомендации по оценке надежности строительных конструкций по внешним признакам» Цниипромзданий).</w:t>
      </w:r>
      <w:r w:rsidR="006316B7">
        <w:rPr>
          <w:sz w:val="32"/>
          <w:szCs w:val="32"/>
        </w:rPr>
        <w:t xml:space="preserve"> </w:t>
      </w:r>
      <w:bookmarkStart w:id="8" w:name="_Hlk239041"/>
      <w:r w:rsidR="006316B7" w:rsidRPr="006316B7">
        <w:rPr>
          <w:b/>
          <w:sz w:val="32"/>
          <w:szCs w:val="32"/>
        </w:rPr>
        <w:t>Критический</w:t>
      </w:r>
      <w:bookmarkEnd w:id="8"/>
      <w:r w:rsidR="006316B7" w:rsidRPr="006316B7">
        <w:rPr>
          <w:b/>
          <w:sz w:val="32"/>
          <w:szCs w:val="32"/>
        </w:rPr>
        <w:t xml:space="preserve"> дефект, устранимый.</w:t>
      </w:r>
    </w:p>
    <w:p w14:paraId="31CE164B" w14:textId="77777777" w:rsidR="00621F16" w:rsidRPr="00745042" w:rsidRDefault="00621F16" w:rsidP="00617B15">
      <w:pPr>
        <w:jc w:val="left"/>
        <w:rPr>
          <w:sz w:val="32"/>
          <w:szCs w:val="32"/>
        </w:rPr>
      </w:pPr>
    </w:p>
    <w:p w14:paraId="153226AE" w14:textId="512AFC35" w:rsidR="00617B15" w:rsidRDefault="00745042" w:rsidP="00617B15">
      <w:pPr>
        <w:jc w:val="left"/>
        <w:rPr>
          <w:sz w:val="32"/>
          <w:szCs w:val="32"/>
        </w:rPr>
      </w:pPr>
      <w:r>
        <w:rPr>
          <w:sz w:val="32"/>
          <w:szCs w:val="32"/>
        </w:rPr>
        <w:lastRenderedPageBreak/>
        <w:t>3</w:t>
      </w:r>
      <w:r w:rsidR="00617B15" w:rsidRPr="00745042">
        <w:rPr>
          <w:sz w:val="32"/>
          <w:szCs w:val="32"/>
        </w:rPr>
        <w:t>.3.10 На двух опорах открытой веранды выявлены механические повреждения углов бруса.</w:t>
      </w:r>
      <w:r w:rsidR="006316B7" w:rsidRPr="006316B7">
        <w:t xml:space="preserve"> </w:t>
      </w:r>
      <w:bookmarkStart w:id="9" w:name="_Hlk239202"/>
      <w:r w:rsidR="006316B7" w:rsidRPr="006316B7">
        <w:rPr>
          <w:b/>
          <w:sz w:val="32"/>
          <w:szCs w:val="32"/>
        </w:rPr>
        <w:t>Значительный дефект, устранимый</w:t>
      </w:r>
      <w:bookmarkEnd w:id="9"/>
    </w:p>
    <w:p w14:paraId="2DBB6788" w14:textId="77777777" w:rsidR="00621F16" w:rsidRPr="00745042" w:rsidRDefault="00621F16" w:rsidP="00617B15">
      <w:pPr>
        <w:jc w:val="left"/>
        <w:rPr>
          <w:sz w:val="32"/>
          <w:szCs w:val="32"/>
        </w:rPr>
      </w:pPr>
    </w:p>
    <w:p w14:paraId="4002A6D2" w14:textId="6E2C45B5" w:rsidR="00617B15" w:rsidRPr="006316B7" w:rsidRDefault="00745042" w:rsidP="00617B15">
      <w:pPr>
        <w:jc w:val="left"/>
        <w:rPr>
          <w:b/>
          <w:sz w:val="32"/>
          <w:szCs w:val="32"/>
        </w:rPr>
      </w:pPr>
      <w:r>
        <w:rPr>
          <w:sz w:val="32"/>
          <w:szCs w:val="32"/>
        </w:rPr>
        <w:t>3</w:t>
      </w:r>
      <w:r w:rsidR="00617B15" w:rsidRPr="00745042">
        <w:rPr>
          <w:sz w:val="32"/>
          <w:szCs w:val="32"/>
        </w:rPr>
        <w:t xml:space="preserve">.3.11. На открытой веранде использованные пиломатериалы не </w:t>
      </w:r>
      <w:r w:rsidR="00AF7EE8" w:rsidRPr="00745042">
        <w:rPr>
          <w:sz w:val="32"/>
          <w:szCs w:val="32"/>
        </w:rPr>
        <w:t>обработаны огне</w:t>
      </w:r>
      <w:r w:rsidR="00617B15" w:rsidRPr="00745042">
        <w:rPr>
          <w:sz w:val="32"/>
          <w:szCs w:val="32"/>
        </w:rPr>
        <w:t xml:space="preserve"> – биозащитными составами (СП 64.13330.2017 «Деревянные конструкции» раздел 10.).</w:t>
      </w:r>
      <w:r w:rsidR="006316B7">
        <w:rPr>
          <w:sz w:val="32"/>
          <w:szCs w:val="32"/>
        </w:rPr>
        <w:t xml:space="preserve"> </w:t>
      </w:r>
      <w:r w:rsidR="006316B7" w:rsidRPr="006316B7">
        <w:rPr>
          <w:b/>
          <w:sz w:val="32"/>
          <w:szCs w:val="32"/>
        </w:rPr>
        <w:t>Критический дефект, устранимый.</w:t>
      </w:r>
    </w:p>
    <w:p w14:paraId="00B7D4F6" w14:textId="77777777" w:rsidR="00621F16" w:rsidRPr="00745042" w:rsidRDefault="00621F16" w:rsidP="00617B15">
      <w:pPr>
        <w:jc w:val="left"/>
        <w:rPr>
          <w:sz w:val="32"/>
          <w:szCs w:val="32"/>
        </w:rPr>
      </w:pPr>
    </w:p>
    <w:p w14:paraId="40C69650" w14:textId="01815896" w:rsidR="00617B15" w:rsidRDefault="00745042" w:rsidP="00617B15">
      <w:pPr>
        <w:jc w:val="left"/>
        <w:rPr>
          <w:sz w:val="32"/>
          <w:szCs w:val="32"/>
        </w:rPr>
      </w:pPr>
      <w:r>
        <w:rPr>
          <w:sz w:val="32"/>
          <w:szCs w:val="32"/>
        </w:rPr>
        <w:t>3</w:t>
      </w:r>
      <w:r w:rsidR="00617B15" w:rsidRPr="00745042">
        <w:rPr>
          <w:sz w:val="32"/>
          <w:szCs w:val="32"/>
        </w:rPr>
        <w:t>.3.12. На открытой веранде соединение балки продольное выполнено неплотно с отклонением глубины врезки более 2,0 мм (Таблица 8.1. СП 70.13330.2012 «Несущие и ограждающие конструкции»</w:t>
      </w:r>
      <w:r w:rsidR="00737E9A" w:rsidRPr="00745042">
        <w:rPr>
          <w:sz w:val="32"/>
          <w:szCs w:val="32"/>
        </w:rPr>
        <w:t>, СП 31-105-2002 «Каркасные дома» (Приложение А. «Возможные варианты конструктивного исполнения элементов деревянного каркаса жилого здания и узловых соединений» и проектных решений.)</w:t>
      </w:r>
      <w:r w:rsidR="00617B15" w:rsidRPr="00745042">
        <w:rPr>
          <w:sz w:val="32"/>
          <w:szCs w:val="32"/>
        </w:rPr>
        <w:t>.</w:t>
      </w:r>
      <w:r w:rsidR="006316B7" w:rsidRPr="006316B7">
        <w:t xml:space="preserve"> </w:t>
      </w:r>
      <w:r w:rsidR="006316B7" w:rsidRPr="006316B7">
        <w:rPr>
          <w:b/>
          <w:sz w:val="32"/>
          <w:szCs w:val="32"/>
        </w:rPr>
        <w:t>Значительный дефект, устранимый</w:t>
      </w:r>
    </w:p>
    <w:p w14:paraId="49570BF0" w14:textId="77777777" w:rsidR="00621F16" w:rsidRPr="00745042" w:rsidRDefault="00621F16" w:rsidP="00617B15">
      <w:pPr>
        <w:jc w:val="left"/>
        <w:rPr>
          <w:sz w:val="32"/>
          <w:szCs w:val="32"/>
        </w:rPr>
      </w:pPr>
    </w:p>
    <w:p w14:paraId="1D81549B" w14:textId="01D53A9D" w:rsidR="00617B15" w:rsidRDefault="00745042" w:rsidP="00617B15">
      <w:pPr>
        <w:jc w:val="left"/>
        <w:rPr>
          <w:sz w:val="32"/>
          <w:szCs w:val="32"/>
        </w:rPr>
      </w:pPr>
      <w:r>
        <w:rPr>
          <w:sz w:val="32"/>
          <w:szCs w:val="32"/>
        </w:rPr>
        <w:t>3</w:t>
      </w:r>
      <w:r w:rsidR="00617B15" w:rsidRPr="00745042">
        <w:rPr>
          <w:sz w:val="32"/>
          <w:szCs w:val="32"/>
        </w:rPr>
        <w:t xml:space="preserve">.3.13. На открытой веранде использован брус со </w:t>
      </w:r>
      <w:r w:rsidR="00AF7EE8" w:rsidRPr="00745042">
        <w:rPr>
          <w:sz w:val="32"/>
          <w:szCs w:val="32"/>
        </w:rPr>
        <w:t>сплошным сине</w:t>
      </w:r>
      <w:r w:rsidR="00617B15" w:rsidRPr="00745042">
        <w:rPr>
          <w:sz w:val="32"/>
          <w:szCs w:val="32"/>
        </w:rPr>
        <w:t>-зеленым налетом (грибок</w:t>
      </w:r>
      <w:r w:rsidR="00AF7EE8" w:rsidRPr="00745042">
        <w:rPr>
          <w:sz w:val="32"/>
          <w:szCs w:val="32"/>
        </w:rPr>
        <w:t>). (</w:t>
      </w:r>
      <w:r w:rsidR="00617B15" w:rsidRPr="00745042">
        <w:rPr>
          <w:sz w:val="32"/>
          <w:szCs w:val="32"/>
        </w:rPr>
        <w:t xml:space="preserve">п.4.1. </w:t>
      </w:r>
      <w:r w:rsidR="00AF7EE8" w:rsidRPr="00745042">
        <w:rPr>
          <w:sz w:val="32"/>
          <w:szCs w:val="32"/>
        </w:rPr>
        <w:t>Таблица «</w:t>
      </w:r>
      <w:r w:rsidR="00617B15" w:rsidRPr="00745042">
        <w:rPr>
          <w:sz w:val="32"/>
          <w:szCs w:val="32"/>
        </w:rPr>
        <w:t>Нормы ограничения пороков» ГОСТ 8486-86 «Материалы хвойных пород», ГОСТ 11047-90 «Детали и изделия деревянные для малоэтажных жилых и общественных зданий»).</w:t>
      </w:r>
      <w:r w:rsidR="006316B7" w:rsidRPr="006316B7">
        <w:t xml:space="preserve"> </w:t>
      </w:r>
      <w:r w:rsidR="006316B7" w:rsidRPr="006316B7">
        <w:rPr>
          <w:b/>
          <w:sz w:val="32"/>
          <w:szCs w:val="32"/>
        </w:rPr>
        <w:t>Значительный дефект, устранимый</w:t>
      </w:r>
    </w:p>
    <w:p w14:paraId="48957AB2" w14:textId="77777777" w:rsidR="00621F16" w:rsidRPr="00745042" w:rsidRDefault="00621F16" w:rsidP="00617B15">
      <w:pPr>
        <w:jc w:val="left"/>
        <w:rPr>
          <w:sz w:val="32"/>
          <w:szCs w:val="32"/>
        </w:rPr>
      </w:pPr>
    </w:p>
    <w:p w14:paraId="0597741C" w14:textId="3E96B439" w:rsidR="00617B15" w:rsidRDefault="00745042" w:rsidP="00617B15">
      <w:pPr>
        <w:jc w:val="left"/>
        <w:rPr>
          <w:sz w:val="32"/>
          <w:szCs w:val="32"/>
        </w:rPr>
      </w:pPr>
      <w:r>
        <w:rPr>
          <w:sz w:val="32"/>
          <w:szCs w:val="32"/>
        </w:rPr>
        <w:t>3</w:t>
      </w:r>
      <w:r w:rsidR="00617B15" w:rsidRPr="00745042">
        <w:rPr>
          <w:sz w:val="32"/>
          <w:szCs w:val="32"/>
        </w:rPr>
        <w:t xml:space="preserve">.3.14. Стеклянная дверь не имеет плотного притвора. (п. 11.3.4.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6316B7" w:rsidRPr="006316B7">
        <w:t xml:space="preserve"> </w:t>
      </w:r>
      <w:r w:rsidR="006316B7" w:rsidRPr="006316B7">
        <w:rPr>
          <w:b/>
          <w:sz w:val="32"/>
          <w:szCs w:val="32"/>
        </w:rPr>
        <w:t>Значительный дефект, устранимый</w:t>
      </w:r>
    </w:p>
    <w:p w14:paraId="35869642" w14:textId="77777777" w:rsidR="00621F16" w:rsidRPr="00745042" w:rsidRDefault="00621F16" w:rsidP="00617B15">
      <w:pPr>
        <w:jc w:val="left"/>
        <w:rPr>
          <w:sz w:val="32"/>
          <w:szCs w:val="32"/>
        </w:rPr>
      </w:pPr>
    </w:p>
    <w:p w14:paraId="1E4E19AF" w14:textId="05ACD443" w:rsidR="00617B15" w:rsidRPr="006316B7" w:rsidRDefault="00745042" w:rsidP="00617B15">
      <w:pPr>
        <w:jc w:val="left"/>
        <w:rPr>
          <w:b/>
          <w:sz w:val="32"/>
          <w:szCs w:val="32"/>
        </w:rPr>
      </w:pPr>
      <w:r>
        <w:rPr>
          <w:sz w:val="32"/>
          <w:szCs w:val="32"/>
        </w:rPr>
        <w:t>3</w:t>
      </w:r>
      <w:r w:rsidR="00617B15" w:rsidRPr="00745042">
        <w:rPr>
          <w:sz w:val="32"/>
          <w:szCs w:val="32"/>
        </w:rPr>
        <w:t xml:space="preserve">.3.15. На напольной плитке выявлен скол на примыкании к плинтусу (под бойлером). </w:t>
      </w:r>
      <w:r w:rsidR="006316B7" w:rsidRPr="006316B7">
        <w:rPr>
          <w:b/>
          <w:sz w:val="32"/>
          <w:szCs w:val="32"/>
        </w:rPr>
        <w:t>Скрытый дефект, устранимый.</w:t>
      </w:r>
    </w:p>
    <w:p w14:paraId="208D4B19" w14:textId="77777777" w:rsidR="00621F16" w:rsidRPr="00745042" w:rsidRDefault="00621F16" w:rsidP="00617B15">
      <w:pPr>
        <w:jc w:val="left"/>
        <w:rPr>
          <w:sz w:val="32"/>
          <w:szCs w:val="32"/>
        </w:rPr>
      </w:pPr>
    </w:p>
    <w:p w14:paraId="353C1B4D" w14:textId="737C2DE0" w:rsidR="00617B15" w:rsidRDefault="00745042" w:rsidP="00617B15">
      <w:pPr>
        <w:jc w:val="left"/>
        <w:rPr>
          <w:sz w:val="32"/>
          <w:szCs w:val="32"/>
        </w:rPr>
      </w:pPr>
      <w:r>
        <w:rPr>
          <w:sz w:val="32"/>
          <w:szCs w:val="32"/>
        </w:rPr>
        <w:t>3</w:t>
      </w:r>
      <w:r w:rsidR="00617B15" w:rsidRPr="00745042">
        <w:rPr>
          <w:sz w:val="32"/>
          <w:szCs w:val="32"/>
        </w:rPr>
        <w:t xml:space="preserve">.3.16. В душевой на отделке плиткой швы </w:t>
      </w:r>
      <w:r w:rsidR="006316B7">
        <w:rPr>
          <w:sz w:val="32"/>
          <w:szCs w:val="32"/>
        </w:rPr>
        <w:t xml:space="preserve">толщиной </w:t>
      </w:r>
      <w:r w:rsidR="00617B15" w:rsidRPr="00745042">
        <w:rPr>
          <w:sz w:val="32"/>
          <w:szCs w:val="32"/>
        </w:rPr>
        <w:t>от 2,5 мм до 4,5 мм. (п.5.2 ГОСТ 27180-2001 "Плитки керамические»).</w:t>
      </w:r>
      <w:r w:rsidR="006316B7">
        <w:rPr>
          <w:sz w:val="32"/>
          <w:szCs w:val="32"/>
        </w:rPr>
        <w:t xml:space="preserve"> </w:t>
      </w:r>
      <w:r w:rsidR="006316B7" w:rsidRPr="006316B7">
        <w:rPr>
          <w:b/>
          <w:sz w:val="32"/>
          <w:szCs w:val="32"/>
        </w:rPr>
        <w:t>Значительный дефект, неустранимый.</w:t>
      </w:r>
    </w:p>
    <w:p w14:paraId="39B1DA71" w14:textId="77777777" w:rsidR="00621F16" w:rsidRPr="00745042" w:rsidRDefault="00621F16" w:rsidP="00617B15">
      <w:pPr>
        <w:jc w:val="left"/>
        <w:rPr>
          <w:sz w:val="32"/>
          <w:szCs w:val="32"/>
        </w:rPr>
      </w:pPr>
    </w:p>
    <w:p w14:paraId="5DF032CF" w14:textId="507265FD" w:rsidR="00617B15" w:rsidRPr="00DF16CA" w:rsidRDefault="00745042" w:rsidP="00617B15">
      <w:pPr>
        <w:jc w:val="left"/>
        <w:rPr>
          <w:b/>
          <w:sz w:val="32"/>
          <w:szCs w:val="32"/>
        </w:rPr>
      </w:pPr>
      <w:r>
        <w:rPr>
          <w:sz w:val="32"/>
          <w:szCs w:val="32"/>
        </w:rPr>
        <w:t>3</w:t>
      </w:r>
      <w:r w:rsidR="00617B15" w:rsidRPr="00745042">
        <w:rPr>
          <w:sz w:val="32"/>
          <w:szCs w:val="32"/>
        </w:rPr>
        <w:t>.3.17. Имеются пропуски в затирке швов. (п. 8.22.25. 8.22 Покрытия из керамических плиток. СП «Полы» (в развитие СНиП 2.03.13-88 "Полы" и СНиП 3.04.01-87 "Изоляционные и отделочные покрытия</w:t>
      </w:r>
      <w:r w:rsidR="00AF7EE8" w:rsidRPr="00745042">
        <w:rPr>
          <w:sz w:val="32"/>
          <w:szCs w:val="32"/>
        </w:rPr>
        <w:t>»,</w:t>
      </w:r>
      <w:r w:rsidR="00617B15" w:rsidRPr="00745042">
        <w:rPr>
          <w:sz w:val="32"/>
          <w:szCs w:val="32"/>
        </w:rPr>
        <w:t xml:space="preserve"> </w:t>
      </w:r>
      <w:r w:rsidR="00617B15" w:rsidRPr="00745042">
        <w:rPr>
          <w:sz w:val="32"/>
          <w:szCs w:val="32"/>
        </w:rPr>
        <w:lastRenderedPageBreak/>
        <w:t xml:space="preserve">Таблица 15 п.3.67. Требования, предъявляемые к готовым отделочным покрытиям СП 71.13330.2011. «Изоляционные и отделочные покрытия»). </w:t>
      </w:r>
      <w:r w:rsidR="00617B15" w:rsidRPr="00DF16CA">
        <w:rPr>
          <w:b/>
          <w:sz w:val="32"/>
          <w:szCs w:val="32"/>
        </w:rPr>
        <w:t>Дефект значительный, устранимый.</w:t>
      </w:r>
    </w:p>
    <w:p w14:paraId="230CFA12" w14:textId="77777777" w:rsidR="00621F16" w:rsidRPr="00745042" w:rsidRDefault="00621F16" w:rsidP="00617B15">
      <w:pPr>
        <w:jc w:val="left"/>
        <w:rPr>
          <w:sz w:val="32"/>
          <w:szCs w:val="32"/>
        </w:rPr>
      </w:pPr>
    </w:p>
    <w:p w14:paraId="62DA273C" w14:textId="76EA9B7E" w:rsidR="00617B15" w:rsidRDefault="00745042" w:rsidP="00617B15">
      <w:pPr>
        <w:jc w:val="left"/>
        <w:rPr>
          <w:sz w:val="32"/>
          <w:szCs w:val="32"/>
        </w:rPr>
      </w:pPr>
      <w:r>
        <w:rPr>
          <w:sz w:val="32"/>
          <w:szCs w:val="32"/>
        </w:rPr>
        <w:t>3</w:t>
      </w:r>
      <w:r w:rsidR="00617B15" w:rsidRPr="00745042">
        <w:rPr>
          <w:sz w:val="32"/>
          <w:szCs w:val="32"/>
        </w:rPr>
        <w:t>.3.18. Плитка в санузле выполнена не по направлению рисунка узора.</w:t>
      </w:r>
      <w:r w:rsidR="00DF16CA" w:rsidRPr="00DF16CA">
        <w:t xml:space="preserve"> </w:t>
      </w:r>
      <w:r w:rsidR="00DF16CA" w:rsidRPr="00DF16CA">
        <w:rPr>
          <w:b/>
          <w:sz w:val="32"/>
          <w:szCs w:val="32"/>
        </w:rPr>
        <w:t xml:space="preserve">Скрытый дефект, </w:t>
      </w:r>
      <w:r w:rsidR="00DF16CA">
        <w:rPr>
          <w:b/>
          <w:sz w:val="32"/>
          <w:szCs w:val="32"/>
        </w:rPr>
        <w:t>не</w:t>
      </w:r>
      <w:r w:rsidR="00DF16CA" w:rsidRPr="00DF16CA">
        <w:rPr>
          <w:b/>
          <w:sz w:val="32"/>
          <w:szCs w:val="32"/>
        </w:rPr>
        <w:t>устранимый.</w:t>
      </w:r>
    </w:p>
    <w:p w14:paraId="58A2C217" w14:textId="77777777" w:rsidR="00621F16" w:rsidRPr="00745042" w:rsidRDefault="00621F16" w:rsidP="00617B15">
      <w:pPr>
        <w:jc w:val="left"/>
        <w:rPr>
          <w:sz w:val="32"/>
          <w:szCs w:val="32"/>
        </w:rPr>
      </w:pPr>
    </w:p>
    <w:p w14:paraId="6620022F" w14:textId="233492E8" w:rsidR="00617B15" w:rsidRPr="002653EA" w:rsidRDefault="00745042" w:rsidP="00617B15">
      <w:pPr>
        <w:jc w:val="left"/>
        <w:rPr>
          <w:b/>
          <w:sz w:val="32"/>
          <w:szCs w:val="32"/>
        </w:rPr>
      </w:pPr>
      <w:r>
        <w:rPr>
          <w:sz w:val="32"/>
          <w:szCs w:val="32"/>
        </w:rPr>
        <w:t>3</w:t>
      </w:r>
      <w:r w:rsidR="00617B15" w:rsidRPr="00745042">
        <w:rPr>
          <w:sz w:val="32"/>
          <w:szCs w:val="32"/>
        </w:rPr>
        <w:t>.3.19. Кирпичная кладка вокруг топки выполнена с нарушением геометрии углов до 6-10 мм (Таблица 9.8. СП 70.13330.2012 «Несущие и ограждающие конструкции»).</w:t>
      </w:r>
      <w:r w:rsidR="002653EA" w:rsidRPr="002653EA">
        <w:t xml:space="preserve"> </w:t>
      </w:r>
      <w:r w:rsidR="002653EA" w:rsidRPr="002653EA">
        <w:rPr>
          <w:b/>
          <w:sz w:val="32"/>
          <w:szCs w:val="32"/>
        </w:rPr>
        <w:t>Дефект значительный, неустранимый.</w:t>
      </w:r>
    </w:p>
    <w:p w14:paraId="3945691F" w14:textId="77777777" w:rsidR="00621F16" w:rsidRPr="00745042" w:rsidRDefault="00621F16" w:rsidP="00617B15">
      <w:pPr>
        <w:jc w:val="left"/>
        <w:rPr>
          <w:sz w:val="32"/>
          <w:szCs w:val="32"/>
        </w:rPr>
      </w:pPr>
    </w:p>
    <w:p w14:paraId="7500B9A9" w14:textId="03B04F8E" w:rsidR="00617B15" w:rsidRDefault="00745042" w:rsidP="00617B15">
      <w:pPr>
        <w:jc w:val="left"/>
        <w:rPr>
          <w:sz w:val="32"/>
          <w:szCs w:val="32"/>
        </w:rPr>
      </w:pPr>
      <w:r>
        <w:rPr>
          <w:sz w:val="32"/>
          <w:szCs w:val="32"/>
        </w:rPr>
        <w:t>3</w:t>
      </w:r>
      <w:r w:rsidR="00617B15" w:rsidRPr="00745042">
        <w:rPr>
          <w:sz w:val="32"/>
          <w:szCs w:val="32"/>
        </w:rPr>
        <w:t xml:space="preserve">.3.20. Дверные наличники не плотно примыкают к плоскости стены (обшивка стены с отклонениями от плоскости до 8-10 </w:t>
      </w:r>
      <w:r w:rsidR="00AF7EE8" w:rsidRPr="00745042">
        <w:rPr>
          <w:sz w:val="32"/>
          <w:szCs w:val="32"/>
        </w:rPr>
        <w:t>мм.</w:t>
      </w:r>
      <w:r w:rsidR="00617B15" w:rsidRPr="00745042">
        <w:rPr>
          <w:sz w:val="32"/>
          <w:szCs w:val="32"/>
        </w:rPr>
        <w:t xml:space="preserve"> (п. 5.4.8. ГОСТ 475-2016 «Блоки дверные деревянные и комбинированные»).</w:t>
      </w:r>
      <w:r w:rsidR="002653EA" w:rsidRPr="002653EA">
        <w:t xml:space="preserve"> </w:t>
      </w:r>
      <w:r w:rsidR="002653EA" w:rsidRPr="002653EA">
        <w:rPr>
          <w:b/>
          <w:sz w:val="32"/>
          <w:szCs w:val="32"/>
        </w:rPr>
        <w:t>Дефект значительный, устранимый.</w:t>
      </w:r>
    </w:p>
    <w:p w14:paraId="12E0726F" w14:textId="77777777" w:rsidR="00621F16" w:rsidRPr="00745042" w:rsidRDefault="00621F16" w:rsidP="00617B15">
      <w:pPr>
        <w:jc w:val="left"/>
        <w:rPr>
          <w:sz w:val="32"/>
          <w:szCs w:val="32"/>
        </w:rPr>
      </w:pPr>
    </w:p>
    <w:p w14:paraId="37DF7A83" w14:textId="5CE7AD46" w:rsidR="00617B15" w:rsidRPr="002653EA" w:rsidRDefault="00617B15" w:rsidP="00617B15">
      <w:pPr>
        <w:jc w:val="left"/>
        <w:rPr>
          <w:b/>
          <w:sz w:val="32"/>
          <w:szCs w:val="32"/>
        </w:rPr>
      </w:pPr>
      <w:r w:rsidRPr="00745042">
        <w:rPr>
          <w:sz w:val="32"/>
          <w:szCs w:val="32"/>
        </w:rPr>
        <w:t xml:space="preserve"> </w:t>
      </w:r>
      <w:r w:rsidR="00745042">
        <w:rPr>
          <w:sz w:val="32"/>
          <w:szCs w:val="32"/>
        </w:rPr>
        <w:t>3</w:t>
      </w:r>
      <w:r w:rsidRPr="00745042">
        <w:rPr>
          <w:sz w:val="32"/>
          <w:szCs w:val="32"/>
        </w:rPr>
        <w:t>.3.21. Наличник окна в парной не закреплен. (п. 5.4.8. ГОСТ 475-2016 «Блоки дверные деревянные и комбинированные»).</w:t>
      </w:r>
      <w:r w:rsidR="002653EA" w:rsidRPr="002653EA">
        <w:t xml:space="preserve"> </w:t>
      </w:r>
      <w:r w:rsidR="002653EA" w:rsidRPr="002653EA">
        <w:rPr>
          <w:b/>
          <w:sz w:val="32"/>
          <w:szCs w:val="32"/>
        </w:rPr>
        <w:t>Дефект значительный, устранимый.</w:t>
      </w:r>
    </w:p>
    <w:p w14:paraId="67898277" w14:textId="77777777" w:rsidR="00621F16" w:rsidRPr="00745042" w:rsidRDefault="00621F16" w:rsidP="00617B15">
      <w:pPr>
        <w:jc w:val="left"/>
        <w:rPr>
          <w:sz w:val="32"/>
          <w:szCs w:val="32"/>
        </w:rPr>
      </w:pPr>
    </w:p>
    <w:p w14:paraId="136BBFA5" w14:textId="1DB57E87" w:rsidR="00617B15" w:rsidRPr="00FE04BE" w:rsidRDefault="00745042" w:rsidP="00617B15">
      <w:pPr>
        <w:jc w:val="left"/>
        <w:rPr>
          <w:b/>
          <w:sz w:val="32"/>
          <w:szCs w:val="32"/>
        </w:rPr>
      </w:pPr>
      <w:r>
        <w:rPr>
          <w:sz w:val="32"/>
          <w:szCs w:val="32"/>
        </w:rPr>
        <w:t>3</w:t>
      </w:r>
      <w:r w:rsidR="00617B15" w:rsidRPr="00745042">
        <w:rPr>
          <w:sz w:val="32"/>
          <w:szCs w:val="32"/>
        </w:rPr>
        <w:t>.3.22. Дверной наличник в санузле не закреплен. (п. 5.4.8. ГОСТ 475-2016 «Блоки дверные деревянные и комбинированные»).</w:t>
      </w:r>
      <w:r w:rsidR="00FE04BE" w:rsidRPr="00FE04BE">
        <w:t xml:space="preserve"> </w:t>
      </w:r>
      <w:r w:rsidR="00FE04BE" w:rsidRPr="00FE04BE">
        <w:rPr>
          <w:b/>
          <w:sz w:val="32"/>
          <w:szCs w:val="32"/>
        </w:rPr>
        <w:t>Дефект значительный, устранимый.</w:t>
      </w:r>
    </w:p>
    <w:p w14:paraId="54398584" w14:textId="77777777" w:rsidR="00621F16" w:rsidRPr="00745042" w:rsidRDefault="00621F16" w:rsidP="00617B15">
      <w:pPr>
        <w:jc w:val="left"/>
        <w:rPr>
          <w:sz w:val="32"/>
          <w:szCs w:val="32"/>
        </w:rPr>
      </w:pPr>
    </w:p>
    <w:p w14:paraId="27A3DE6E" w14:textId="6E33263F" w:rsidR="00617B15" w:rsidRPr="00FE04BE" w:rsidRDefault="00745042" w:rsidP="00617B15">
      <w:pPr>
        <w:jc w:val="left"/>
        <w:rPr>
          <w:b/>
          <w:sz w:val="32"/>
          <w:szCs w:val="32"/>
        </w:rPr>
      </w:pPr>
      <w:r>
        <w:rPr>
          <w:sz w:val="32"/>
          <w:szCs w:val="32"/>
        </w:rPr>
        <w:t>3</w:t>
      </w:r>
      <w:r w:rsidR="00617B15" w:rsidRPr="00745042">
        <w:rPr>
          <w:sz w:val="32"/>
          <w:szCs w:val="32"/>
        </w:rPr>
        <w:t xml:space="preserve">.3.23. В санузле с внутренней и внешней стороны наличники выполнены из разных </w:t>
      </w:r>
      <w:r w:rsidR="00AF7EE8" w:rsidRPr="00745042">
        <w:rPr>
          <w:sz w:val="32"/>
          <w:szCs w:val="32"/>
        </w:rPr>
        <w:t>материалов.</w:t>
      </w:r>
      <w:r w:rsidR="00617B15" w:rsidRPr="00745042">
        <w:rPr>
          <w:sz w:val="32"/>
          <w:szCs w:val="32"/>
        </w:rPr>
        <w:t xml:space="preserve"> </w:t>
      </w:r>
      <w:r w:rsidR="00FE04BE" w:rsidRPr="00FE04BE">
        <w:rPr>
          <w:b/>
          <w:sz w:val="32"/>
          <w:szCs w:val="32"/>
        </w:rPr>
        <w:t>Скрытый дефект, устранимый.</w:t>
      </w:r>
    </w:p>
    <w:p w14:paraId="233A50EB" w14:textId="77777777" w:rsidR="00621F16" w:rsidRPr="00745042" w:rsidRDefault="00621F16" w:rsidP="00617B15">
      <w:pPr>
        <w:jc w:val="left"/>
        <w:rPr>
          <w:sz w:val="32"/>
          <w:szCs w:val="32"/>
        </w:rPr>
      </w:pPr>
    </w:p>
    <w:p w14:paraId="5498F25C" w14:textId="4816248B" w:rsidR="00617B15" w:rsidRDefault="00745042" w:rsidP="00617B15">
      <w:pPr>
        <w:jc w:val="left"/>
        <w:rPr>
          <w:sz w:val="32"/>
          <w:szCs w:val="32"/>
        </w:rPr>
      </w:pPr>
      <w:r>
        <w:rPr>
          <w:sz w:val="32"/>
          <w:szCs w:val="32"/>
        </w:rPr>
        <w:t>3</w:t>
      </w:r>
      <w:r w:rsidR="00617B15" w:rsidRPr="00745042">
        <w:rPr>
          <w:sz w:val="32"/>
          <w:szCs w:val="32"/>
        </w:rPr>
        <w:t xml:space="preserve">.3.24. Дверные наличники «зарезаны» не под 45 </w:t>
      </w:r>
      <w:r w:rsidR="00AF7EE8" w:rsidRPr="00745042">
        <w:rPr>
          <w:sz w:val="32"/>
          <w:szCs w:val="32"/>
        </w:rPr>
        <w:t>градусов.</w:t>
      </w:r>
      <w:r w:rsidR="00617B15" w:rsidRPr="00745042">
        <w:rPr>
          <w:sz w:val="32"/>
          <w:szCs w:val="32"/>
        </w:rPr>
        <w:t xml:space="preserve"> (п. 5.4.8. ГОСТ 475-2016 «Блоки дверные деревянные и комбинированные»).</w:t>
      </w:r>
    </w:p>
    <w:p w14:paraId="38DD5E2E" w14:textId="5EF34D85" w:rsidR="00FE04BE" w:rsidRDefault="00FE04BE" w:rsidP="00617B15">
      <w:pPr>
        <w:jc w:val="left"/>
        <w:rPr>
          <w:b/>
          <w:sz w:val="32"/>
          <w:szCs w:val="32"/>
        </w:rPr>
      </w:pPr>
      <w:r w:rsidRPr="00FE04BE">
        <w:rPr>
          <w:b/>
          <w:sz w:val="32"/>
          <w:szCs w:val="32"/>
        </w:rPr>
        <w:t>Дефект значительный, устранимый.</w:t>
      </w:r>
    </w:p>
    <w:p w14:paraId="36F1BFF5" w14:textId="77777777" w:rsidR="00FE04BE" w:rsidRPr="00FE04BE" w:rsidRDefault="00FE04BE" w:rsidP="00617B15">
      <w:pPr>
        <w:jc w:val="left"/>
        <w:rPr>
          <w:b/>
          <w:sz w:val="32"/>
          <w:szCs w:val="32"/>
        </w:rPr>
      </w:pPr>
    </w:p>
    <w:p w14:paraId="0A968971" w14:textId="57602D01" w:rsidR="00617B15" w:rsidRDefault="00745042" w:rsidP="00617B15">
      <w:pPr>
        <w:jc w:val="left"/>
        <w:rPr>
          <w:sz w:val="32"/>
          <w:szCs w:val="32"/>
        </w:rPr>
      </w:pPr>
      <w:r>
        <w:rPr>
          <w:sz w:val="32"/>
          <w:szCs w:val="32"/>
        </w:rPr>
        <w:t>3</w:t>
      </w:r>
      <w:r w:rsidR="00617B15" w:rsidRPr="00745042">
        <w:rPr>
          <w:sz w:val="32"/>
          <w:szCs w:val="32"/>
        </w:rPr>
        <w:t>.3.25. Под входной дверью отсутствует отделка монтажного шва.</w:t>
      </w:r>
      <w:r w:rsidR="00FE04BE" w:rsidRPr="00FE04BE">
        <w:t xml:space="preserve"> </w:t>
      </w:r>
      <w:r w:rsidR="00FE04BE" w:rsidRPr="00FE04BE">
        <w:rPr>
          <w:b/>
          <w:sz w:val="32"/>
          <w:szCs w:val="32"/>
        </w:rPr>
        <w:t>Скрытый дефект, устранимый.</w:t>
      </w:r>
    </w:p>
    <w:p w14:paraId="7FDF14D8" w14:textId="77777777" w:rsidR="00621F16" w:rsidRPr="00745042" w:rsidRDefault="00621F16" w:rsidP="00617B15">
      <w:pPr>
        <w:jc w:val="left"/>
        <w:rPr>
          <w:sz w:val="32"/>
          <w:szCs w:val="32"/>
        </w:rPr>
      </w:pPr>
    </w:p>
    <w:p w14:paraId="4C237B9B" w14:textId="7AB1C8CB" w:rsidR="00617B15" w:rsidRPr="00FE04BE" w:rsidRDefault="00745042" w:rsidP="00617B15">
      <w:pPr>
        <w:jc w:val="left"/>
        <w:rPr>
          <w:b/>
          <w:sz w:val="32"/>
          <w:szCs w:val="32"/>
        </w:rPr>
      </w:pPr>
      <w:r>
        <w:rPr>
          <w:sz w:val="32"/>
          <w:szCs w:val="32"/>
        </w:rPr>
        <w:t>3</w:t>
      </w:r>
      <w:r w:rsidR="00617B15" w:rsidRPr="00745042">
        <w:rPr>
          <w:sz w:val="32"/>
          <w:szCs w:val="32"/>
        </w:rPr>
        <w:t xml:space="preserve">.3.26. Вертикальная зашивка кровли (внутренняя часть) выполнена не </w:t>
      </w:r>
      <w:r w:rsidR="00AF7EE8" w:rsidRPr="00745042">
        <w:rPr>
          <w:sz w:val="32"/>
          <w:szCs w:val="32"/>
        </w:rPr>
        <w:t>соосно с</w:t>
      </w:r>
      <w:r w:rsidR="00617B15" w:rsidRPr="00745042">
        <w:rPr>
          <w:sz w:val="32"/>
          <w:szCs w:val="32"/>
        </w:rPr>
        <w:t xml:space="preserve"> вертикальной перегородкой </w:t>
      </w:r>
      <w:r w:rsidR="00AF7EE8" w:rsidRPr="00745042">
        <w:rPr>
          <w:sz w:val="32"/>
          <w:szCs w:val="32"/>
        </w:rPr>
        <w:t>(п.7.3.5.</w:t>
      </w:r>
      <w:r w:rsidR="00617B15" w:rsidRPr="00745042">
        <w:rPr>
          <w:sz w:val="32"/>
          <w:szCs w:val="32"/>
        </w:rPr>
        <w:t xml:space="preserve"> СП 31-105-2002 </w:t>
      </w:r>
      <w:r w:rsidR="00617B15" w:rsidRPr="00745042">
        <w:rPr>
          <w:sz w:val="32"/>
          <w:szCs w:val="32"/>
        </w:rPr>
        <w:lastRenderedPageBreak/>
        <w:t xml:space="preserve">«Проектирование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FE04BE" w:rsidRPr="00FE04BE">
        <w:t xml:space="preserve"> </w:t>
      </w:r>
      <w:r w:rsidR="00FE04BE" w:rsidRPr="00FE04BE">
        <w:rPr>
          <w:b/>
          <w:sz w:val="32"/>
          <w:szCs w:val="32"/>
        </w:rPr>
        <w:t>Дефект значительный, устранимый.</w:t>
      </w:r>
    </w:p>
    <w:p w14:paraId="388C48BC" w14:textId="77777777" w:rsidR="00621F16" w:rsidRPr="00745042" w:rsidRDefault="00621F16" w:rsidP="00617B15">
      <w:pPr>
        <w:jc w:val="left"/>
        <w:rPr>
          <w:sz w:val="32"/>
          <w:szCs w:val="32"/>
        </w:rPr>
      </w:pPr>
    </w:p>
    <w:p w14:paraId="0849D50F" w14:textId="51753A34" w:rsidR="00617B15" w:rsidRPr="00FE04BE" w:rsidRDefault="00745042" w:rsidP="00617B15">
      <w:pPr>
        <w:jc w:val="left"/>
        <w:rPr>
          <w:b/>
          <w:sz w:val="32"/>
          <w:szCs w:val="32"/>
        </w:rPr>
      </w:pPr>
      <w:r>
        <w:rPr>
          <w:sz w:val="32"/>
          <w:szCs w:val="32"/>
        </w:rPr>
        <w:t>3</w:t>
      </w:r>
      <w:r w:rsidR="00617B15" w:rsidRPr="00745042">
        <w:rPr>
          <w:sz w:val="32"/>
          <w:szCs w:val="32"/>
        </w:rPr>
        <w:t xml:space="preserve">.3.27. Обшивка стены в парной выполнена с зазором от потолка (либо не смонтирован потолочный уголок). </w:t>
      </w:r>
      <w:r w:rsidR="00AF7EE8" w:rsidRPr="00745042">
        <w:rPr>
          <w:sz w:val="32"/>
          <w:szCs w:val="32"/>
        </w:rPr>
        <w:t>(п.7.3.5.</w:t>
      </w:r>
      <w:r w:rsidR="00617B15" w:rsidRPr="00745042">
        <w:rPr>
          <w:sz w:val="32"/>
          <w:szCs w:val="32"/>
        </w:rPr>
        <w:t xml:space="preserve">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FE04BE" w:rsidRPr="00FE04BE">
        <w:t xml:space="preserve"> </w:t>
      </w:r>
      <w:r w:rsidR="00FE04BE" w:rsidRPr="00FE04BE">
        <w:rPr>
          <w:b/>
          <w:sz w:val="32"/>
          <w:szCs w:val="32"/>
        </w:rPr>
        <w:t>Дефект значительный, устранимый.</w:t>
      </w:r>
    </w:p>
    <w:p w14:paraId="3E5DAF92" w14:textId="77777777" w:rsidR="00621F16" w:rsidRPr="00745042" w:rsidRDefault="00621F16" w:rsidP="00617B15">
      <w:pPr>
        <w:jc w:val="left"/>
        <w:rPr>
          <w:sz w:val="32"/>
          <w:szCs w:val="32"/>
        </w:rPr>
      </w:pPr>
    </w:p>
    <w:p w14:paraId="137F5B92" w14:textId="7D650C92" w:rsidR="00617B15" w:rsidRDefault="00745042" w:rsidP="00617B15">
      <w:pPr>
        <w:jc w:val="left"/>
        <w:rPr>
          <w:sz w:val="32"/>
          <w:szCs w:val="32"/>
        </w:rPr>
      </w:pPr>
      <w:r>
        <w:rPr>
          <w:sz w:val="32"/>
          <w:szCs w:val="32"/>
        </w:rPr>
        <w:t>3</w:t>
      </w:r>
      <w:r w:rsidR="00617B15" w:rsidRPr="00745042">
        <w:rPr>
          <w:sz w:val="32"/>
          <w:szCs w:val="32"/>
        </w:rPr>
        <w:t xml:space="preserve">.3.28. Обшивка наружного угла в коридоре выполнена из не цельного уголка с неплотной подгонкой. </w:t>
      </w:r>
      <w:bookmarkStart w:id="10" w:name="_Hlk239670"/>
      <w:r w:rsidR="00FE04BE" w:rsidRPr="00FE04BE">
        <w:rPr>
          <w:b/>
          <w:sz w:val="32"/>
          <w:szCs w:val="32"/>
        </w:rPr>
        <w:t>Скрытый дефект, устранимый.</w:t>
      </w:r>
    </w:p>
    <w:bookmarkEnd w:id="10"/>
    <w:p w14:paraId="4EF61BC2" w14:textId="77777777" w:rsidR="00621F16" w:rsidRPr="00745042" w:rsidRDefault="00621F16" w:rsidP="00617B15">
      <w:pPr>
        <w:jc w:val="left"/>
        <w:rPr>
          <w:sz w:val="32"/>
          <w:szCs w:val="32"/>
        </w:rPr>
      </w:pPr>
    </w:p>
    <w:p w14:paraId="17E8AF95" w14:textId="7E238D47" w:rsidR="00617B15" w:rsidRDefault="00745042" w:rsidP="00617B15">
      <w:pPr>
        <w:jc w:val="left"/>
        <w:rPr>
          <w:b/>
          <w:sz w:val="32"/>
          <w:szCs w:val="32"/>
        </w:rPr>
      </w:pPr>
      <w:r>
        <w:rPr>
          <w:sz w:val="32"/>
          <w:szCs w:val="32"/>
        </w:rPr>
        <w:t>3</w:t>
      </w:r>
      <w:r w:rsidR="00617B15" w:rsidRPr="00745042">
        <w:rPr>
          <w:sz w:val="32"/>
          <w:szCs w:val="32"/>
        </w:rPr>
        <w:t xml:space="preserve">.3.29. Потолочная обшивка доской имеет сколы дерева, места с непопаданием доски в паз/шип соединение.  (п.7.3.5. СП 31-105-2002 «Проектирование и </w:t>
      </w:r>
      <w:r w:rsidR="00AF7EE8" w:rsidRPr="00745042">
        <w:rPr>
          <w:sz w:val="32"/>
          <w:szCs w:val="32"/>
        </w:rPr>
        <w:t>строительство энергоэффективных</w:t>
      </w:r>
      <w:r w:rsidR="00617B15" w:rsidRPr="00745042">
        <w:rPr>
          <w:sz w:val="32"/>
          <w:szCs w:val="32"/>
        </w:rPr>
        <w:t xml:space="preserve"> одноквартирных жилых домов с деревянным каркасом»).</w:t>
      </w:r>
      <w:r w:rsidR="00FE04BE" w:rsidRPr="00FE04BE">
        <w:t xml:space="preserve"> </w:t>
      </w:r>
      <w:r w:rsidR="00FE04BE" w:rsidRPr="00FE04BE">
        <w:rPr>
          <w:b/>
          <w:sz w:val="32"/>
          <w:szCs w:val="32"/>
        </w:rPr>
        <w:t>Дефект значительный, устранимый.</w:t>
      </w:r>
    </w:p>
    <w:p w14:paraId="7A1B42CF" w14:textId="77777777" w:rsidR="00FE04BE" w:rsidRPr="00FE04BE" w:rsidRDefault="00FE04BE" w:rsidP="00617B15">
      <w:pPr>
        <w:jc w:val="left"/>
        <w:rPr>
          <w:b/>
          <w:sz w:val="32"/>
          <w:szCs w:val="32"/>
        </w:rPr>
      </w:pPr>
    </w:p>
    <w:p w14:paraId="1829909D" w14:textId="233341DA" w:rsidR="00031DD4" w:rsidRPr="00FE04BE" w:rsidRDefault="00745042" w:rsidP="00617B15">
      <w:pPr>
        <w:jc w:val="left"/>
        <w:rPr>
          <w:b/>
          <w:sz w:val="32"/>
          <w:szCs w:val="32"/>
        </w:rPr>
      </w:pPr>
      <w:r>
        <w:rPr>
          <w:sz w:val="32"/>
          <w:szCs w:val="32"/>
        </w:rPr>
        <w:t>3</w:t>
      </w:r>
      <w:r w:rsidR="00617B15" w:rsidRPr="00745042">
        <w:rPr>
          <w:sz w:val="32"/>
          <w:szCs w:val="32"/>
        </w:rPr>
        <w:t>.3.30. На обшивке дома (фасадная часть) использована доска с дефектом (поперечный излом).</w:t>
      </w:r>
      <w:r w:rsidR="00FE04BE">
        <w:rPr>
          <w:sz w:val="32"/>
          <w:szCs w:val="32"/>
        </w:rPr>
        <w:t xml:space="preserve"> </w:t>
      </w:r>
      <w:r w:rsidR="00FE04BE" w:rsidRPr="00FE04BE">
        <w:rPr>
          <w:b/>
          <w:sz w:val="32"/>
          <w:szCs w:val="32"/>
        </w:rPr>
        <w:t>Скрытый дефект, устранимый.</w:t>
      </w:r>
    </w:p>
    <w:p w14:paraId="7438A2D2" w14:textId="4DDF99A9" w:rsidR="00031DD4" w:rsidRDefault="00031DD4" w:rsidP="002B2ADA">
      <w:pPr>
        <w:jc w:val="left"/>
        <w:rPr>
          <w:b/>
          <w:sz w:val="32"/>
          <w:szCs w:val="32"/>
        </w:rPr>
      </w:pPr>
    </w:p>
    <w:p w14:paraId="1616D857" w14:textId="05764352" w:rsidR="006B33F7" w:rsidRDefault="006B33F7" w:rsidP="002B2ADA">
      <w:pPr>
        <w:jc w:val="left"/>
        <w:rPr>
          <w:b/>
          <w:sz w:val="32"/>
          <w:szCs w:val="32"/>
        </w:rPr>
      </w:pPr>
    </w:p>
    <w:p w14:paraId="25015FBB" w14:textId="40C25297" w:rsidR="006B33F7" w:rsidRDefault="006B33F7" w:rsidP="002B2ADA">
      <w:pPr>
        <w:jc w:val="left"/>
        <w:rPr>
          <w:b/>
          <w:sz w:val="32"/>
          <w:szCs w:val="32"/>
        </w:rPr>
      </w:pPr>
    </w:p>
    <w:p w14:paraId="79E73388" w14:textId="35B0EFF4" w:rsidR="006B33F7" w:rsidRDefault="006B33F7" w:rsidP="002B2ADA">
      <w:pPr>
        <w:jc w:val="left"/>
        <w:rPr>
          <w:b/>
          <w:sz w:val="32"/>
          <w:szCs w:val="32"/>
        </w:rPr>
      </w:pPr>
    </w:p>
    <w:p w14:paraId="5FF22DBE" w14:textId="68D1C483" w:rsidR="006B33F7" w:rsidRDefault="006B33F7" w:rsidP="002B2ADA">
      <w:pPr>
        <w:jc w:val="left"/>
        <w:rPr>
          <w:b/>
          <w:sz w:val="32"/>
          <w:szCs w:val="32"/>
        </w:rPr>
      </w:pPr>
    </w:p>
    <w:p w14:paraId="526CC468" w14:textId="31B7BC6C" w:rsidR="006B33F7" w:rsidRDefault="006B33F7" w:rsidP="002B2ADA">
      <w:pPr>
        <w:jc w:val="left"/>
        <w:rPr>
          <w:b/>
          <w:sz w:val="32"/>
          <w:szCs w:val="32"/>
        </w:rPr>
      </w:pPr>
    </w:p>
    <w:p w14:paraId="70C451A0" w14:textId="367C5186" w:rsidR="006B33F7" w:rsidRDefault="006B33F7" w:rsidP="002B2ADA">
      <w:pPr>
        <w:jc w:val="left"/>
        <w:rPr>
          <w:b/>
          <w:sz w:val="32"/>
          <w:szCs w:val="32"/>
        </w:rPr>
      </w:pPr>
    </w:p>
    <w:p w14:paraId="5A5058D2" w14:textId="576C53A5" w:rsidR="006B33F7" w:rsidRDefault="006B33F7" w:rsidP="002B2ADA">
      <w:pPr>
        <w:jc w:val="left"/>
        <w:rPr>
          <w:b/>
          <w:sz w:val="32"/>
          <w:szCs w:val="32"/>
        </w:rPr>
      </w:pPr>
    </w:p>
    <w:p w14:paraId="71D1B53C" w14:textId="1522A5E7" w:rsidR="006B33F7" w:rsidRDefault="006B33F7" w:rsidP="002B2ADA">
      <w:pPr>
        <w:jc w:val="left"/>
        <w:rPr>
          <w:b/>
          <w:sz w:val="32"/>
          <w:szCs w:val="32"/>
        </w:rPr>
      </w:pPr>
    </w:p>
    <w:p w14:paraId="6D433FFE" w14:textId="47FAF280" w:rsidR="006B33F7" w:rsidRDefault="006B33F7" w:rsidP="002B2ADA">
      <w:pPr>
        <w:jc w:val="left"/>
        <w:rPr>
          <w:b/>
          <w:sz w:val="32"/>
          <w:szCs w:val="32"/>
        </w:rPr>
      </w:pPr>
    </w:p>
    <w:p w14:paraId="013602D4" w14:textId="101728D4" w:rsidR="006B33F7" w:rsidRDefault="006B33F7" w:rsidP="002B2ADA">
      <w:pPr>
        <w:jc w:val="left"/>
        <w:rPr>
          <w:b/>
          <w:sz w:val="32"/>
          <w:szCs w:val="32"/>
        </w:rPr>
      </w:pPr>
    </w:p>
    <w:p w14:paraId="63860E21" w14:textId="28D8E769" w:rsidR="006B33F7" w:rsidRDefault="006B33F7" w:rsidP="002B2ADA">
      <w:pPr>
        <w:jc w:val="left"/>
        <w:rPr>
          <w:b/>
          <w:sz w:val="32"/>
          <w:szCs w:val="32"/>
        </w:rPr>
      </w:pPr>
    </w:p>
    <w:p w14:paraId="24327A04" w14:textId="77777777" w:rsidR="006B33F7" w:rsidRDefault="006B33F7" w:rsidP="002B2ADA">
      <w:pPr>
        <w:jc w:val="left"/>
        <w:rPr>
          <w:b/>
          <w:sz w:val="32"/>
          <w:szCs w:val="32"/>
        </w:rPr>
      </w:pPr>
    </w:p>
    <w:p w14:paraId="337F9CBD" w14:textId="349A5487" w:rsidR="00FE04BE" w:rsidRDefault="00EF4E02" w:rsidP="00EF4E02">
      <w:pPr>
        <w:jc w:val="left"/>
        <w:rPr>
          <w:b/>
          <w:sz w:val="32"/>
          <w:szCs w:val="32"/>
        </w:rPr>
      </w:pPr>
      <w:r>
        <w:rPr>
          <w:b/>
          <w:sz w:val="32"/>
          <w:szCs w:val="32"/>
        </w:rPr>
        <w:t>Выводы по результатам исследования.</w:t>
      </w:r>
    </w:p>
    <w:p w14:paraId="1FA97C69" w14:textId="77777777" w:rsidR="00EF4E02" w:rsidRDefault="00EF4E02" w:rsidP="00EF4E02">
      <w:pPr>
        <w:jc w:val="left"/>
        <w:rPr>
          <w:b/>
          <w:sz w:val="32"/>
          <w:szCs w:val="32"/>
        </w:rPr>
      </w:pPr>
    </w:p>
    <w:p w14:paraId="5486C31D" w14:textId="77777777" w:rsidR="006B33F7" w:rsidRDefault="00EF4E02" w:rsidP="00EF4E02">
      <w:pPr>
        <w:jc w:val="left"/>
        <w:rPr>
          <w:sz w:val="32"/>
          <w:szCs w:val="32"/>
        </w:rPr>
      </w:pPr>
      <w:r w:rsidRPr="00EF4E02">
        <w:rPr>
          <w:sz w:val="32"/>
          <w:szCs w:val="32"/>
        </w:rPr>
        <w:lastRenderedPageBreak/>
        <w:t xml:space="preserve">Вышеперечисленные виды работ по п.п. </w:t>
      </w:r>
      <w:r>
        <w:rPr>
          <w:sz w:val="32"/>
          <w:szCs w:val="32"/>
        </w:rPr>
        <w:t>3.1</w:t>
      </w:r>
      <w:r w:rsidRPr="00EF4E02">
        <w:rPr>
          <w:sz w:val="32"/>
          <w:szCs w:val="32"/>
        </w:rPr>
        <w:t>-3.</w:t>
      </w:r>
      <w:r>
        <w:rPr>
          <w:sz w:val="32"/>
          <w:szCs w:val="32"/>
        </w:rPr>
        <w:t>3</w:t>
      </w:r>
      <w:r w:rsidRPr="00EF4E02">
        <w:rPr>
          <w:sz w:val="32"/>
          <w:szCs w:val="32"/>
        </w:rPr>
        <w:t xml:space="preserve">  (строительные, специальные строительные, оформление исполнительной документации) выполнены с критическими и значительными дефектами, что впоследствии может привести к потере или снижению прочности и устойчивости, надежности конструктивных элементов, а так же возможно существенное ухудшение эксплуатационных характеристик строительной продукции и ее долговечность. </w:t>
      </w:r>
    </w:p>
    <w:p w14:paraId="1D9053F9" w14:textId="6CE97DAA" w:rsidR="00FE04BE" w:rsidRPr="00EF4E02" w:rsidRDefault="00EF4E02" w:rsidP="00EF4E02">
      <w:pPr>
        <w:jc w:val="left"/>
        <w:rPr>
          <w:sz w:val="32"/>
          <w:szCs w:val="32"/>
        </w:rPr>
      </w:pPr>
      <w:r w:rsidRPr="00EF4E02">
        <w:rPr>
          <w:sz w:val="32"/>
          <w:szCs w:val="32"/>
        </w:rPr>
        <w:t>При исследовании было установлено несоответствие качества выполненных строительных работ требованиям технических регламентов, СП, ГОСТ и других нормативных документов по строительству, действующих на территории Российской Федерации.</w:t>
      </w:r>
    </w:p>
    <w:p w14:paraId="18D90AD6" w14:textId="77777777" w:rsidR="00FE04BE" w:rsidRDefault="00FE04BE" w:rsidP="00FE1CCB">
      <w:pPr>
        <w:jc w:val="right"/>
        <w:rPr>
          <w:b/>
          <w:sz w:val="32"/>
          <w:szCs w:val="32"/>
        </w:rPr>
      </w:pPr>
    </w:p>
    <w:p w14:paraId="55D47055" w14:textId="77777777" w:rsidR="00FE04BE" w:rsidRDefault="00FE04BE" w:rsidP="00FE1CCB">
      <w:pPr>
        <w:jc w:val="right"/>
        <w:rPr>
          <w:b/>
          <w:sz w:val="32"/>
          <w:szCs w:val="32"/>
        </w:rPr>
      </w:pPr>
    </w:p>
    <w:p w14:paraId="0AF469DB" w14:textId="77777777" w:rsidR="00FE04BE" w:rsidRDefault="00FE04BE" w:rsidP="00FE1CCB">
      <w:pPr>
        <w:jc w:val="right"/>
        <w:rPr>
          <w:b/>
          <w:sz w:val="32"/>
          <w:szCs w:val="32"/>
        </w:rPr>
      </w:pPr>
    </w:p>
    <w:p w14:paraId="1D8D5AC8" w14:textId="77777777" w:rsidR="00FE04BE" w:rsidRDefault="00FE04BE" w:rsidP="00FE1CCB">
      <w:pPr>
        <w:jc w:val="right"/>
        <w:rPr>
          <w:b/>
          <w:sz w:val="32"/>
          <w:szCs w:val="32"/>
        </w:rPr>
      </w:pPr>
    </w:p>
    <w:p w14:paraId="074E1015" w14:textId="77777777" w:rsidR="00FE04BE" w:rsidRDefault="00FE04BE" w:rsidP="00FE1CCB">
      <w:pPr>
        <w:jc w:val="right"/>
        <w:rPr>
          <w:b/>
          <w:sz w:val="32"/>
          <w:szCs w:val="32"/>
        </w:rPr>
      </w:pPr>
    </w:p>
    <w:p w14:paraId="1AC1045A" w14:textId="77777777" w:rsidR="00FE04BE" w:rsidRDefault="00FE04BE" w:rsidP="00FE1CCB">
      <w:pPr>
        <w:jc w:val="right"/>
        <w:rPr>
          <w:b/>
          <w:sz w:val="32"/>
          <w:szCs w:val="32"/>
        </w:rPr>
      </w:pPr>
    </w:p>
    <w:p w14:paraId="53FAA05F" w14:textId="77777777" w:rsidR="00FE04BE" w:rsidRDefault="00FE04BE" w:rsidP="00FE1CCB">
      <w:pPr>
        <w:jc w:val="right"/>
        <w:rPr>
          <w:b/>
          <w:sz w:val="32"/>
          <w:szCs w:val="32"/>
        </w:rPr>
      </w:pPr>
    </w:p>
    <w:p w14:paraId="52871C12" w14:textId="77777777" w:rsidR="00FE04BE" w:rsidRDefault="00FE04BE" w:rsidP="00FE1CCB">
      <w:pPr>
        <w:jc w:val="right"/>
        <w:rPr>
          <w:b/>
          <w:sz w:val="32"/>
          <w:szCs w:val="32"/>
        </w:rPr>
      </w:pPr>
    </w:p>
    <w:p w14:paraId="30E514E8" w14:textId="77777777" w:rsidR="00FE04BE" w:rsidRDefault="00FE04BE" w:rsidP="00FE1CCB">
      <w:pPr>
        <w:jc w:val="right"/>
        <w:rPr>
          <w:b/>
          <w:sz w:val="32"/>
          <w:szCs w:val="32"/>
        </w:rPr>
      </w:pPr>
    </w:p>
    <w:p w14:paraId="7CD44C88" w14:textId="234AF765" w:rsidR="00FE04BE" w:rsidRDefault="00FE04BE" w:rsidP="00FE1CCB">
      <w:pPr>
        <w:jc w:val="right"/>
        <w:rPr>
          <w:b/>
          <w:sz w:val="32"/>
          <w:szCs w:val="32"/>
        </w:rPr>
      </w:pPr>
    </w:p>
    <w:p w14:paraId="0E01AC5F" w14:textId="713E6158" w:rsidR="0041767D" w:rsidRDefault="0041767D" w:rsidP="00FE1CCB">
      <w:pPr>
        <w:jc w:val="right"/>
        <w:rPr>
          <w:b/>
          <w:sz w:val="32"/>
          <w:szCs w:val="32"/>
        </w:rPr>
      </w:pPr>
    </w:p>
    <w:p w14:paraId="01296CF3" w14:textId="2D45630C" w:rsidR="0041767D" w:rsidRDefault="0041767D" w:rsidP="00FE1CCB">
      <w:pPr>
        <w:jc w:val="right"/>
        <w:rPr>
          <w:b/>
          <w:sz w:val="32"/>
          <w:szCs w:val="32"/>
        </w:rPr>
      </w:pPr>
    </w:p>
    <w:p w14:paraId="59F582C0" w14:textId="77777777" w:rsidR="0041767D" w:rsidRDefault="0041767D" w:rsidP="00FE1CCB">
      <w:pPr>
        <w:jc w:val="right"/>
        <w:rPr>
          <w:b/>
          <w:sz w:val="32"/>
          <w:szCs w:val="32"/>
        </w:rPr>
      </w:pPr>
    </w:p>
    <w:p w14:paraId="5F64852C" w14:textId="77777777" w:rsidR="00FE04BE" w:rsidRDefault="00FE04BE" w:rsidP="00FE1CCB">
      <w:pPr>
        <w:jc w:val="right"/>
        <w:rPr>
          <w:b/>
          <w:sz w:val="32"/>
          <w:szCs w:val="32"/>
        </w:rPr>
      </w:pPr>
    </w:p>
    <w:p w14:paraId="2F1F3C49" w14:textId="50F82027" w:rsidR="00FE04BE" w:rsidRDefault="00FE04BE" w:rsidP="00FE1CCB">
      <w:pPr>
        <w:jc w:val="right"/>
        <w:rPr>
          <w:b/>
          <w:sz w:val="32"/>
          <w:szCs w:val="32"/>
        </w:rPr>
      </w:pPr>
    </w:p>
    <w:p w14:paraId="59F6523B" w14:textId="59BD8802" w:rsidR="006B33F7" w:rsidRDefault="006B33F7" w:rsidP="00FE1CCB">
      <w:pPr>
        <w:jc w:val="right"/>
        <w:rPr>
          <w:b/>
          <w:sz w:val="32"/>
          <w:szCs w:val="32"/>
        </w:rPr>
      </w:pPr>
    </w:p>
    <w:p w14:paraId="5717A81D" w14:textId="4199563F" w:rsidR="006B33F7" w:rsidRDefault="006B33F7" w:rsidP="00FE1CCB">
      <w:pPr>
        <w:jc w:val="right"/>
        <w:rPr>
          <w:b/>
          <w:sz w:val="32"/>
          <w:szCs w:val="32"/>
        </w:rPr>
      </w:pPr>
    </w:p>
    <w:p w14:paraId="328E9670" w14:textId="232E2194" w:rsidR="006B33F7" w:rsidRDefault="006B33F7" w:rsidP="00FE1CCB">
      <w:pPr>
        <w:jc w:val="right"/>
        <w:rPr>
          <w:b/>
          <w:sz w:val="32"/>
          <w:szCs w:val="32"/>
        </w:rPr>
      </w:pPr>
    </w:p>
    <w:p w14:paraId="3BCAEAE8" w14:textId="72A28C56" w:rsidR="006B33F7" w:rsidRDefault="006B33F7" w:rsidP="00FE1CCB">
      <w:pPr>
        <w:jc w:val="right"/>
        <w:rPr>
          <w:b/>
          <w:sz w:val="32"/>
          <w:szCs w:val="32"/>
        </w:rPr>
      </w:pPr>
    </w:p>
    <w:p w14:paraId="60EEB913" w14:textId="413EF53B" w:rsidR="006B33F7" w:rsidRDefault="006B33F7" w:rsidP="00FE1CCB">
      <w:pPr>
        <w:jc w:val="right"/>
        <w:rPr>
          <w:b/>
          <w:sz w:val="32"/>
          <w:szCs w:val="32"/>
        </w:rPr>
      </w:pPr>
    </w:p>
    <w:p w14:paraId="27529E6B" w14:textId="77777777" w:rsidR="006B33F7" w:rsidRDefault="006B33F7" w:rsidP="00FE1CCB">
      <w:pPr>
        <w:jc w:val="right"/>
        <w:rPr>
          <w:b/>
          <w:sz w:val="32"/>
          <w:szCs w:val="32"/>
        </w:rPr>
      </w:pPr>
    </w:p>
    <w:p w14:paraId="4C1769E8" w14:textId="77777777" w:rsidR="00FE04BE" w:rsidRDefault="00FE04BE" w:rsidP="00FE1CCB">
      <w:pPr>
        <w:jc w:val="right"/>
        <w:rPr>
          <w:b/>
          <w:sz w:val="32"/>
          <w:szCs w:val="32"/>
        </w:rPr>
      </w:pPr>
    </w:p>
    <w:p w14:paraId="4E850686" w14:textId="5C588C9E" w:rsidR="00D65840" w:rsidRPr="00505115" w:rsidRDefault="008720BB" w:rsidP="00FE1CCB">
      <w:pPr>
        <w:jc w:val="right"/>
        <w:rPr>
          <w:b/>
          <w:sz w:val="32"/>
          <w:szCs w:val="32"/>
        </w:rPr>
      </w:pPr>
      <w:r w:rsidRPr="00505115">
        <w:rPr>
          <w:b/>
          <w:sz w:val="32"/>
          <w:szCs w:val="32"/>
        </w:rPr>
        <w:t>Приложение 1.</w:t>
      </w:r>
    </w:p>
    <w:p w14:paraId="605823A3" w14:textId="77777777" w:rsidR="00505115" w:rsidRDefault="00505115" w:rsidP="00FE1CCB">
      <w:pPr>
        <w:jc w:val="right"/>
        <w:rPr>
          <w:sz w:val="32"/>
          <w:szCs w:val="32"/>
        </w:rPr>
      </w:pPr>
      <w:r>
        <w:rPr>
          <w:sz w:val="32"/>
          <w:szCs w:val="32"/>
        </w:rPr>
        <w:t>Материалы выборочной фотофиксации.</w:t>
      </w:r>
    </w:p>
    <w:p w14:paraId="305BFFB4" w14:textId="77777777" w:rsidR="00D65840" w:rsidRDefault="00D65840" w:rsidP="002B2ADA">
      <w:pPr>
        <w:jc w:val="left"/>
        <w:rPr>
          <w:sz w:val="32"/>
          <w:szCs w:val="32"/>
        </w:rPr>
      </w:pPr>
    </w:p>
    <w:p w14:paraId="3CC6E608" w14:textId="3BAEE668" w:rsidR="008C4DAA" w:rsidRDefault="00EA0552" w:rsidP="002B2ADA">
      <w:pPr>
        <w:jc w:val="left"/>
        <w:rPr>
          <w:sz w:val="32"/>
          <w:szCs w:val="32"/>
        </w:rPr>
      </w:pPr>
      <w:r>
        <w:rPr>
          <w:sz w:val="32"/>
          <w:szCs w:val="32"/>
        </w:rPr>
        <w:t>«Раковины» на вертикальной плоскости фундаментов.</w:t>
      </w:r>
    </w:p>
    <w:p w14:paraId="5ECDFDFB" w14:textId="69FCC8DB" w:rsidR="008C4DAA" w:rsidRDefault="00FE6E0D" w:rsidP="002B2ADA">
      <w:pPr>
        <w:jc w:val="left"/>
        <w:rPr>
          <w:sz w:val="32"/>
          <w:szCs w:val="32"/>
        </w:rPr>
      </w:pPr>
      <w:r>
        <w:rPr>
          <w:noProof/>
        </w:rPr>
        <w:drawing>
          <wp:inline distT="0" distB="0" distL="0" distR="0" wp14:anchorId="11FECC60" wp14:editId="323DD3CF">
            <wp:extent cx="6090749" cy="4243137"/>
            <wp:effectExtent l="0" t="0" r="5715"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850" cy="4259230"/>
                    </a:xfrm>
                    <a:prstGeom prst="rect">
                      <a:avLst/>
                    </a:prstGeom>
                    <a:noFill/>
                    <a:ln>
                      <a:noFill/>
                    </a:ln>
                  </pic:spPr>
                </pic:pic>
              </a:graphicData>
            </a:graphic>
          </wp:inline>
        </w:drawing>
      </w:r>
    </w:p>
    <w:p w14:paraId="7C8D0655" w14:textId="77777777" w:rsidR="00D65840" w:rsidRDefault="00D65840" w:rsidP="002B2ADA">
      <w:pPr>
        <w:jc w:val="left"/>
        <w:rPr>
          <w:sz w:val="32"/>
          <w:szCs w:val="32"/>
        </w:rPr>
      </w:pPr>
    </w:p>
    <w:p w14:paraId="7CB696CE" w14:textId="77777777" w:rsidR="006B33F7" w:rsidRDefault="006B33F7" w:rsidP="002B2ADA">
      <w:pPr>
        <w:jc w:val="left"/>
        <w:rPr>
          <w:sz w:val="32"/>
          <w:szCs w:val="32"/>
        </w:rPr>
      </w:pPr>
    </w:p>
    <w:p w14:paraId="1FD31324" w14:textId="77777777" w:rsidR="006B33F7" w:rsidRDefault="006B33F7" w:rsidP="002B2ADA">
      <w:pPr>
        <w:jc w:val="left"/>
        <w:rPr>
          <w:sz w:val="32"/>
          <w:szCs w:val="32"/>
        </w:rPr>
      </w:pPr>
    </w:p>
    <w:p w14:paraId="1FE8D20B" w14:textId="77777777" w:rsidR="006B33F7" w:rsidRDefault="006B33F7" w:rsidP="002B2ADA">
      <w:pPr>
        <w:jc w:val="left"/>
        <w:rPr>
          <w:sz w:val="32"/>
          <w:szCs w:val="32"/>
        </w:rPr>
      </w:pPr>
    </w:p>
    <w:p w14:paraId="3247C944" w14:textId="77777777" w:rsidR="006B33F7" w:rsidRDefault="006B33F7" w:rsidP="002B2ADA">
      <w:pPr>
        <w:jc w:val="left"/>
        <w:rPr>
          <w:sz w:val="32"/>
          <w:szCs w:val="32"/>
        </w:rPr>
      </w:pPr>
    </w:p>
    <w:p w14:paraId="4A90C947" w14:textId="77777777" w:rsidR="006B33F7" w:rsidRDefault="006B33F7" w:rsidP="002B2ADA">
      <w:pPr>
        <w:jc w:val="left"/>
        <w:rPr>
          <w:sz w:val="32"/>
          <w:szCs w:val="32"/>
        </w:rPr>
      </w:pPr>
    </w:p>
    <w:p w14:paraId="560395E3" w14:textId="77777777" w:rsidR="006B33F7" w:rsidRDefault="006B33F7" w:rsidP="002B2ADA">
      <w:pPr>
        <w:jc w:val="left"/>
        <w:rPr>
          <w:sz w:val="32"/>
          <w:szCs w:val="32"/>
        </w:rPr>
      </w:pPr>
    </w:p>
    <w:p w14:paraId="47A2337E" w14:textId="77777777" w:rsidR="006B33F7" w:rsidRDefault="006B33F7" w:rsidP="002B2ADA">
      <w:pPr>
        <w:jc w:val="left"/>
        <w:rPr>
          <w:sz w:val="32"/>
          <w:szCs w:val="32"/>
        </w:rPr>
      </w:pPr>
    </w:p>
    <w:p w14:paraId="368B116A" w14:textId="77777777" w:rsidR="006B33F7" w:rsidRDefault="006B33F7" w:rsidP="002B2ADA">
      <w:pPr>
        <w:jc w:val="left"/>
        <w:rPr>
          <w:sz w:val="32"/>
          <w:szCs w:val="32"/>
        </w:rPr>
      </w:pPr>
    </w:p>
    <w:p w14:paraId="65B152B1" w14:textId="77777777" w:rsidR="006B33F7" w:rsidRDefault="006B33F7" w:rsidP="002B2ADA">
      <w:pPr>
        <w:jc w:val="left"/>
        <w:rPr>
          <w:sz w:val="32"/>
          <w:szCs w:val="32"/>
        </w:rPr>
      </w:pPr>
    </w:p>
    <w:p w14:paraId="447F896B" w14:textId="77777777" w:rsidR="006B33F7" w:rsidRDefault="006B33F7" w:rsidP="002B2ADA">
      <w:pPr>
        <w:jc w:val="left"/>
        <w:rPr>
          <w:sz w:val="32"/>
          <w:szCs w:val="32"/>
        </w:rPr>
      </w:pPr>
    </w:p>
    <w:p w14:paraId="6396D884" w14:textId="77777777" w:rsidR="006B33F7" w:rsidRDefault="006B33F7" w:rsidP="002B2ADA">
      <w:pPr>
        <w:jc w:val="left"/>
        <w:rPr>
          <w:sz w:val="32"/>
          <w:szCs w:val="32"/>
        </w:rPr>
      </w:pPr>
    </w:p>
    <w:p w14:paraId="050CCFD6" w14:textId="77777777" w:rsidR="006B33F7" w:rsidRDefault="006B33F7" w:rsidP="002B2ADA">
      <w:pPr>
        <w:jc w:val="left"/>
        <w:rPr>
          <w:sz w:val="32"/>
          <w:szCs w:val="32"/>
        </w:rPr>
      </w:pPr>
    </w:p>
    <w:p w14:paraId="7B8C989E" w14:textId="77777777" w:rsidR="006B33F7" w:rsidRDefault="006B33F7" w:rsidP="002B2ADA">
      <w:pPr>
        <w:jc w:val="left"/>
        <w:rPr>
          <w:sz w:val="32"/>
          <w:szCs w:val="32"/>
        </w:rPr>
      </w:pPr>
    </w:p>
    <w:p w14:paraId="1D952425" w14:textId="77777777" w:rsidR="006B33F7" w:rsidRDefault="006B33F7" w:rsidP="002B2ADA">
      <w:pPr>
        <w:jc w:val="left"/>
        <w:rPr>
          <w:sz w:val="32"/>
          <w:szCs w:val="32"/>
        </w:rPr>
      </w:pPr>
    </w:p>
    <w:p w14:paraId="59A8DC69" w14:textId="77777777" w:rsidR="006B33F7" w:rsidRDefault="006B33F7" w:rsidP="002B2ADA">
      <w:pPr>
        <w:jc w:val="left"/>
        <w:rPr>
          <w:sz w:val="32"/>
          <w:szCs w:val="32"/>
        </w:rPr>
      </w:pPr>
    </w:p>
    <w:p w14:paraId="3DEFC31E" w14:textId="34F94398" w:rsidR="008C4DAA" w:rsidRDefault="00EA0552" w:rsidP="002B2ADA">
      <w:pPr>
        <w:jc w:val="left"/>
        <w:rPr>
          <w:sz w:val="32"/>
          <w:szCs w:val="32"/>
        </w:rPr>
      </w:pPr>
      <w:r w:rsidRPr="00EA0552">
        <w:rPr>
          <w:sz w:val="32"/>
          <w:szCs w:val="32"/>
        </w:rPr>
        <w:t>Трубы водостока выполнены без отвода воды от фундамента здания</w:t>
      </w:r>
      <w:r>
        <w:rPr>
          <w:sz w:val="32"/>
          <w:szCs w:val="32"/>
        </w:rPr>
        <w:t>.</w:t>
      </w:r>
    </w:p>
    <w:p w14:paraId="5B819CC0" w14:textId="0CD8E0F7" w:rsidR="00D65840" w:rsidRDefault="00EA0552" w:rsidP="002B2ADA">
      <w:pPr>
        <w:jc w:val="left"/>
        <w:rPr>
          <w:sz w:val="32"/>
          <w:szCs w:val="32"/>
        </w:rPr>
      </w:pPr>
      <w:r>
        <w:rPr>
          <w:noProof/>
        </w:rPr>
        <w:lastRenderedPageBreak/>
        <w:drawing>
          <wp:inline distT="0" distB="0" distL="0" distR="0" wp14:anchorId="05C3129A" wp14:editId="160244FC">
            <wp:extent cx="5855368" cy="8743488"/>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865" cy="8763642"/>
                    </a:xfrm>
                    <a:prstGeom prst="rect">
                      <a:avLst/>
                    </a:prstGeom>
                    <a:noFill/>
                    <a:ln>
                      <a:noFill/>
                    </a:ln>
                  </pic:spPr>
                </pic:pic>
              </a:graphicData>
            </a:graphic>
          </wp:inline>
        </w:drawing>
      </w:r>
    </w:p>
    <w:p w14:paraId="16676AFD" w14:textId="57D6704C" w:rsidR="00D65840" w:rsidRDefault="006F78F9" w:rsidP="002B2ADA">
      <w:pPr>
        <w:jc w:val="left"/>
        <w:rPr>
          <w:sz w:val="32"/>
          <w:szCs w:val="32"/>
        </w:rPr>
      </w:pPr>
      <w:r>
        <w:rPr>
          <w:sz w:val="32"/>
          <w:szCs w:val="32"/>
        </w:rPr>
        <w:t>С</w:t>
      </w:r>
      <w:r w:rsidRPr="006F78F9">
        <w:rPr>
          <w:sz w:val="32"/>
          <w:szCs w:val="32"/>
        </w:rPr>
        <w:t>тыки фартука не герметичны</w:t>
      </w:r>
    </w:p>
    <w:p w14:paraId="5359A360" w14:textId="2E666E51" w:rsidR="006F78F9" w:rsidRDefault="006F78F9" w:rsidP="002B2ADA">
      <w:pPr>
        <w:jc w:val="left"/>
        <w:rPr>
          <w:sz w:val="32"/>
          <w:szCs w:val="32"/>
        </w:rPr>
      </w:pPr>
      <w:r>
        <w:rPr>
          <w:noProof/>
        </w:rPr>
        <w:lastRenderedPageBreak/>
        <w:drawing>
          <wp:inline distT="0" distB="0" distL="0" distR="0" wp14:anchorId="5B03630E" wp14:editId="11C21361">
            <wp:extent cx="8549309" cy="6020015"/>
            <wp:effectExtent l="7303"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580021" cy="6041641"/>
                    </a:xfrm>
                    <a:prstGeom prst="rect">
                      <a:avLst/>
                    </a:prstGeom>
                    <a:noFill/>
                    <a:ln>
                      <a:noFill/>
                    </a:ln>
                  </pic:spPr>
                </pic:pic>
              </a:graphicData>
            </a:graphic>
          </wp:inline>
        </w:drawing>
      </w:r>
    </w:p>
    <w:p w14:paraId="54626C22" w14:textId="77777777" w:rsidR="00ED544A" w:rsidRDefault="00ED544A" w:rsidP="002B2ADA">
      <w:pPr>
        <w:jc w:val="left"/>
        <w:rPr>
          <w:sz w:val="32"/>
          <w:szCs w:val="32"/>
        </w:rPr>
      </w:pPr>
    </w:p>
    <w:p w14:paraId="2E41263A" w14:textId="77777777" w:rsidR="006B33F7" w:rsidRDefault="006B33F7" w:rsidP="002B2ADA">
      <w:pPr>
        <w:jc w:val="left"/>
        <w:rPr>
          <w:sz w:val="32"/>
          <w:szCs w:val="32"/>
        </w:rPr>
      </w:pPr>
    </w:p>
    <w:p w14:paraId="409BF282" w14:textId="5F85146F" w:rsidR="00D65840" w:rsidRDefault="00ED544A" w:rsidP="002B2ADA">
      <w:pPr>
        <w:jc w:val="left"/>
        <w:rPr>
          <w:sz w:val="32"/>
          <w:szCs w:val="32"/>
        </w:rPr>
      </w:pPr>
      <w:r>
        <w:rPr>
          <w:sz w:val="32"/>
          <w:szCs w:val="32"/>
        </w:rPr>
        <w:lastRenderedPageBreak/>
        <w:t>П</w:t>
      </w:r>
      <w:r w:rsidRPr="00ED544A">
        <w:rPr>
          <w:sz w:val="32"/>
          <w:szCs w:val="32"/>
        </w:rPr>
        <w:t>рисоединени</w:t>
      </w:r>
      <w:r>
        <w:rPr>
          <w:sz w:val="32"/>
          <w:szCs w:val="32"/>
        </w:rPr>
        <w:t>е</w:t>
      </w:r>
      <w:r w:rsidRPr="00ED544A">
        <w:rPr>
          <w:sz w:val="32"/>
          <w:szCs w:val="32"/>
        </w:rPr>
        <w:t xml:space="preserve"> гибких воздуховодов к пластиковым воздуховодам (тройникам) без фиксации или уплотнения соединений</w:t>
      </w:r>
    </w:p>
    <w:p w14:paraId="2D815599" w14:textId="245656ED" w:rsidR="00D65840" w:rsidRDefault="00D65840" w:rsidP="002B2ADA">
      <w:pPr>
        <w:jc w:val="left"/>
        <w:rPr>
          <w:sz w:val="32"/>
          <w:szCs w:val="32"/>
        </w:rPr>
      </w:pPr>
    </w:p>
    <w:p w14:paraId="55BD9AB5" w14:textId="17FD504A" w:rsidR="00D65840" w:rsidRDefault="00AD07C6" w:rsidP="002B2ADA">
      <w:pPr>
        <w:jc w:val="left"/>
        <w:rPr>
          <w:sz w:val="32"/>
          <w:szCs w:val="32"/>
        </w:rPr>
      </w:pPr>
      <w:r>
        <w:rPr>
          <w:noProof/>
        </w:rPr>
        <w:drawing>
          <wp:inline distT="0" distB="0" distL="0" distR="0" wp14:anchorId="71DBA581" wp14:editId="4679BE24">
            <wp:extent cx="7782836" cy="6118058"/>
            <wp:effectExtent l="0" t="5715" r="3175" b="317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798664" cy="6130500"/>
                    </a:xfrm>
                    <a:prstGeom prst="rect">
                      <a:avLst/>
                    </a:prstGeom>
                    <a:noFill/>
                    <a:ln>
                      <a:noFill/>
                    </a:ln>
                  </pic:spPr>
                </pic:pic>
              </a:graphicData>
            </a:graphic>
          </wp:inline>
        </w:drawing>
      </w:r>
    </w:p>
    <w:p w14:paraId="6576D3FD" w14:textId="77777777" w:rsidR="006B33F7" w:rsidRDefault="006B33F7" w:rsidP="002B2ADA">
      <w:pPr>
        <w:jc w:val="left"/>
        <w:rPr>
          <w:sz w:val="32"/>
          <w:szCs w:val="32"/>
        </w:rPr>
      </w:pPr>
    </w:p>
    <w:p w14:paraId="56BEB800" w14:textId="77777777" w:rsidR="006B33F7" w:rsidRDefault="006B33F7" w:rsidP="002B2ADA">
      <w:pPr>
        <w:jc w:val="left"/>
        <w:rPr>
          <w:sz w:val="32"/>
          <w:szCs w:val="32"/>
        </w:rPr>
      </w:pPr>
    </w:p>
    <w:p w14:paraId="0787C396" w14:textId="77777777" w:rsidR="006B33F7" w:rsidRDefault="006B33F7" w:rsidP="002B2ADA">
      <w:pPr>
        <w:jc w:val="left"/>
        <w:rPr>
          <w:sz w:val="32"/>
          <w:szCs w:val="32"/>
        </w:rPr>
      </w:pPr>
    </w:p>
    <w:p w14:paraId="6BFDF089" w14:textId="508C8EED" w:rsidR="00ED544A" w:rsidRDefault="001811C6" w:rsidP="002B2ADA">
      <w:pPr>
        <w:jc w:val="left"/>
        <w:rPr>
          <w:sz w:val="32"/>
          <w:szCs w:val="32"/>
        </w:rPr>
      </w:pPr>
      <w:r w:rsidRPr="001811C6">
        <w:rPr>
          <w:sz w:val="32"/>
          <w:szCs w:val="32"/>
        </w:rPr>
        <w:lastRenderedPageBreak/>
        <w:t>Утеплитель кровли уложен не равномерно, со слоями 150 мм/100 мм/ 50 мм</w:t>
      </w:r>
      <w:r>
        <w:rPr>
          <w:sz w:val="32"/>
          <w:szCs w:val="32"/>
        </w:rPr>
        <w:t>.</w:t>
      </w:r>
    </w:p>
    <w:p w14:paraId="42695AE5" w14:textId="44218BDC" w:rsidR="00ED544A" w:rsidRDefault="001811C6" w:rsidP="002B2ADA">
      <w:pPr>
        <w:jc w:val="left"/>
        <w:rPr>
          <w:sz w:val="32"/>
          <w:szCs w:val="32"/>
        </w:rPr>
      </w:pPr>
      <w:r>
        <w:rPr>
          <w:noProof/>
        </w:rPr>
        <w:drawing>
          <wp:inline distT="0" distB="0" distL="0" distR="0" wp14:anchorId="3EE87538" wp14:editId="4878A0B5">
            <wp:extent cx="6213841" cy="6586958"/>
            <wp:effectExtent l="0" t="0" r="0"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5219" cy="6599019"/>
                    </a:xfrm>
                    <a:prstGeom prst="rect">
                      <a:avLst/>
                    </a:prstGeom>
                    <a:noFill/>
                    <a:ln>
                      <a:noFill/>
                    </a:ln>
                  </pic:spPr>
                </pic:pic>
              </a:graphicData>
            </a:graphic>
          </wp:inline>
        </w:drawing>
      </w:r>
    </w:p>
    <w:p w14:paraId="65E50092" w14:textId="47803C73" w:rsidR="00D65840" w:rsidRDefault="00D65840" w:rsidP="002B2ADA">
      <w:pPr>
        <w:jc w:val="left"/>
        <w:rPr>
          <w:sz w:val="32"/>
          <w:szCs w:val="32"/>
        </w:rPr>
      </w:pPr>
    </w:p>
    <w:p w14:paraId="1D9BEBA9" w14:textId="01AC6ABF" w:rsidR="006B33F7" w:rsidRDefault="006B33F7" w:rsidP="002B2ADA">
      <w:pPr>
        <w:jc w:val="left"/>
        <w:rPr>
          <w:sz w:val="32"/>
          <w:szCs w:val="32"/>
        </w:rPr>
      </w:pPr>
    </w:p>
    <w:p w14:paraId="4E87C547" w14:textId="49A80EDC" w:rsidR="006B33F7" w:rsidRDefault="006B33F7" w:rsidP="002B2ADA">
      <w:pPr>
        <w:jc w:val="left"/>
        <w:rPr>
          <w:sz w:val="32"/>
          <w:szCs w:val="32"/>
        </w:rPr>
      </w:pPr>
    </w:p>
    <w:p w14:paraId="4F4EE523" w14:textId="20B95A0A" w:rsidR="006B33F7" w:rsidRDefault="006B33F7" w:rsidP="002B2ADA">
      <w:pPr>
        <w:jc w:val="left"/>
        <w:rPr>
          <w:sz w:val="32"/>
          <w:szCs w:val="32"/>
        </w:rPr>
      </w:pPr>
    </w:p>
    <w:p w14:paraId="01C001CF" w14:textId="3E122350" w:rsidR="006B33F7" w:rsidRDefault="006B33F7" w:rsidP="002B2ADA">
      <w:pPr>
        <w:jc w:val="left"/>
        <w:rPr>
          <w:sz w:val="32"/>
          <w:szCs w:val="32"/>
        </w:rPr>
      </w:pPr>
    </w:p>
    <w:p w14:paraId="58E187FC" w14:textId="5F2AA9CF" w:rsidR="006B33F7" w:rsidRDefault="006B33F7" w:rsidP="002B2ADA">
      <w:pPr>
        <w:jc w:val="left"/>
        <w:rPr>
          <w:sz w:val="32"/>
          <w:szCs w:val="32"/>
        </w:rPr>
      </w:pPr>
    </w:p>
    <w:p w14:paraId="02C14D2F" w14:textId="4CBAB587" w:rsidR="006B33F7" w:rsidRDefault="006B33F7" w:rsidP="002B2ADA">
      <w:pPr>
        <w:jc w:val="left"/>
        <w:rPr>
          <w:sz w:val="32"/>
          <w:szCs w:val="32"/>
        </w:rPr>
      </w:pPr>
    </w:p>
    <w:p w14:paraId="31D2D164" w14:textId="7FB7AF88" w:rsidR="006B33F7" w:rsidRDefault="006B33F7" w:rsidP="002B2ADA">
      <w:pPr>
        <w:jc w:val="left"/>
        <w:rPr>
          <w:sz w:val="32"/>
          <w:szCs w:val="32"/>
        </w:rPr>
      </w:pPr>
    </w:p>
    <w:p w14:paraId="44D5FC2D" w14:textId="60382948" w:rsidR="006B33F7" w:rsidRDefault="006B33F7" w:rsidP="002B2ADA">
      <w:pPr>
        <w:jc w:val="left"/>
        <w:rPr>
          <w:sz w:val="32"/>
          <w:szCs w:val="32"/>
        </w:rPr>
      </w:pPr>
    </w:p>
    <w:p w14:paraId="1D53D3AF" w14:textId="51BB8EA4" w:rsidR="00D65840" w:rsidRDefault="002B1F63" w:rsidP="002B2ADA">
      <w:pPr>
        <w:jc w:val="left"/>
        <w:rPr>
          <w:sz w:val="32"/>
          <w:szCs w:val="32"/>
        </w:rPr>
      </w:pPr>
      <w:r w:rsidRPr="002B1F63">
        <w:rPr>
          <w:sz w:val="32"/>
          <w:szCs w:val="32"/>
        </w:rPr>
        <w:lastRenderedPageBreak/>
        <w:t>Стыки пароизоляции кровли не проклеены</w:t>
      </w:r>
    </w:p>
    <w:p w14:paraId="29EE5D1D" w14:textId="4EB289B7" w:rsidR="00E867A3" w:rsidRDefault="002B1F63" w:rsidP="002B2ADA">
      <w:pPr>
        <w:jc w:val="left"/>
        <w:rPr>
          <w:sz w:val="32"/>
          <w:szCs w:val="32"/>
        </w:rPr>
      </w:pPr>
      <w:r>
        <w:rPr>
          <w:noProof/>
        </w:rPr>
        <w:drawing>
          <wp:inline distT="0" distB="0" distL="0" distR="0" wp14:anchorId="5D30F347" wp14:editId="2BA2128E">
            <wp:extent cx="6197362" cy="577515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1771" cy="5788584"/>
                    </a:xfrm>
                    <a:prstGeom prst="rect">
                      <a:avLst/>
                    </a:prstGeom>
                    <a:noFill/>
                    <a:ln>
                      <a:noFill/>
                    </a:ln>
                  </pic:spPr>
                </pic:pic>
              </a:graphicData>
            </a:graphic>
          </wp:inline>
        </w:drawing>
      </w:r>
    </w:p>
    <w:p w14:paraId="78045A2D" w14:textId="051F5010" w:rsidR="00597480" w:rsidRDefault="00597480" w:rsidP="002B2ADA">
      <w:pPr>
        <w:jc w:val="left"/>
        <w:rPr>
          <w:sz w:val="32"/>
          <w:szCs w:val="32"/>
        </w:rPr>
      </w:pPr>
    </w:p>
    <w:p w14:paraId="3BC555C8" w14:textId="77777777" w:rsidR="006B33F7" w:rsidRDefault="006B33F7" w:rsidP="002B2ADA">
      <w:pPr>
        <w:jc w:val="left"/>
        <w:rPr>
          <w:sz w:val="32"/>
          <w:szCs w:val="32"/>
        </w:rPr>
      </w:pPr>
    </w:p>
    <w:p w14:paraId="5AE75F33" w14:textId="77777777" w:rsidR="006B33F7" w:rsidRDefault="006B33F7" w:rsidP="002B2ADA">
      <w:pPr>
        <w:jc w:val="left"/>
        <w:rPr>
          <w:sz w:val="32"/>
          <w:szCs w:val="32"/>
        </w:rPr>
      </w:pPr>
    </w:p>
    <w:p w14:paraId="0F63556F" w14:textId="77777777" w:rsidR="006B33F7" w:rsidRDefault="006B33F7" w:rsidP="002B2ADA">
      <w:pPr>
        <w:jc w:val="left"/>
        <w:rPr>
          <w:sz w:val="32"/>
          <w:szCs w:val="32"/>
        </w:rPr>
      </w:pPr>
    </w:p>
    <w:p w14:paraId="2660DA70" w14:textId="77777777" w:rsidR="006B33F7" w:rsidRDefault="006B33F7" w:rsidP="002B2ADA">
      <w:pPr>
        <w:jc w:val="left"/>
        <w:rPr>
          <w:sz w:val="32"/>
          <w:szCs w:val="32"/>
        </w:rPr>
      </w:pPr>
    </w:p>
    <w:p w14:paraId="21A3AB19" w14:textId="77777777" w:rsidR="006B33F7" w:rsidRDefault="006B33F7" w:rsidP="002B2ADA">
      <w:pPr>
        <w:jc w:val="left"/>
        <w:rPr>
          <w:sz w:val="32"/>
          <w:szCs w:val="32"/>
        </w:rPr>
      </w:pPr>
    </w:p>
    <w:p w14:paraId="39FDB09D" w14:textId="77777777" w:rsidR="006B33F7" w:rsidRDefault="006B33F7" w:rsidP="002B2ADA">
      <w:pPr>
        <w:jc w:val="left"/>
        <w:rPr>
          <w:sz w:val="32"/>
          <w:szCs w:val="32"/>
        </w:rPr>
      </w:pPr>
    </w:p>
    <w:p w14:paraId="0199297B" w14:textId="77777777" w:rsidR="006B33F7" w:rsidRDefault="006B33F7" w:rsidP="002B2ADA">
      <w:pPr>
        <w:jc w:val="left"/>
        <w:rPr>
          <w:sz w:val="32"/>
          <w:szCs w:val="32"/>
        </w:rPr>
      </w:pPr>
    </w:p>
    <w:p w14:paraId="002DFEFC" w14:textId="77777777" w:rsidR="006B33F7" w:rsidRDefault="006B33F7" w:rsidP="002B2ADA">
      <w:pPr>
        <w:jc w:val="left"/>
        <w:rPr>
          <w:sz w:val="32"/>
          <w:szCs w:val="32"/>
        </w:rPr>
      </w:pPr>
    </w:p>
    <w:p w14:paraId="157E578B" w14:textId="77777777" w:rsidR="006B33F7" w:rsidRDefault="006B33F7" w:rsidP="002B2ADA">
      <w:pPr>
        <w:jc w:val="left"/>
        <w:rPr>
          <w:sz w:val="32"/>
          <w:szCs w:val="32"/>
        </w:rPr>
      </w:pPr>
    </w:p>
    <w:p w14:paraId="0375127D" w14:textId="77777777" w:rsidR="006B33F7" w:rsidRDefault="006B33F7" w:rsidP="002B2ADA">
      <w:pPr>
        <w:jc w:val="left"/>
        <w:rPr>
          <w:sz w:val="32"/>
          <w:szCs w:val="32"/>
        </w:rPr>
      </w:pPr>
    </w:p>
    <w:p w14:paraId="356D53C1" w14:textId="77777777" w:rsidR="006B33F7" w:rsidRDefault="006B33F7" w:rsidP="002B2ADA">
      <w:pPr>
        <w:jc w:val="left"/>
        <w:rPr>
          <w:sz w:val="32"/>
          <w:szCs w:val="32"/>
        </w:rPr>
      </w:pPr>
    </w:p>
    <w:p w14:paraId="43265966" w14:textId="77777777" w:rsidR="006B33F7" w:rsidRDefault="006B33F7" w:rsidP="002B2ADA">
      <w:pPr>
        <w:jc w:val="left"/>
        <w:rPr>
          <w:sz w:val="32"/>
          <w:szCs w:val="32"/>
        </w:rPr>
      </w:pPr>
    </w:p>
    <w:p w14:paraId="1D4F258B" w14:textId="2E0CDBB7" w:rsidR="002B1F63" w:rsidRDefault="00AF7EE8" w:rsidP="002B2ADA">
      <w:pPr>
        <w:jc w:val="left"/>
        <w:rPr>
          <w:sz w:val="32"/>
          <w:szCs w:val="32"/>
        </w:rPr>
      </w:pPr>
      <w:r>
        <w:rPr>
          <w:sz w:val="32"/>
          <w:szCs w:val="32"/>
        </w:rPr>
        <w:lastRenderedPageBreak/>
        <w:t>У</w:t>
      </w:r>
      <w:r w:rsidRPr="001F3309">
        <w:rPr>
          <w:sz w:val="32"/>
          <w:szCs w:val="32"/>
        </w:rPr>
        <w:t>часток электропроводки</w:t>
      </w:r>
      <w:r w:rsidR="001F3309" w:rsidRPr="001F3309">
        <w:rPr>
          <w:sz w:val="32"/>
          <w:szCs w:val="32"/>
        </w:rPr>
        <w:t>, проложенный без гофротрубы поверх утеплителя</w:t>
      </w:r>
    </w:p>
    <w:p w14:paraId="00ECEB72" w14:textId="77777777" w:rsidR="002B1F63" w:rsidRDefault="002B1F63" w:rsidP="002B2ADA">
      <w:pPr>
        <w:jc w:val="left"/>
        <w:rPr>
          <w:sz w:val="32"/>
          <w:szCs w:val="32"/>
        </w:rPr>
      </w:pPr>
    </w:p>
    <w:p w14:paraId="17908B59" w14:textId="08E66A7F" w:rsidR="00D65840" w:rsidRDefault="002C527C" w:rsidP="002B2ADA">
      <w:pPr>
        <w:jc w:val="left"/>
        <w:rPr>
          <w:sz w:val="32"/>
          <w:szCs w:val="32"/>
        </w:rPr>
      </w:pPr>
      <w:r>
        <w:rPr>
          <w:noProof/>
        </w:rPr>
        <w:drawing>
          <wp:inline distT="0" distB="0" distL="0" distR="0" wp14:anchorId="4C7545D7" wp14:editId="0DC47653">
            <wp:extent cx="6087978" cy="7002934"/>
            <wp:effectExtent l="0" t="0" r="825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45" cy="7012214"/>
                    </a:xfrm>
                    <a:prstGeom prst="rect">
                      <a:avLst/>
                    </a:prstGeom>
                    <a:noFill/>
                    <a:ln>
                      <a:noFill/>
                    </a:ln>
                  </pic:spPr>
                </pic:pic>
              </a:graphicData>
            </a:graphic>
          </wp:inline>
        </w:drawing>
      </w:r>
    </w:p>
    <w:p w14:paraId="1F3E866A" w14:textId="4C9C2C8A" w:rsidR="00D5472E" w:rsidRDefault="00D5472E" w:rsidP="002B2ADA">
      <w:pPr>
        <w:jc w:val="left"/>
        <w:rPr>
          <w:sz w:val="32"/>
          <w:szCs w:val="32"/>
        </w:rPr>
      </w:pPr>
    </w:p>
    <w:p w14:paraId="5EF90602" w14:textId="77777777" w:rsidR="006B33F7" w:rsidRDefault="006B33F7" w:rsidP="002B2ADA">
      <w:pPr>
        <w:jc w:val="left"/>
        <w:rPr>
          <w:sz w:val="32"/>
          <w:szCs w:val="32"/>
        </w:rPr>
      </w:pPr>
    </w:p>
    <w:p w14:paraId="4BF35D22" w14:textId="77777777" w:rsidR="006B33F7" w:rsidRDefault="006B33F7" w:rsidP="002B2ADA">
      <w:pPr>
        <w:jc w:val="left"/>
        <w:rPr>
          <w:sz w:val="32"/>
          <w:szCs w:val="32"/>
        </w:rPr>
      </w:pPr>
    </w:p>
    <w:p w14:paraId="4DD73ABA" w14:textId="77777777" w:rsidR="006B33F7" w:rsidRDefault="006B33F7" w:rsidP="002B2ADA">
      <w:pPr>
        <w:jc w:val="left"/>
        <w:rPr>
          <w:sz w:val="32"/>
          <w:szCs w:val="32"/>
        </w:rPr>
      </w:pPr>
    </w:p>
    <w:p w14:paraId="4FCA3A31" w14:textId="77777777" w:rsidR="006B33F7" w:rsidRDefault="006B33F7" w:rsidP="002B2ADA">
      <w:pPr>
        <w:jc w:val="left"/>
        <w:rPr>
          <w:sz w:val="32"/>
          <w:szCs w:val="32"/>
        </w:rPr>
      </w:pPr>
    </w:p>
    <w:p w14:paraId="2C5759DA" w14:textId="77777777" w:rsidR="006B33F7" w:rsidRDefault="006B33F7" w:rsidP="002B2ADA">
      <w:pPr>
        <w:jc w:val="left"/>
        <w:rPr>
          <w:sz w:val="32"/>
          <w:szCs w:val="32"/>
        </w:rPr>
      </w:pPr>
    </w:p>
    <w:p w14:paraId="3CB74303" w14:textId="19253F81" w:rsidR="00D5472E" w:rsidRDefault="00CE0D9C" w:rsidP="002B2ADA">
      <w:pPr>
        <w:jc w:val="left"/>
        <w:rPr>
          <w:sz w:val="32"/>
          <w:szCs w:val="32"/>
        </w:rPr>
      </w:pPr>
      <w:r w:rsidRPr="00CE0D9C">
        <w:rPr>
          <w:sz w:val="32"/>
          <w:szCs w:val="32"/>
        </w:rPr>
        <w:lastRenderedPageBreak/>
        <w:t>На обрешетке кровли использована доска с обзолом</w:t>
      </w:r>
    </w:p>
    <w:p w14:paraId="5A5A9927" w14:textId="13415612" w:rsidR="00D85255" w:rsidRDefault="00CE0D9C" w:rsidP="002B2ADA">
      <w:pPr>
        <w:jc w:val="left"/>
        <w:rPr>
          <w:sz w:val="32"/>
          <w:szCs w:val="32"/>
        </w:rPr>
      </w:pPr>
      <w:r>
        <w:rPr>
          <w:noProof/>
        </w:rPr>
        <w:drawing>
          <wp:inline distT="0" distB="0" distL="0" distR="0" wp14:anchorId="1901C8CF" wp14:editId="5B675146">
            <wp:extent cx="6120063" cy="7560078"/>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1366" cy="7574041"/>
                    </a:xfrm>
                    <a:prstGeom prst="rect">
                      <a:avLst/>
                    </a:prstGeom>
                    <a:noFill/>
                    <a:ln>
                      <a:noFill/>
                    </a:ln>
                  </pic:spPr>
                </pic:pic>
              </a:graphicData>
            </a:graphic>
          </wp:inline>
        </w:drawing>
      </w:r>
    </w:p>
    <w:p w14:paraId="60B25CE2" w14:textId="0E358B7F" w:rsidR="00D65840" w:rsidRDefault="00D65840" w:rsidP="002B2ADA">
      <w:pPr>
        <w:jc w:val="left"/>
        <w:rPr>
          <w:sz w:val="32"/>
          <w:szCs w:val="32"/>
        </w:rPr>
      </w:pPr>
    </w:p>
    <w:p w14:paraId="10EBC547" w14:textId="77777777" w:rsidR="006B33F7" w:rsidRDefault="006B33F7" w:rsidP="002B2ADA">
      <w:pPr>
        <w:jc w:val="left"/>
        <w:rPr>
          <w:sz w:val="32"/>
          <w:szCs w:val="32"/>
        </w:rPr>
      </w:pPr>
    </w:p>
    <w:p w14:paraId="40187912" w14:textId="77777777" w:rsidR="006B33F7" w:rsidRDefault="006B33F7" w:rsidP="002B2ADA">
      <w:pPr>
        <w:jc w:val="left"/>
        <w:rPr>
          <w:sz w:val="32"/>
          <w:szCs w:val="32"/>
        </w:rPr>
      </w:pPr>
    </w:p>
    <w:p w14:paraId="6BFB020D" w14:textId="77777777" w:rsidR="006B33F7" w:rsidRDefault="006B33F7" w:rsidP="002B2ADA">
      <w:pPr>
        <w:jc w:val="left"/>
        <w:rPr>
          <w:sz w:val="32"/>
          <w:szCs w:val="32"/>
        </w:rPr>
      </w:pPr>
    </w:p>
    <w:p w14:paraId="3D247CEA" w14:textId="77777777" w:rsidR="006B33F7" w:rsidRDefault="006B33F7" w:rsidP="002B2ADA">
      <w:pPr>
        <w:jc w:val="left"/>
        <w:rPr>
          <w:sz w:val="32"/>
          <w:szCs w:val="32"/>
        </w:rPr>
      </w:pPr>
    </w:p>
    <w:p w14:paraId="0A88F6C7" w14:textId="77777777" w:rsidR="006B33F7" w:rsidRDefault="006B33F7" w:rsidP="002B2ADA">
      <w:pPr>
        <w:jc w:val="left"/>
        <w:rPr>
          <w:sz w:val="32"/>
          <w:szCs w:val="32"/>
        </w:rPr>
      </w:pPr>
    </w:p>
    <w:p w14:paraId="37353658" w14:textId="33FE1ACE" w:rsidR="00CE0D9C" w:rsidRDefault="00FB7FA6" w:rsidP="002B2ADA">
      <w:pPr>
        <w:jc w:val="left"/>
        <w:rPr>
          <w:sz w:val="32"/>
          <w:szCs w:val="32"/>
        </w:rPr>
      </w:pPr>
      <w:r w:rsidRPr="00FB7FA6">
        <w:rPr>
          <w:sz w:val="32"/>
          <w:szCs w:val="32"/>
        </w:rPr>
        <w:lastRenderedPageBreak/>
        <w:t>Использована доска (на обрешетке кровли и лагах) с влажностью более 30%</w:t>
      </w:r>
    </w:p>
    <w:p w14:paraId="395AE760" w14:textId="2B03D6B3" w:rsidR="00CE0D9C" w:rsidRDefault="00FB7FA6" w:rsidP="002B2ADA">
      <w:pPr>
        <w:jc w:val="left"/>
        <w:rPr>
          <w:sz w:val="32"/>
          <w:szCs w:val="32"/>
        </w:rPr>
      </w:pPr>
      <w:r>
        <w:rPr>
          <w:noProof/>
        </w:rPr>
        <w:drawing>
          <wp:inline distT="0" distB="0" distL="0" distR="0" wp14:anchorId="526C2690" wp14:editId="1BD308A1">
            <wp:extent cx="6172755" cy="7668127"/>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7577" cy="7674118"/>
                    </a:xfrm>
                    <a:prstGeom prst="rect">
                      <a:avLst/>
                    </a:prstGeom>
                    <a:noFill/>
                    <a:ln>
                      <a:noFill/>
                    </a:ln>
                  </pic:spPr>
                </pic:pic>
              </a:graphicData>
            </a:graphic>
          </wp:inline>
        </w:drawing>
      </w:r>
    </w:p>
    <w:p w14:paraId="62D3A9D8" w14:textId="25A5C685" w:rsidR="00D65840" w:rsidRDefault="00D65840" w:rsidP="002B2ADA">
      <w:pPr>
        <w:jc w:val="left"/>
        <w:rPr>
          <w:sz w:val="32"/>
          <w:szCs w:val="32"/>
        </w:rPr>
      </w:pPr>
    </w:p>
    <w:p w14:paraId="63BD98DB" w14:textId="7B9E00C4" w:rsidR="006B33F7" w:rsidRDefault="006B33F7" w:rsidP="002B2ADA">
      <w:pPr>
        <w:jc w:val="left"/>
        <w:rPr>
          <w:sz w:val="32"/>
          <w:szCs w:val="32"/>
        </w:rPr>
      </w:pPr>
    </w:p>
    <w:p w14:paraId="77905F07" w14:textId="789A8B3F" w:rsidR="006B33F7" w:rsidRDefault="006B33F7" w:rsidP="002B2ADA">
      <w:pPr>
        <w:jc w:val="left"/>
        <w:rPr>
          <w:sz w:val="32"/>
          <w:szCs w:val="32"/>
        </w:rPr>
      </w:pPr>
    </w:p>
    <w:p w14:paraId="5BDCEBE4" w14:textId="45527B58" w:rsidR="006B33F7" w:rsidRDefault="006B33F7" w:rsidP="002B2ADA">
      <w:pPr>
        <w:jc w:val="left"/>
        <w:rPr>
          <w:sz w:val="32"/>
          <w:szCs w:val="32"/>
        </w:rPr>
      </w:pPr>
    </w:p>
    <w:p w14:paraId="6D27BD13" w14:textId="0F2D6305" w:rsidR="00107790" w:rsidRPr="003F7B60" w:rsidRDefault="001E0348" w:rsidP="002B2ADA">
      <w:pPr>
        <w:jc w:val="left"/>
        <w:rPr>
          <w:sz w:val="32"/>
          <w:szCs w:val="32"/>
        </w:rPr>
      </w:pPr>
      <w:r w:rsidRPr="001E0348">
        <w:rPr>
          <w:sz w:val="32"/>
          <w:szCs w:val="32"/>
        </w:rPr>
        <w:lastRenderedPageBreak/>
        <w:t>На открытой веранде использован брус со сплошным сине-зеленым налетом (грибок)</w:t>
      </w:r>
    </w:p>
    <w:p w14:paraId="56A2C4B1" w14:textId="3EFA49C2" w:rsidR="004E3ABC" w:rsidRDefault="001E0348" w:rsidP="002B2ADA">
      <w:pPr>
        <w:jc w:val="left"/>
      </w:pPr>
      <w:r>
        <w:rPr>
          <w:noProof/>
        </w:rPr>
        <w:drawing>
          <wp:inline distT="0" distB="0" distL="0" distR="0" wp14:anchorId="08E9EADB" wp14:editId="7FFBD189">
            <wp:extent cx="6124376" cy="781250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6311" cy="7827730"/>
                    </a:xfrm>
                    <a:prstGeom prst="rect">
                      <a:avLst/>
                    </a:prstGeom>
                    <a:noFill/>
                    <a:ln>
                      <a:noFill/>
                    </a:ln>
                  </pic:spPr>
                </pic:pic>
              </a:graphicData>
            </a:graphic>
          </wp:inline>
        </w:drawing>
      </w:r>
    </w:p>
    <w:p w14:paraId="10C7D301" w14:textId="77777777" w:rsidR="006B33F7" w:rsidRDefault="006B33F7" w:rsidP="002B2ADA">
      <w:pPr>
        <w:jc w:val="left"/>
      </w:pPr>
    </w:p>
    <w:p w14:paraId="77748CE1" w14:textId="77777777" w:rsidR="006B33F7" w:rsidRDefault="006B33F7" w:rsidP="002B2ADA">
      <w:pPr>
        <w:jc w:val="left"/>
      </w:pPr>
    </w:p>
    <w:p w14:paraId="31B33302" w14:textId="77777777" w:rsidR="006B33F7" w:rsidRDefault="006B33F7" w:rsidP="002B2ADA">
      <w:pPr>
        <w:jc w:val="left"/>
      </w:pPr>
    </w:p>
    <w:p w14:paraId="4201442F" w14:textId="77777777" w:rsidR="006B33F7" w:rsidRDefault="006B33F7" w:rsidP="002B2ADA">
      <w:pPr>
        <w:jc w:val="left"/>
      </w:pPr>
    </w:p>
    <w:p w14:paraId="3D609BDC" w14:textId="6963208F" w:rsidR="004E3ABC" w:rsidRDefault="004F1161" w:rsidP="002B2ADA">
      <w:pPr>
        <w:jc w:val="left"/>
      </w:pPr>
      <w:r>
        <w:lastRenderedPageBreak/>
        <w:t>Трещина в продольной балке на открытой веранде</w:t>
      </w:r>
    </w:p>
    <w:p w14:paraId="7BC27D7D" w14:textId="2337E4F1" w:rsidR="004F1161" w:rsidRDefault="004F1161" w:rsidP="002B2ADA">
      <w:pPr>
        <w:jc w:val="left"/>
      </w:pPr>
      <w:r>
        <w:rPr>
          <w:noProof/>
        </w:rPr>
        <w:drawing>
          <wp:inline distT="0" distB="0" distL="0" distR="0" wp14:anchorId="1F2A2308" wp14:editId="3778EEE5">
            <wp:extent cx="6073277" cy="8213558"/>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568" cy="8234238"/>
                    </a:xfrm>
                    <a:prstGeom prst="rect">
                      <a:avLst/>
                    </a:prstGeom>
                    <a:noFill/>
                    <a:ln>
                      <a:noFill/>
                    </a:ln>
                  </pic:spPr>
                </pic:pic>
              </a:graphicData>
            </a:graphic>
          </wp:inline>
        </w:drawing>
      </w:r>
    </w:p>
    <w:p w14:paraId="3E480D6E" w14:textId="7AA27BDD" w:rsidR="004E3ABC" w:rsidRDefault="004E3ABC" w:rsidP="002B2ADA">
      <w:pPr>
        <w:jc w:val="left"/>
      </w:pPr>
    </w:p>
    <w:p w14:paraId="4676BA4E" w14:textId="53D62743" w:rsidR="006B33F7" w:rsidRDefault="006B33F7" w:rsidP="002B2ADA">
      <w:pPr>
        <w:jc w:val="left"/>
      </w:pPr>
    </w:p>
    <w:p w14:paraId="59AD28E1" w14:textId="63061D06" w:rsidR="006B33F7" w:rsidRDefault="006B33F7" w:rsidP="002B2ADA">
      <w:pPr>
        <w:jc w:val="left"/>
      </w:pPr>
    </w:p>
    <w:p w14:paraId="7C944E7C" w14:textId="6093ED0C" w:rsidR="006B33F7" w:rsidRDefault="006B33F7" w:rsidP="002B2ADA">
      <w:pPr>
        <w:jc w:val="left"/>
      </w:pPr>
    </w:p>
    <w:p w14:paraId="6D380BE0" w14:textId="06425C77" w:rsidR="008D26D1" w:rsidRDefault="004F1161" w:rsidP="002B2ADA">
      <w:pPr>
        <w:jc w:val="left"/>
      </w:pPr>
      <w:r>
        <w:lastRenderedPageBreak/>
        <w:t>С</w:t>
      </w:r>
      <w:r w:rsidRPr="004F1161">
        <w:t>оединение балки продольное выполнено неплотно с отклонением глубины врезки более 2,0 мм</w:t>
      </w:r>
    </w:p>
    <w:p w14:paraId="1A2C8531" w14:textId="64155E02" w:rsidR="008B5DE7" w:rsidRDefault="004F1161" w:rsidP="002B2ADA">
      <w:pPr>
        <w:jc w:val="left"/>
      </w:pPr>
      <w:r>
        <w:rPr>
          <w:noProof/>
        </w:rPr>
        <w:drawing>
          <wp:inline distT="0" distB="0" distL="0" distR="0" wp14:anchorId="4646DF83" wp14:editId="0CDCCDDA">
            <wp:extent cx="7250361" cy="6174460"/>
            <wp:effectExtent l="4445"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279878" cy="6199597"/>
                    </a:xfrm>
                    <a:prstGeom prst="rect">
                      <a:avLst/>
                    </a:prstGeom>
                    <a:noFill/>
                    <a:ln>
                      <a:noFill/>
                    </a:ln>
                  </pic:spPr>
                </pic:pic>
              </a:graphicData>
            </a:graphic>
          </wp:inline>
        </w:drawing>
      </w:r>
    </w:p>
    <w:p w14:paraId="38FE632C" w14:textId="3AE1F814" w:rsidR="008B5DE7" w:rsidRDefault="008B5DE7" w:rsidP="002B2ADA">
      <w:pPr>
        <w:jc w:val="left"/>
      </w:pPr>
    </w:p>
    <w:p w14:paraId="09F6EF9C" w14:textId="357199FD" w:rsidR="004F1161" w:rsidRDefault="004F1161" w:rsidP="002B2ADA">
      <w:pPr>
        <w:jc w:val="left"/>
      </w:pPr>
    </w:p>
    <w:p w14:paraId="622D4DBC" w14:textId="7F0C026E" w:rsidR="006B33F7" w:rsidRDefault="006B33F7" w:rsidP="002B2ADA">
      <w:pPr>
        <w:jc w:val="left"/>
      </w:pPr>
    </w:p>
    <w:p w14:paraId="0AC62DB3" w14:textId="6FD3E9B1" w:rsidR="006B33F7" w:rsidRDefault="006B33F7" w:rsidP="002B2ADA">
      <w:pPr>
        <w:jc w:val="left"/>
      </w:pPr>
    </w:p>
    <w:p w14:paraId="2FB917F3" w14:textId="6AD88770" w:rsidR="006B33F7" w:rsidRDefault="006B33F7" w:rsidP="002B2ADA">
      <w:pPr>
        <w:jc w:val="left"/>
      </w:pPr>
    </w:p>
    <w:p w14:paraId="0FD0BC71" w14:textId="55D9EC21" w:rsidR="006B33F7" w:rsidRDefault="006B33F7" w:rsidP="002B2ADA">
      <w:pPr>
        <w:jc w:val="left"/>
      </w:pPr>
    </w:p>
    <w:p w14:paraId="244486DB" w14:textId="73F6435E" w:rsidR="006B33F7" w:rsidRDefault="006B33F7" w:rsidP="002B2ADA">
      <w:pPr>
        <w:jc w:val="left"/>
      </w:pPr>
    </w:p>
    <w:p w14:paraId="455D8443" w14:textId="3863375C" w:rsidR="004F1161" w:rsidRDefault="00F2071D" w:rsidP="002B2ADA">
      <w:pPr>
        <w:jc w:val="left"/>
      </w:pPr>
      <w:r>
        <w:lastRenderedPageBreak/>
        <w:t>Н</w:t>
      </w:r>
      <w:r w:rsidRPr="00F2071D">
        <w:t xml:space="preserve">а опорах </w:t>
      </w:r>
      <w:r>
        <w:t xml:space="preserve">веранды </w:t>
      </w:r>
      <w:r w:rsidRPr="00F2071D">
        <w:t>трещины длиной до 1 360 мм и шириной раскрытия до 4,5 мм</w:t>
      </w:r>
    </w:p>
    <w:p w14:paraId="52402F5C" w14:textId="514FA60D" w:rsidR="004F1161" w:rsidRDefault="0012220C" w:rsidP="002B2ADA">
      <w:pPr>
        <w:jc w:val="left"/>
      </w:pPr>
      <w:r>
        <w:rPr>
          <w:noProof/>
        </w:rPr>
        <w:drawing>
          <wp:inline distT="0" distB="0" distL="0" distR="0" wp14:anchorId="1AC5A71F" wp14:editId="6B5E7E9F">
            <wp:extent cx="6128084" cy="8816534"/>
            <wp:effectExtent l="0" t="0" r="635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5131" cy="8841060"/>
                    </a:xfrm>
                    <a:prstGeom prst="rect">
                      <a:avLst/>
                    </a:prstGeom>
                    <a:noFill/>
                    <a:ln>
                      <a:noFill/>
                    </a:ln>
                  </pic:spPr>
                </pic:pic>
              </a:graphicData>
            </a:graphic>
          </wp:inline>
        </w:drawing>
      </w:r>
    </w:p>
    <w:p w14:paraId="21041ACB" w14:textId="77777777" w:rsidR="006B33F7" w:rsidRDefault="006B33F7" w:rsidP="006B33F7">
      <w:pPr>
        <w:jc w:val="left"/>
      </w:pPr>
      <w:r>
        <w:lastRenderedPageBreak/>
        <w:t>Н</w:t>
      </w:r>
      <w:r w:rsidRPr="00F2071D">
        <w:t xml:space="preserve">а опорах </w:t>
      </w:r>
      <w:r>
        <w:t xml:space="preserve">веранды </w:t>
      </w:r>
      <w:r w:rsidRPr="00F2071D">
        <w:t>трещины длиной до 1 360 мм и шириной раскрытия до 4,5 мм</w:t>
      </w:r>
    </w:p>
    <w:p w14:paraId="77A2348F" w14:textId="2EA0F5B3" w:rsidR="00F2071D" w:rsidRDefault="006B33F7" w:rsidP="002B2ADA">
      <w:pPr>
        <w:jc w:val="left"/>
      </w:pPr>
      <w:r>
        <w:rPr>
          <w:noProof/>
        </w:rPr>
        <w:drawing>
          <wp:inline distT="0" distB="0" distL="0" distR="0" wp14:anchorId="6FFE9570" wp14:editId="17BAD3E8">
            <wp:extent cx="6134242" cy="8093242"/>
            <wp:effectExtent l="0" t="0" r="0"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5046" cy="8107497"/>
                    </a:xfrm>
                    <a:prstGeom prst="rect">
                      <a:avLst/>
                    </a:prstGeom>
                    <a:noFill/>
                    <a:ln>
                      <a:noFill/>
                    </a:ln>
                  </pic:spPr>
                </pic:pic>
              </a:graphicData>
            </a:graphic>
          </wp:inline>
        </w:drawing>
      </w:r>
    </w:p>
    <w:p w14:paraId="46966FCB" w14:textId="144BA015" w:rsidR="006B33F7" w:rsidRDefault="006B33F7" w:rsidP="002B2ADA">
      <w:pPr>
        <w:jc w:val="left"/>
      </w:pPr>
    </w:p>
    <w:p w14:paraId="3448F73C" w14:textId="6E4175B6" w:rsidR="006B33F7" w:rsidRDefault="006B33F7" w:rsidP="002B2ADA">
      <w:pPr>
        <w:jc w:val="left"/>
      </w:pPr>
    </w:p>
    <w:p w14:paraId="604DBACE" w14:textId="21045C0F" w:rsidR="006B33F7" w:rsidRDefault="006B33F7" w:rsidP="002B2ADA">
      <w:pPr>
        <w:jc w:val="left"/>
      </w:pPr>
    </w:p>
    <w:p w14:paraId="05756692" w14:textId="6BE2466F" w:rsidR="00F2071D" w:rsidRDefault="00661F59" w:rsidP="002B2ADA">
      <w:pPr>
        <w:jc w:val="left"/>
      </w:pPr>
      <w:r w:rsidRPr="00661F59">
        <w:lastRenderedPageBreak/>
        <w:t xml:space="preserve">В душевой швы </w:t>
      </w:r>
      <w:r>
        <w:t xml:space="preserve">между плитками </w:t>
      </w:r>
      <w:r w:rsidRPr="00661F59">
        <w:t>толщиной от 2,5 мм до 4,5 мм</w:t>
      </w:r>
    </w:p>
    <w:p w14:paraId="0C265956" w14:textId="68C4438B" w:rsidR="00BE5F86" w:rsidRDefault="00BE5F86" w:rsidP="002B2ADA">
      <w:pPr>
        <w:jc w:val="left"/>
      </w:pPr>
      <w:r>
        <w:rPr>
          <w:noProof/>
        </w:rPr>
        <w:drawing>
          <wp:inline distT="0" distB="0" distL="0" distR="0" wp14:anchorId="2799F5CB" wp14:editId="48302470">
            <wp:extent cx="6132736" cy="8061158"/>
            <wp:effectExtent l="0" t="0" r="190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282" cy="8078964"/>
                    </a:xfrm>
                    <a:prstGeom prst="rect">
                      <a:avLst/>
                    </a:prstGeom>
                    <a:noFill/>
                    <a:ln>
                      <a:noFill/>
                    </a:ln>
                  </pic:spPr>
                </pic:pic>
              </a:graphicData>
            </a:graphic>
          </wp:inline>
        </w:drawing>
      </w:r>
    </w:p>
    <w:p w14:paraId="309D9221" w14:textId="5B852DE3" w:rsidR="008D26D1" w:rsidRDefault="008D26D1" w:rsidP="002B2ADA">
      <w:pPr>
        <w:jc w:val="left"/>
      </w:pPr>
    </w:p>
    <w:p w14:paraId="7106170E" w14:textId="77777777" w:rsidR="006B33F7" w:rsidRDefault="006B33F7" w:rsidP="002B2ADA">
      <w:pPr>
        <w:jc w:val="left"/>
      </w:pPr>
    </w:p>
    <w:p w14:paraId="111EA2E0" w14:textId="77777777" w:rsidR="006B33F7" w:rsidRDefault="006B33F7" w:rsidP="002B2ADA">
      <w:pPr>
        <w:jc w:val="left"/>
      </w:pPr>
    </w:p>
    <w:p w14:paraId="4972D80F" w14:textId="77777777" w:rsidR="006B33F7" w:rsidRDefault="006B33F7" w:rsidP="002B2ADA">
      <w:pPr>
        <w:jc w:val="left"/>
      </w:pPr>
    </w:p>
    <w:p w14:paraId="27FBC964" w14:textId="5F5B37A7" w:rsidR="004E3ABC" w:rsidRDefault="007F5816" w:rsidP="002B2ADA">
      <w:pPr>
        <w:jc w:val="left"/>
      </w:pPr>
      <w:r w:rsidRPr="007F5816">
        <w:lastRenderedPageBreak/>
        <w:t xml:space="preserve">Монтаж дымохода выполнен с уклоном от вертикального уровня до 12 мм </w:t>
      </w:r>
    </w:p>
    <w:p w14:paraId="4EC75F20" w14:textId="7A635A3C" w:rsidR="007F5816" w:rsidRDefault="007F5816" w:rsidP="002B2ADA">
      <w:pPr>
        <w:jc w:val="left"/>
      </w:pPr>
      <w:r>
        <w:rPr>
          <w:noProof/>
        </w:rPr>
        <w:drawing>
          <wp:inline distT="0" distB="0" distL="0" distR="0" wp14:anchorId="075FBEBD" wp14:editId="78E834C2">
            <wp:extent cx="6027843" cy="7517482"/>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5442" cy="7526958"/>
                    </a:xfrm>
                    <a:prstGeom prst="rect">
                      <a:avLst/>
                    </a:prstGeom>
                    <a:noFill/>
                    <a:ln>
                      <a:noFill/>
                    </a:ln>
                  </pic:spPr>
                </pic:pic>
              </a:graphicData>
            </a:graphic>
          </wp:inline>
        </w:drawing>
      </w:r>
    </w:p>
    <w:p w14:paraId="60042C10" w14:textId="77777777" w:rsidR="006B33F7" w:rsidRDefault="006B33F7" w:rsidP="002B2ADA">
      <w:pPr>
        <w:jc w:val="left"/>
      </w:pPr>
    </w:p>
    <w:p w14:paraId="02589E7A" w14:textId="77777777" w:rsidR="006B33F7" w:rsidRDefault="006B33F7" w:rsidP="002B2ADA">
      <w:pPr>
        <w:jc w:val="left"/>
      </w:pPr>
    </w:p>
    <w:p w14:paraId="3527DDF0" w14:textId="77777777" w:rsidR="006B33F7" w:rsidRDefault="006B33F7" w:rsidP="002B2ADA">
      <w:pPr>
        <w:jc w:val="left"/>
      </w:pPr>
    </w:p>
    <w:p w14:paraId="498FE158" w14:textId="77777777" w:rsidR="006B33F7" w:rsidRDefault="006B33F7" w:rsidP="002B2ADA">
      <w:pPr>
        <w:jc w:val="left"/>
      </w:pPr>
    </w:p>
    <w:p w14:paraId="28F23D0F" w14:textId="77777777" w:rsidR="006B33F7" w:rsidRDefault="006B33F7" w:rsidP="002B2ADA">
      <w:pPr>
        <w:jc w:val="left"/>
      </w:pPr>
    </w:p>
    <w:p w14:paraId="28353FBA" w14:textId="77777777" w:rsidR="006B33F7" w:rsidRDefault="006B33F7" w:rsidP="002B2ADA">
      <w:pPr>
        <w:jc w:val="left"/>
      </w:pPr>
    </w:p>
    <w:p w14:paraId="5B657DB7" w14:textId="701D1ED8" w:rsidR="009E77CD" w:rsidRDefault="00F730C3" w:rsidP="002B2ADA">
      <w:pPr>
        <w:jc w:val="left"/>
      </w:pPr>
      <w:r w:rsidRPr="00F730C3">
        <w:lastRenderedPageBreak/>
        <w:t>Кирпичная кладка вокруг топки выполнена с нарушением геометрии углов до 6-10 мм</w:t>
      </w:r>
    </w:p>
    <w:p w14:paraId="3AF7C60C" w14:textId="009F1AAE" w:rsidR="00F730C3" w:rsidRDefault="00F730C3" w:rsidP="002B2ADA">
      <w:pPr>
        <w:jc w:val="left"/>
      </w:pPr>
      <w:r>
        <w:rPr>
          <w:noProof/>
        </w:rPr>
        <w:drawing>
          <wp:inline distT="0" distB="0" distL="0" distR="0" wp14:anchorId="10CE3C2A" wp14:editId="4355C369">
            <wp:extent cx="6152894" cy="7524714"/>
            <wp:effectExtent l="0" t="0" r="63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0414" cy="7546140"/>
                    </a:xfrm>
                    <a:prstGeom prst="rect">
                      <a:avLst/>
                    </a:prstGeom>
                    <a:noFill/>
                    <a:ln>
                      <a:noFill/>
                    </a:ln>
                  </pic:spPr>
                </pic:pic>
              </a:graphicData>
            </a:graphic>
          </wp:inline>
        </w:drawing>
      </w:r>
    </w:p>
    <w:p w14:paraId="0169CD29" w14:textId="01D2FA49" w:rsidR="008D26D1" w:rsidRDefault="008D26D1" w:rsidP="002B2ADA">
      <w:pPr>
        <w:jc w:val="left"/>
      </w:pPr>
    </w:p>
    <w:p w14:paraId="60C03D0B" w14:textId="77777777" w:rsidR="006B33F7" w:rsidRDefault="006B33F7" w:rsidP="002B2ADA">
      <w:pPr>
        <w:jc w:val="left"/>
      </w:pPr>
    </w:p>
    <w:p w14:paraId="7E971C26" w14:textId="77777777" w:rsidR="006B33F7" w:rsidRDefault="006B33F7" w:rsidP="002B2ADA">
      <w:pPr>
        <w:jc w:val="left"/>
      </w:pPr>
    </w:p>
    <w:p w14:paraId="1160AFC9" w14:textId="77777777" w:rsidR="006B33F7" w:rsidRDefault="006B33F7" w:rsidP="002B2ADA">
      <w:pPr>
        <w:jc w:val="left"/>
      </w:pPr>
    </w:p>
    <w:p w14:paraId="6BDCABF8" w14:textId="77777777" w:rsidR="006B33F7" w:rsidRDefault="006B33F7" w:rsidP="002B2ADA">
      <w:pPr>
        <w:jc w:val="left"/>
      </w:pPr>
    </w:p>
    <w:p w14:paraId="52F04A7A" w14:textId="454464D2" w:rsidR="008D26D1" w:rsidRDefault="001A5742" w:rsidP="002B2ADA">
      <w:pPr>
        <w:jc w:val="left"/>
      </w:pPr>
      <w:r w:rsidRPr="001A5742">
        <w:lastRenderedPageBreak/>
        <w:t xml:space="preserve">Вертикальная зашивка кровли (внутренняя часть) выполнена не </w:t>
      </w:r>
      <w:r w:rsidR="00AF7EE8" w:rsidRPr="001A5742">
        <w:t>соосно с</w:t>
      </w:r>
      <w:r w:rsidRPr="001A5742">
        <w:t xml:space="preserve"> вертикальной перегородкой</w:t>
      </w:r>
    </w:p>
    <w:p w14:paraId="502A90FC" w14:textId="2AA7EB02" w:rsidR="0005266B" w:rsidRDefault="0005266B" w:rsidP="002B2ADA">
      <w:pPr>
        <w:jc w:val="left"/>
      </w:pPr>
    </w:p>
    <w:p w14:paraId="0C090405" w14:textId="2E68E8D6" w:rsidR="0005266B" w:rsidRDefault="00AD6CA3" w:rsidP="002B2ADA">
      <w:pPr>
        <w:jc w:val="left"/>
      </w:pPr>
      <w:r>
        <w:rPr>
          <w:noProof/>
        </w:rPr>
        <w:drawing>
          <wp:inline distT="0" distB="0" distL="0" distR="0" wp14:anchorId="6A60A0BD" wp14:editId="66065033">
            <wp:extent cx="6114588" cy="6438301"/>
            <wp:effectExtent l="0" t="0" r="635"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8208" cy="6442113"/>
                    </a:xfrm>
                    <a:prstGeom prst="rect">
                      <a:avLst/>
                    </a:prstGeom>
                    <a:noFill/>
                    <a:ln>
                      <a:noFill/>
                    </a:ln>
                  </pic:spPr>
                </pic:pic>
              </a:graphicData>
            </a:graphic>
          </wp:inline>
        </w:drawing>
      </w:r>
    </w:p>
    <w:p w14:paraId="53CD3007" w14:textId="321BF0F6" w:rsidR="00597480" w:rsidRDefault="00597480" w:rsidP="002B2ADA">
      <w:pPr>
        <w:jc w:val="left"/>
      </w:pPr>
    </w:p>
    <w:p w14:paraId="74CBE9B3" w14:textId="77777777" w:rsidR="006B33F7" w:rsidRDefault="006B33F7" w:rsidP="002B2ADA">
      <w:pPr>
        <w:jc w:val="left"/>
      </w:pPr>
    </w:p>
    <w:p w14:paraId="7640B526" w14:textId="77777777" w:rsidR="006B33F7" w:rsidRDefault="006B33F7" w:rsidP="002B2ADA">
      <w:pPr>
        <w:jc w:val="left"/>
      </w:pPr>
    </w:p>
    <w:p w14:paraId="5E9F1D79" w14:textId="77777777" w:rsidR="006B33F7" w:rsidRDefault="006B33F7" w:rsidP="002B2ADA">
      <w:pPr>
        <w:jc w:val="left"/>
      </w:pPr>
    </w:p>
    <w:p w14:paraId="764FE8E8" w14:textId="77777777" w:rsidR="006B33F7" w:rsidRDefault="006B33F7" w:rsidP="002B2ADA">
      <w:pPr>
        <w:jc w:val="left"/>
      </w:pPr>
    </w:p>
    <w:p w14:paraId="0B7D3AE8" w14:textId="77777777" w:rsidR="006B33F7" w:rsidRDefault="006B33F7" w:rsidP="002B2ADA">
      <w:pPr>
        <w:jc w:val="left"/>
      </w:pPr>
    </w:p>
    <w:p w14:paraId="46A9A3FA" w14:textId="77777777" w:rsidR="006B33F7" w:rsidRDefault="006B33F7" w:rsidP="002B2ADA">
      <w:pPr>
        <w:jc w:val="left"/>
      </w:pPr>
    </w:p>
    <w:p w14:paraId="480F0480" w14:textId="77777777" w:rsidR="006B33F7" w:rsidRDefault="006B33F7" w:rsidP="002B2ADA">
      <w:pPr>
        <w:jc w:val="left"/>
      </w:pPr>
    </w:p>
    <w:p w14:paraId="5C7169DD" w14:textId="77777777" w:rsidR="006B33F7" w:rsidRDefault="006B33F7" w:rsidP="002B2ADA">
      <w:pPr>
        <w:jc w:val="left"/>
      </w:pPr>
    </w:p>
    <w:p w14:paraId="74EE743E" w14:textId="77777777" w:rsidR="006B33F7" w:rsidRDefault="006B33F7" w:rsidP="002B2ADA">
      <w:pPr>
        <w:jc w:val="left"/>
      </w:pPr>
    </w:p>
    <w:p w14:paraId="74F7D598" w14:textId="05F72260" w:rsidR="001A5742" w:rsidRDefault="00924DF7" w:rsidP="002B2ADA">
      <w:pPr>
        <w:jc w:val="left"/>
      </w:pPr>
      <w:r>
        <w:lastRenderedPageBreak/>
        <w:t>Дефекты при установке наличников</w:t>
      </w:r>
    </w:p>
    <w:p w14:paraId="01130243" w14:textId="2626E31D" w:rsidR="001A5742" w:rsidRDefault="00924DF7" w:rsidP="002B2ADA">
      <w:pPr>
        <w:jc w:val="left"/>
      </w:pPr>
      <w:r>
        <w:rPr>
          <w:noProof/>
        </w:rPr>
        <w:drawing>
          <wp:inline distT="0" distB="0" distL="0" distR="0" wp14:anchorId="3F2417CC" wp14:editId="67E585D0">
            <wp:extent cx="6027843" cy="790749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815" cy="7912704"/>
                    </a:xfrm>
                    <a:prstGeom prst="rect">
                      <a:avLst/>
                    </a:prstGeom>
                    <a:noFill/>
                    <a:ln>
                      <a:noFill/>
                    </a:ln>
                  </pic:spPr>
                </pic:pic>
              </a:graphicData>
            </a:graphic>
          </wp:inline>
        </w:drawing>
      </w:r>
    </w:p>
    <w:p w14:paraId="3C6ED3C5" w14:textId="77777777" w:rsidR="0005266B" w:rsidRDefault="0005266B" w:rsidP="002B2ADA">
      <w:pPr>
        <w:jc w:val="left"/>
      </w:pPr>
    </w:p>
    <w:p w14:paraId="74E17267" w14:textId="6B4B768B" w:rsidR="008B5DE7" w:rsidRDefault="008B5DE7" w:rsidP="002B2ADA">
      <w:pPr>
        <w:jc w:val="left"/>
      </w:pPr>
    </w:p>
    <w:p w14:paraId="490FA79C" w14:textId="789DE1E9" w:rsidR="006B33F7" w:rsidRDefault="006B33F7" w:rsidP="002B2ADA">
      <w:pPr>
        <w:jc w:val="left"/>
      </w:pPr>
    </w:p>
    <w:p w14:paraId="5BF0AA78" w14:textId="3AC89D21" w:rsidR="006B33F7" w:rsidRDefault="006B33F7" w:rsidP="002B2ADA">
      <w:pPr>
        <w:jc w:val="left"/>
      </w:pPr>
    </w:p>
    <w:p w14:paraId="3D40C52B" w14:textId="78D8D5B7" w:rsidR="006B33F7" w:rsidRDefault="006B33F7" w:rsidP="002B2ADA">
      <w:pPr>
        <w:jc w:val="left"/>
      </w:pPr>
    </w:p>
    <w:p w14:paraId="5825895D" w14:textId="77777777" w:rsidR="006B33F7" w:rsidRDefault="006B33F7" w:rsidP="006B33F7">
      <w:pPr>
        <w:jc w:val="left"/>
      </w:pPr>
      <w:r>
        <w:lastRenderedPageBreak/>
        <w:t>Дефекты при установке наличников</w:t>
      </w:r>
    </w:p>
    <w:p w14:paraId="318BB82E" w14:textId="77777777" w:rsidR="006B33F7" w:rsidRDefault="006B33F7" w:rsidP="002B2ADA">
      <w:pPr>
        <w:jc w:val="left"/>
      </w:pPr>
    </w:p>
    <w:p w14:paraId="07EECDDD" w14:textId="4CA9D1FC" w:rsidR="008B5DE7" w:rsidRDefault="00924DF7" w:rsidP="002B2ADA">
      <w:pPr>
        <w:jc w:val="left"/>
      </w:pPr>
      <w:r>
        <w:rPr>
          <w:noProof/>
        </w:rPr>
        <w:drawing>
          <wp:inline distT="0" distB="0" distL="0" distR="0" wp14:anchorId="0987B4D0" wp14:editId="2C85FEB5">
            <wp:extent cx="5648960" cy="8563106"/>
            <wp:effectExtent l="0" t="0" r="889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945" cy="8569147"/>
                    </a:xfrm>
                    <a:prstGeom prst="rect">
                      <a:avLst/>
                    </a:prstGeom>
                    <a:noFill/>
                    <a:ln>
                      <a:noFill/>
                    </a:ln>
                  </pic:spPr>
                </pic:pic>
              </a:graphicData>
            </a:graphic>
          </wp:inline>
        </w:drawing>
      </w:r>
    </w:p>
    <w:p w14:paraId="6F5C45D0" w14:textId="77777777" w:rsidR="008B5DE7" w:rsidRDefault="008B5DE7" w:rsidP="002B2ADA">
      <w:pPr>
        <w:jc w:val="left"/>
      </w:pPr>
    </w:p>
    <w:p w14:paraId="10D2EA33" w14:textId="063FC743" w:rsidR="008B5DE7" w:rsidRDefault="007D64A9" w:rsidP="002B2ADA">
      <w:pPr>
        <w:jc w:val="left"/>
      </w:pPr>
      <w:r>
        <w:lastRenderedPageBreak/>
        <w:t>Дефекты обшивки стен</w:t>
      </w:r>
    </w:p>
    <w:p w14:paraId="586751C0" w14:textId="44E3E108" w:rsidR="007D64A9" w:rsidRDefault="007D64A9" w:rsidP="002B2ADA">
      <w:pPr>
        <w:jc w:val="left"/>
      </w:pPr>
      <w:r>
        <w:rPr>
          <w:noProof/>
        </w:rPr>
        <w:drawing>
          <wp:inline distT="0" distB="0" distL="0" distR="0" wp14:anchorId="0E927C5C" wp14:editId="1CDF1732">
            <wp:extent cx="6102611" cy="63906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9762" cy="6398129"/>
                    </a:xfrm>
                    <a:prstGeom prst="rect">
                      <a:avLst/>
                    </a:prstGeom>
                    <a:noFill/>
                    <a:ln>
                      <a:noFill/>
                    </a:ln>
                  </pic:spPr>
                </pic:pic>
              </a:graphicData>
            </a:graphic>
          </wp:inline>
        </w:drawing>
      </w:r>
    </w:p>
    <w:p w14:paraId="65E11FB4" w14:textId="04B2118E" w:rsidR="008B5DE7" w:rsidRDefault="008B5DE7" w:rsidP="002B2ADA">
      <w:pPr>
        <w:jc w:val="left"/>
      </w:pPr>
    </w:p>
    <w:p w14:paraId="088A3B19" w14:textId="3009EABD" w:rsidR="002C3254" w:rsidRDefault="002C3254" w:rsidP="002B2ADA">
      <w:pPr>
        <w:jc w:val="left"/>
      </w:pPr>
    </w:p>
    <w:p w14:paraId="077F274F" w14:textId="3413C297" w:rsidR="005D7CBA" w:rsidRDefault="005D7CBA" w:rsidP="002B2ADA">
      <w:pPr>
        <w:jc w:val="left"/>
      </w:pPr>
    </w:p>
    <w:p w14:paraId="751CD9DE" w14:textId="6EDF10A2" w:rsidR="005D7CBA" w:rsidRDefault="005D7CBA" w:rsidP="002B2ADA">
      <w:pPr>
        <w:jc w:val="left"/>
      </w:pPr>
    </w:p>
    <w:p w14:paraId="7E8E01C5" w14:textId="28E6EA90" w:rsidR="005D7CBA" w:rsidRDefault="005D7CBA" w:rsidP="002B2ADA">
      <w:pPr>
        <w:jc w:val="left"/>
      </w:pPr>
    </w:p>
    <w:p w14:paraId="3DC163DD" w14:textId="3F20EF0D" w:rsidR="005D7CBA" w:rsidRDefault="005D7CBA" w:rsidP="002B2ADA">
      <w:pPr>
        <w:jc w:val="left"/>
      </w:pPr>
    </w:p>
    <w:p w14:paraId="6D7F906C" w14:textId="51D4831B" w:rsidR="005D7CBA" w:rsidRDefault="005D7CBA" w:rsidP="002B2ADA">
      <w:pPr>
        <w:jc w:val="left"/>
      </w:pPr>
    </w:p>
    <w:p w14:paraId="60B69705" w14:textId="57CC9074" w:rsidR="005D7CBA" w:rsidRDefault="005D7CBA" w:rsidP="002B2ADA">
      <w:pPr>
        <w:jc w:val="left"/>
      </w:pPr>
    </w:p>
    <w:p w14:paraId="5DCE92B9" w14:textId="58DFA237" w:rsidR="005D7CBA" w:rsidRDefault="005D7CBA" w:rsidP="002B2ADA">
      <w:pPr>
        <w:jc w:val="left"/>
      </w:pPr>
    </w:p>
    <w:p w14:paraId="165EFE1C" w14:textId="554741C0" w:rsidR="005D7CBA" w:rsidRDefault="005D7CBA" w:rsidP="002B2ADA">
      <w:pPr>
        <w:jc w:val="left"/>
      </w:pPr>
    </w:p>
    <w:p w14:paraId="29B24AD4" w14:textId="37ED65F5" w:rsidR="005D7CBA" w:rsidRDefault="005D7CBA" w:rsidP="002B2ADA">
      <w:pPr>
        <w:jc w:val="left"/>
      </w:pPr>
    </w:p>
    <w:p w14:paraId="296D31A9" w14:textId="5D16E913" w:rsidR="005D7CBA" w:rsidRDefault="005D7CBA" w:rsidP="002B2ADA">
      <w:pPr>
        <w:jc w:val="left"/>
      </w:pPr>
    </w:p>
    <w:p w14:paraId="1D649906" w14:textId="77777777" w:rsidR="005D7CBA" w:rsidRDefault="005D7CBA" w:rsidP="005D7CBA">
      <w:pPr>
        <w:jc w:val="left"/>
      </w:pPr>
      <w:r>
        <w:lastRenderedPageBreak/>
        <w:t>Дефекты обшивки стен</w:t>
      </w:r>
    </w:p>
    <w:p w14:paraId="52F85F15" w14:textId="77777777" w:rsidR="005D7CBA" w:rsidRDefault="005D7CBA" w:rsidP="002B2ADA">
      <w:pPr>
        <w:jc w:val="left"/>
      </w:pPr>
    </w:p>
    <w:p w14:paraId="3A09E77A" w14:textId="7428D9F3" w:rsidR="002C3254" w:rsidRDefault="00354E9F" w:rsidP="002B2ADA">
      <w:pPr>
        <w:jc w:val="left"/>
      </w:pPr>
      <w:r>
        <w:t xml:space="preserve">  </w:t>
      </w:r>
      <w:r w:rsidR="007D64A9">
        <w:rPr>
          <w:noProof/>
        </w:rPr>
        <w:drawing>
          <wp:inline distT="0" distB="0" distL="0" distR="0" wp14:anchorId="7E2C0E85" wp14:editId="24AA020A">
            <wp:extent cx="5972661" cy="51308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5190" cy="5132973"/>
                    </a:xfrm>
                    <a:prstGeom prst="rect">
                      <a:avLst/>
                    </a:prstGeom>
                    <a:noFill/>
                    <a:ln>
                      <a:noFill/>
                    </a:ln>
                  </pic:spPr>
                </pic:pic>
              </a:graphicData>
            </a:graphic>
          </wp:inline>
        </w:drawing>
      </w:r>
    </w:p>
    <w:p w14:paraId="4F88E683" w14:textId="77777777" w:rsidR="00FA1F65" w:rsidRDefault="00FA1F65" w:rsidP="002B2ADA">
      <w:pPr>
        <w:jc w:val="left"/>
      </w:pPr>
    </w:p>
    <w:p w14:paraId="52001B69" w14:textId="3E582D3B" w:rsidR="00FA1F65" w:rsidRDefault="00FA1F65" w:rsidP="002B2ADA">
      <w:pPr>
        <w:jc w:val="left"/>
      </w:pPr>
    </w:p>
    <w:p w14:paraId="69287398" w14:textId="3385AAFE" w:rsidR="00FA1F65" w:rsidRDefault="00FA1F65" w:rsidP="002B2ADA">
      <w:pPr>
        <w:jc w:val="left"/>
      </w:pPr>
    </w:p>
    <w:p w14:paraId="29FDAC57" w14:textId="77777777" w:rsidR="00A37376" w:rsidRDefault="00A37376" w:rsidP="002B2ADA">
      <w:pPr>
        <w:jc w:val="left"/>
      </w:pPr>
    </w:p>
    <w:p w14:paraId="7CC08B69" w14:textId="57CC168F" w:rsidR="00FA1F65" w:rsidRDefault="00FA1F65" w:rsidP="002B2ADA">
      <w:pPr>
        <w:jc w:val="left"/>
      </w:pPr>
    </w:p>
    <w:p w14:paraId="01B12C11" w14:textId="77777777" w:rsidR="00FA1F65" w:rsidRDefault="00FA1F65" w:rsidP="002B2ADA">
      <w:pPr>
        <w:jc w:val="left"/>
      </w:pPr>
    </w:p>
    <w:p w14:paraId="04F43177" w14:textId="77777777" w:rsidR="00FA1F65" w:rsidRDefault="00FA1F65" w:rsidP="002B2ADA">
      <w:pPr>
        <w:jc w:val="left"/>
      </w:pPr>
    </w:p>
    <w:p w14:paraId="1D7127DF" w14:textId="77777777" w:rsidR="00FA1F65" w:rsidRDefault="00FA1F65" w:rsidP="002B2ADA">
      <w:pPr>
        <w:jc w:val="left"/>
      </w:pPr>
    </w:p>
    <w:p w14:paraId="2B6A909C" w14:textId="77777777" w:rsidR="004B3191" w:rsidRDefault="004B3191" w:rsidP="002B2ADA">
      <w:pPr>
        <w:jc w:val="left"/>
      </w:pPr>
    </w:p>
    <w:p w14:paraId="64008F0E" w14:textId="77777777" w:rsidR="00354E9F" w:rsidRDefault="00354E9F" w:rsidP="002B2ADA">
      <w:pPr>
        <w:jc w:val="left"/>
      </w:pPr>
    </w:p>
    <w:p w14:paraId="4A02DEF0" w14:textId="77777777" w:rsidR="00354E9F" w:rsidRDefault="00354E9F" w:rsidP="002B2ADA">
      <w:pPr>
        <w:jc w:val="left"/>
      </w:pPr>
    </w:p>
    <w:p w14:paraId="23A8A350" w14:textId="115E3419" w:rsidR="00354E9F" w:rsidRDefault="00354E9F" w:rsidP="002B2ADA">
      <w:pPr>
        <w:jc w:val="left"/>
      </w:pPr>
    </w:p>
    <w:p w14:paraId="3E7ED6B0" w14:textId="77777777" w:rsidR="00354E9F" w:rsidRDefault="00354E9F" w:rsidP="002B2ADA">
      <w:pPr>
        <w:jc w:val="left"/>
      </w:pPr>
    </w:p>
    <w:p w14:paraId="28B6D303" w14:textId="77777777" w:rsidR="00354E9F" w:rsidRDefault="00354E9F" w:rsidP="002B2ADA">
      <w:pPr>
        <w:jc w:val="left"/>
      </w:pPr>
    </w:p>
    <w:p w14:paraId="6B2BFF27" w14:textId="77777777" w:rsidR="00354E9F" w:rsidRDefault="00354E9F" w:rsidP="002B2ADA">
      <w:pPr>
        <w:jc w:val="left"/>
      </w:pPr>
    </w:p>
    <w:p w14:paraId="62622E6D" w14:textId="4D09A411" w:rsidR="00354E9F" w:rsidRDefault="009F7307" w:rsidP="002B2ADA">
      <w:pPr>
        <w:jc w:val="left"/>
      </w:pPr>
      <w:r>
        <w:t xml:space="preserve">  </w:t>
      </w:r>
    </w:p>
    <w:p w14:paraId="5BD110E7" w14:textId="77777777" w:rsidR="00354E9F" w:rsidRDefault="00354E9F" w:rsidP="002B2ADA">
      <w:pPr>
        <w:jc w:val="left"/>
      </w:pPr>
    </w:p>
    <w:p w14:paraId="698B922D" w14:textId="77777777" w:rsidR="00354E9F" w:rsidRDefault="00354E9F" w:rsidP="002B2ADA">
      <w:pPr>
        <w:jc w:val="left"/>
      </w:pPr>
    </w:p>
    <w:p w14:paraId="367A1F8D" w14:textId="77777777" w:rsidR="00354E9F" w:rsidRDefault="00354E9F" w:rsidP="002B2ADA">
      <w:pPr>
        <w:jc w:val="left"/>
      </w:pPr>
    </w:p>
    <w:p w14:paraId="109A070F" w14:textId="77777777" w:rsidR="00354E9F" w:rsidRDefault="00354E9F" w:rsidP="002B2ADA">
      <w:pPr>
        <w:jc w:val="left"/>
      </w:pPr>
    </w:p>
    <w:p w14:paraId="2048C2E9" w14:textId="05E7ED5B" w:rsidR="00354E9F" w:rsidRDefault="009F7307" w:rsidP="002B2ADA">
      <w:pPr>
        <w:jc w:val="left"/>
      </w:pPr>
      <w:r w:rsidRPr="009F7307">
        <w:t xml:space="preserve">. </w:t>
      </w:r>
    </w:p>
    <w:p w14:paraId="772BF9A0" w14:textId="0D0CE67F" w:rsidR="009F7307" w:rsidRDefault="009F7307" w:rsidP="002B2ADA">
      <w:pPr>
        <w:jc w:val="left"/>
      </w:pPr>
    </w:p>
    <w:p w14:paraId="5D9EE060" w14:textId="77777777" w:rsidR="00354E9F" w:rsidRDefault="00354E9F" w:rsidP="002B2ADA">
      <w:pPr>
        <w:jc w:val="left"/>
      </w:pPr>
    </w:p>
    <w:p w14:paraId="5866398B" w14:textId="42F34B69" w:rsidR="00A140AF" w:rsidRDefault="00A140AF" w:rsidP="002B2ADA">
      <w:pPr>
        <w:jc w:val="left"/>
      </w:pPr>
    </w:p>
    <w:p w14:paraId="44CB248A" w14:textId="77777777" w:rsidR="00354E9F" w:rsidRDefault="00354E9F" w:rsidP="002B2ADA">
      <w:pPr>
        <w:jc w:val="left"/>
      </w:pPr>
    </w:p>
    <w:p w14:paraId="50187881" w14:textId="77777777" w:rsidR="00354E9F" w:rsidRDefault="00354E9F" w:rsidP="002B2ADA">
      <w:pPr>
        <w:jc w:val="left"/>
      </w:pPr>
    </w:p>
    <w:p w14:paraId="56F8492F" w14:textId="0DFED889" w:rsidR="00A140AF" w:rsidRDefault="00A140AF" w:rsidP="002B2ADA">
      <w:pPr>
        <w:jc w:val="left"/>
      </w:pPr>
    </w:p>
    <w:p w14:paraId="75AA4A10" w14:textId="77777777" w:rsidR="00A140AF" w:rsidRDefault="00A140AF" w:rsidP="002B2ADA">
      <w:pPr>
        <w:jc w:val="left"/>
      </w:pPr>
    </w:p>
    <w:p w14:paraId="394E8D5B" w14:textId="77777777" w:rsidR="00A140AF" w:rsidRDefault="00A140AF" w:rsidP="002B2ADA">
      <w:pPr>
        <w:jc w:val="left"/>
      </w:pPr>
    </w:p>
    <w:p w14:paraId="23829729" w14:textId="2CF140C7" w:rsidR="00A140AF" w:rsidRDefault="00A140AF" w:rsidP="002B2ADA">
      <w:pPr>
        <w:jc w:val="left"/>
      </w:pPr>
    </w:p>
    <w:p w14:paraId="32D3007E" w14:textId="77777777" w:rsidR="00A140AF" w:rsidRDefault="00A140AF" w:rsidP="002B2ADA">
      <w:pPr>
        <w:jc w:val="left"/>
      </w:pPr>
    </w:p>
    <w:p w14:paraId="56F96A9F" w14:textId="77777777" w:rsidR="00A140AF" w:rsidRDefault="00A140AF" w:rsidP="002B2ADA">
      <w:pPr>
        <w:jc w:val="left"/>
      </w:pPr>
    </w:p>
    <w:p w14:paraId="6D5258E9" w14:textId="04C5C3BC" w:rsidR="0049181A" w:rsidRDefault="0049181A" w:rsidP="002B2ADA">
      <w:pPr>
        <w:jc w:val="left"/>
      </w:pPr>
    </w:p>
    <w:p w14:paraId="5BF9E9BD" w14:textId="77777777" w:rsidR="0049181A" w:rsidRDefault="0049181A" w:rsidP="002B2ADA">
      <w:pPr>
        <w:jc w:val="left"/>
      </w:pPr>
    </w:p>
    <w:p w14:paraId="2897221C" w14:textId="77777777" w:rsidR="0049181A" w:rsidRDefault="0049181A" w:rsidP="002B2ADA">
      <w:pPr>
        <w:jc w:val="left"/>
      </w:pPr>
    </w:p>
    <w:p w14:paraId="271A58EF" w14:textId="3E4ED8E0" w:rsidR="0049181A" w:rsidRPr="003F7B60" w:rsidRDefault="0049181A" w:rsidP="002B2ADA">
      <w:pPr>
        <w:jc w:val="left"/>
        <w:sectPr w:rsidR="0049181A" w:rsidRPr="003F7B60">
          <w:headerReference w:type="default" r:id="rId30"/>
          <w:pgSz w:w="11907" w:h="16840" w:code="9"/>
          <w:pgMar w:top="709" w:right="567" w:bottom="1418" w:left="1560" w:header="284" w:footer="284" w:gutter="0"/>
          <w:cols w:space="720"/>
        </w:sectPr>
      </w:pPr>
    </w:p>
    <w:p w14:paraId="38D283DC" w14:textId="77777777" w:rsidR="00D84ACB" w:rsidRPr="003F7B60" w:rsidRDefault="00D84ACB" w:rsidP="002B2ADA">
      <w:pPr>
        <w:pStyle w:val="a6"/>
        <w:ind w:firstLine="0"/>
        <w:jc w:val="left"/>
      </w:pPr>
    </w:p>
    <w:p w14:paraId="7F195E9B" w14:textId="77777777" w:rsidR="004F4948" w:rsidRPr="003F7B60" w:rsidRDefault="004F4948" w:rsidP="002B2ADA">
      <w:pPr>
        <w:pStyle w:val="a6"/>
        <w:ind w:firstLine="0"/>
        <w:jc w:val="left"/>
      </w:pPr>
    </w:p>
    <w:sectPr w:rsidR="004F4948" w:rsidRPr="003F7B60" w:rsidSect="00C56D11">
      <w:headerReference w:type="default" r:id="rId31"/>
      <w:pgSz w:w="11907" w:h="16840" w:code="9"/>
      <w:pgMar w:top="851" w:right="567"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18CF" w14:textId="77777777" w:rsidR="00593DAD" w:rsidRDefault="00593DAD">
      <w:r>
        <w:separator/>
      </w:r>
    </w:p>
  </w:endnote>
  <w:endnote w:type="continuationSeparator" w:id="0">
    <w:p w14:paraId="73F005DA" w14:textId="77777777" w:rsidR="00593DAD" w:rsidRDefault="0059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ГОСТ тип А">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2BB3E" w14:textId="77777777" w:rsidR="00593DAD" w:rsidRDefault="00593DAD">
      <w:r>
        <w:separator/>
      </w:r>
    </w:p>
  </w:footnote>
  <w:footnote w:type="continuationSeparator" w:id="0">
    <w:p w14:paraId="7F374716" w14:textId="77777777" w:rsidR="00593DAD" w:rsidRDefault="00593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4E4F" w14:textId="3FEEF485" w:rsidR="00466CAE" w:rsidRDefault="008822DF">
    <w:pPr>
      <w:pStyle w:val="a4"/>
    </w:pPr>
    <w:r>
      <w:rPr>
        <w:noProof/>
        <w:sz w:val="20"/>
      </w:rPr>
      <mc:AlternateContent>
        <mc:Choice Requires="wpg">
          <w:drawing>
            <wp:anchor distT="0" distB="0" distL="114300" distR="114300" simplePos="0" relativeHeight="251671552" behindDoc="1" locked="0" layoutInCell="0" allowOverlap="1" wp14:anchorId="53478B98" wp14:editId="5B9D6315">
              <wp:simplePos x="0" y="0"/>
              <wp:positionH relativeFrom="page">
                <wp:posOffset>360045</wp:posOffset>
              </wp:positionH>
              <wp:positionV relativeFrom="page">
                <wp:posOffset>180340</wp:posOffset>
              </wp:positionV>
              <wp:extent cx="7020560" cy="10332085"/>
              <wp:effectExtent l="17145" t="18415" r="20320" b="22225"/>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332085"/>
                        <a:chOff x="567" y="284"/>
                        <a:chExt cx="11056" cy="16271"/>
                      </a:xfrm>
                    </wpg:grpSpPr>
                    <wpg:grpSp>
                      <wpg:cNvPr id="9" name="Group 414"/>
                      <wpg:cNvGrpSpPr>
                        <a:grpSpLocks/>
                      </wpg:cNvGrpSpPr>
                      <wpg:grpSpPr bwMode="auto">
                        <a:xfrm>
                          <a:off x="567" y="8552"/>
                          <a:ext cx="561" cy="8003"/>
                          <a:chOff x="3194" y="6929"/>
                          <a:chExt cx="561" cy="8155"/>
                        </a:xfrm>
                      </wpg:grpSpPr>
                      <wpg:grpSp>
                        <wpg:cNvPr id="10" name="Group 415"/>
                        <wpg:cNvGrpSpPr>
                          <a:grpSpLocks/>
                        </wpg:cNvGrpSpPr>
                        <wpg:grpSpPr bwMode="auto">
                          <a:xfrm>
                            <a:off x="3194" y="6929"/>
                            <a:ext cx="283" cy="8155"/>
                            <a:chOff x="3194" y="6929"/>
                            <a:chExt cx="283" cy="8155"/>
                          </a:xfrm>
                        </wpg:grpSpPr>
                        <wps:wsp>
                          <wps:cNvPr id="12" name="Text Box 416"/>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AC31BA2" w14:textId="77777777" w:rsidR="00466CAE" w:rsidRDefault="00466CAE">
                                <w:pPr>
                                  <w:pStyle w:val="a3"/>
                                </w:pPr>
                                <w:r>
                                  <w:t>Инв. № подп</w:t>
                                </w:r>
                              </w:p>
                            </w:txbxContent>
                          </wps:txbx>
                          <wps:bodyPr rot="0" vert="vert270" wrap="square" lIns="18000" tIns="10800" rIns="18000" bIns="10800" anchor="t" anchorCtr="0" upright="1">
                            <a:noAutofit/>
                          </wps:bodyPr>
                        </wps:wsp>
                        <wps:wsp>
                          <wps:cNvPr id="13" name="Text Box 417"/>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13AA642E" w14:textId="77777777" w:rsidR="00466CAE" w:rsidRDefault="00466CAE">
                                <w:pPr>
                                  <w:pStyle w:val="a3"/>
                                </w:pPr>
                                <w:r>
                                  <w:t>Подп. и дата</w:t>
                                </w:r>
                              </w:p>
                            </w:txbxContent>
                          </wps:txbx>
                          <wps:bodyPr rot="0" vert="vert270" wrap="square" lIns="18000" tIns="10800" rIns="18000" bIns="10800" anchor="t" anchorCtr="0" upright="1">
                            <a:noAutofit/>
                          </wps:bodyPr>
                        </wps:wsp>
                        <wps:wsp>
                          <wps:cNvPr id="14" name="Text Box 418"/>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41C4B11" w14:textId="77777777" w:rsidR="00466CAE" w:rsidRDefault="00466CAE">
                                <w:pPr>
                                  <w:pStyle w:val="a3"/>
                                </w:pPr>
                                <w:r>
                                  <w:t>Взам. инв. №</w:t>
                                </w:r>
                              </w:p>
                            </w:txbxContent>
                          </wps:txbx>
                          <wps:bodyPr rot="0" vert="vert270" wrap="square" lIns="18000" tIns="10800" rIns="18000" bIns="10800" anchor="t" anchorCtr="0" upright="1">
                            <a:noAutofit/>
                          </wps:bodyPr>
                        </wps:wsp>
                        <wps:wsp>
                          <wps:cNvPr id="15" name="Text Box 419"/>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7790E7F7" w14:textId="77777777" w:rsidR="00466CAE" w:rsidRDefault="00466CAE">
                                <w:pPr>
                                  <w:pStyle w:val="a3"/>
                                </w:pPr>
                                <w:r>
                                  <w:t>Инв. № дубл.</w:t>
                                </w:r>
                              </w:p>
                            </w:txbxContent>
                          </wps:txbx>
                          <wps:bodyPr rot="0" vert="vert270" wrap="square" lIns="18000" tIns="10800" rIns="18000" bIns="10800" anchor="t" anchorCtr="0" upright="1">
                            <a:noAutofit/>
                          </wps:bodyPr>
                        </wps:wsp>
                        <wps:wsp>
                          <wps:cNvPr id="17" name="Text Box 420"/>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9B16018" w14:textId="77777777" w:rsidR="00466CAE" w:rsidRDefault="00466CAE">
                                <w:pPr>
                                  <w:pStyle w:val="a3"/>
                                </w:pPr>
                                <w:r>
                                  <w:t>Подп. и дата</w:t>
                                </w:r>
                              </w:p>
                            </w:txbxContent>
                          </wps:txbx>
                          <wps:bodyPr rot="0" vert="vert270" wrap="square" lIns="18000" tIns="10800" rIns="18000" bIns="10800" anchor="t" anchorCtr="0" upright="1">
                            <a:noAutofit/>
                          </wps:bodyPr>
                        </wps:wsp>
                      </wpg:grpSp>
                      <wpg:grpSp>
                        <wpg:cNvPr id="18" name="Group 421"/>
                        <wpg:cNvGrpSpPr>
                          <a:grpSpLocks/>
                        </wpg:cNvGrpSpPr>
                        <wpg:grpSpPr bwMode="auto">
                          <a:xfrm>
                            <a:off x="3472" y="6929"/>
                            <a:ext cx="283" cy="8155"/>
                            <a:chOff x="3194" y="6929"/>
                            <a:chExt cx="283" cy="8155"/>
                          </a:xfrm>
                        </wpg:grpSpPr>
                        <wps:wsp>
                          <wps:cNvPr id="19" name="Text Box 42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C15E435" w14:textId="77777777" w:rsidR="00466CAE" w:rsidRDefault="00466CAE">
                                <w:pPr>
                                  <w:pStyle w:val="a3"/>
                                </w:pPr>
                              </w:p>
                            </w:txbxContent>
                          </wps:txbx>
                          <wps:bodyPr rot="0" vert="vert270" wrap="square" lIns="18000" tIns="10800" rIns="18000" bIns="10800" anchor="t" anchorCtr="0" upright="1">
                            <a:noAutofit/>
                          </wps:bodyPr>
                        </wps:wsp>
                        <wps:wsp>
                          <wps:cNvPr id="21" name="Text Box 42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841A48A" w14:textId="77777777" w:rsidR="00466CAE" w:rsidRDefault="00466CAE">
                                <w:pPr>
                                  <w:pStyle w:val="a3"/>
                                </w:pPr>
                              </w:p>
                            </w:txbxContent>
                          </wps:txbx>
                          <wps:bodyPr rot="0" vert="vert270" wrap="square" lIns="18000" tIns="10800" rIns="18000" bIns="10800" anchor="t" anchorCtr="0" upright="1">
                            <a:noAutofit/>
                          </wps:bodyPr>
                        </wps:wsp>
                        <wps:wsp>
                          <wps:cNvPr id="22" name="Text Box 42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0F4702C7" w14:textId="77777777" w:rsidR="00466CAE" w:rsidRDefault="00466CAE">
                                <w:pPr>
                                  <w:pStyle w:val="a3"/>
                                </w:pPr>
                              </w:p>
                            </w:txbxContent>
                          </wps:txbx>
                          <wps:bodyPr rot="0" vert="vert270" wrap="square" lIns="18000" tIns="10800" rIns="18000" bIns="10800" anchor="t" anchorCtr="0" upright="1">
                            <a:noAutofit/>
                          </wps:bodyPr>
                        </wps:wsp>
                        <wps:wsp>
                          <wps:cNvPr id="24" name="Text Box 42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32F415F9" w14:textId="77777777" w:rsidR="00466CAE" w:rsidRDefault="00466CAE">
                                <w:pPr>
                                  <w:pStyle w:val="a3"/>
                                </w:pPr>
                              </w:p>
                            </w:txbxContent>
                          </wps:txbx>
                          <wps:bodyPr rot="0" vert="vert270" wrap="square" lIns="18000" tIns="10800" rIns="18000" bIns="10800" anchor="t" anchorCtr="0" upright="1">
                            <a:noAutofit/>
                          </wps:bodyPr>
                        </wps:wsp>
                        <wps:wsp>
                          <wps:cNvPr id="26" name="Text Box 42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4B7FB924" w14:textId="77777777" w:rsidR="00466CAE" w:rsidRDefault="00466CAE">
                                <w:pPr>
                                  <w:pStyle w:val="a3"/>
                                </w:pPr>
                              </w:p>
                            </w:txbxContent>
                          </wps:txbx>
                          <wps:bodyPr rot="0" vert="vert270" wrap="square" lIns="18000" tIns="10800" rIns="18000" bIns="10800" anchor="t" anchorCtr="0" upright="1">
                            <a:noAutofit/>
                          </wps:bodyPr>
                        </wps:wsp>
                      </wpg:grpSp>
                    </wpg:grpSp>
                    <wps:wsp>
                      <wps:cNvPr id="27" name="Rectangle 427"/>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8" name="Group 428"/>
                      <wpg:cNvGrpSpPr>
                        <a:grpSpLocks/>
                      </wpg:cNvGrpSpPr>
                      <wpg:grpSpPr bwMode="auto">
                        <a:xfrm>
                          <a:off x="1134" y="15717"/>
                          <a:ext cx="10489" cy="837"/>
                          <a:chOff x="1140" y="12894"/>
                          <a:chExt cx="10489" cy="853"/>
                        </a:xfrm>
                      </wpg:grpSpPr>
                      <wps:wsp>
                        <wps:cNvPr id="29" name="Rectangle 429"/>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0" name="Group 430"/>
                        <wpg:cNvGrpSpPr>
                          <a:grpSpLocks/>
                        </wpg:cNvGrpSpPr>
                        <wpg:grpSpPr bwMode="auto">
                          <a:xfrm>
                            <a:off x="1143" y="12894"/>
                            <a:ext cx="10486" cy="853"/>
                            <a:chOff x="989" y="11410"/>
                            <a:chExt cx="10486" cy="853"/>
                          </a:xfrm>
                        </wpg:grpSpPr>
                        <wpg:grpSp>
                          <wpg:cNvPr id="32" name="Group 431"/>
                          <wpg:cNvGrpSpPr>
                            <a:grpSpLocks/>
                          </wpg:cNvGrpSpPr>
                          <wpg:grpSpPr bwMode="auto">
                            <a:xfrm>
                              <a:off x="10908" y="11410"/>
                              <a:ext cx="567" cy="853"/>
                              <a:chOff x="9096" y="9973"/>
                              <a:chExt cx="851" cy="853"/>
                            </a:xfrm>
                          </wpg:grpSpPr>
                          <wps:wsp>
                            <wps:cNvPr id="33" name="Text Box 432"/>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3D9A4A4C" w14:textId="77777777" w:rsidR="00466CAE" w:rsidRDefault="00466CAE">
                                  <w:pPr>
                                    <w:pStyle w:val="a3"/>
                                    <w:rPr>
                                      <w:noProof w:val="0"/>
                                    </w:rPr>
                                  </w:pPr>
                                  <w:r>
                                    <w:rPr>
                                      <w:noProof w:val="0"/>
                                    </w:rPr>
                                    <w:t>Лист</w:t>
                                  </w:r>
                                </w:p>
                              </w:txbxContent>
                            </wps:txbx>
                            <wps:bodyPr rot="0" vert="horz" wrap="square" lIns="18000" tIns="10800" rIns="18000" bIns="10800" anchor="t" anchorCtr="0" upright="1">
                              <a:noAutofit/>
                            </wps:bodyPr>
                          </wps:wsp>
                          <wps:wsp>
                            <wps:cNvPr id="34" name="Text Box 433"/>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07955DE7" w14:textId="77777777" w:rsidR="00466CAE" w:rsidRDefault="00466CAE">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wps:txbx>
                            <wps:bodyPr rot="0" vert="horz" wrap="square" lIns="18000" tIns="10800" rIns="18000" bIns="10800" anchor="t" anchorCtr="0" upright="1">
                              <a:noAutofit/>
                            </wps:bodyPr>
                          </wps:wsp>
                        </wpg:grpSp>
                        <wps:wsp>
                          <wps:cNvPr id="35" name="Text Box 434"/>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1F2D1BC3" w14:textId="122259E8" w:rsidR="00466CAE" w:rsidRPr="00ED151A" w:rsidRDefault="00466CAE">
                                <w:pPr>
                                  <w:pStyle w:val="a3"/>
                                  <w:spacing w:before="160"/>
                                  <w:rPr>
                                    <w:b/>
                                    <w:noProof w:val="0"/>
                                    <w:sz w:val="32"/>
                                  </w:rPr>
                                </w:pPr>
                                <w:r w:rsidRPr="00ED151A">
                                  <w:rPr>
                                    <w:b/>
                                    <w:noProof w:val="0"/>
                                    <w:sz w:val="24"/>
                                    <w:szCs w:val="24"/>
                                  </w:rPr>
                                  <w:t>Технический отчет по обследованию объекта.</w:t>
                                </w:r>
                                <w:r w:rsidRPr="00ED151A">
                                  <w:rPr>
                                    <w:b/>
                                    <w:noProof w:val="0"/>
                                    <w:sz w:val="32"/>
                                  </w:rPr>
                                  <w:t xml:space="preserve"> </w:t>
                                </w:r>
                              </w:p>
                            </w:txbxContent>
                          </wps:txbx>
                          <wps:bodyPr rot="0" vert="horz" wrap="square" lIns="18000" tIns="10800" rIns="18000" bIns="10800" anchor="t" anchorCtr="0" upright="1">
                            <a:noAutofit/>
                          </wps:bodyPr>
                        </wps:wsp>
                        <wpg:grpSp>
                          <wpg:cNvPr id="36" name="Group 435"/>
                          <wpg:cNvGrpSpPr>
                            <a:grpSpLocks/>
                          </wpg:cNvGrpSpPr>
                          <wpg:grpSpPr bwMode="auto">
                            <a:xfrm>
                              <a:off x="989" y="11413"/>
                              <a:ext cx="3683" cy="850"/>
                              <a:chOff x="1248" y="9691"/>
                              <a:chExt cx="3683" cy="861"/>
                            </a:xfrm>
                          </wpg:grpSpPr>
                          <wpg:grpSp>
                            <wpg:cNvPr id="37" name="Group 436"/>
                            <wpg:cNvGrpSpPr>
                              <a:grpSpLocks/>
                            </wpg:cNvGrpSpPr>
                            <wpg:grpSpPr bwMode="auto">
                              <a:xfrm>
                                <a:off x="1248" y="10272"/>
                                <a:ext cx="3682" cy="280"/>
                                <a:chOff x="3332" y="11725"/>
                                <a:chExt cx="3681" cy="283"/>
                              </a:xfrm>
                            </wpg:grpSpPr>
                            <wps:wsp>
                              <wps:cNvPr id="38" name="Text Box 437"/>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1FBD5834" w14:textId="77777777" w:rsidR="00466CAE" w:rsidRDefault="00466CAE">
                                    <w:pPr>
                                      <w:pStyle w:val="a3"/>
                                      <w:rPr>
                                        <w:noProof w:val="0"/>
                                      </w:rPr>
                                    </w:pPr>
                                    <w:r>
                                      <w:rPr>
                                        <w:noProof w:val="0"/>
                                      </w:rPr>
                                      <w:t>Лит</w:t>
                                    </w:r>
                                  </w:p>
                                </w:txbxContent>
                              </wps:txbx>
                              <wps:bodyPr rot="0" vert="horz" wrap="square" lIns="18000" tIns="10800" rIns="18000" bIns="10800" anchor="t" anchorCtr="0" upright="1">
                                <a:noAutofit/>
                              </wps:bodyPr>
                            </wps:wsp>
                            <wps:wsp>
                              <wps:cNvPr id="39" name="Text Box 438"/>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A7DFED6" w14:textId="77777777" w:rsidR="00466CAE" w:rsidRDefault="00466CAE">
                                    <w:pPr>
                                      <w:pStyle w:val="a3"/>
                                    </w:pPr>
                                    <w:r>
                                      <w:t>№ докум.</w:t>
                                    </w:r>
                                  </w:p>
                                </w:txbxContent>
                              </wps:txbx>
                              <wps:bodyPr rot="0" vert="horz" wrap="square" lIns="18000" tIns="10800" rIns="18000" bIns="10800" anchor="t" anchorCtr="0" upright="1">
                                <a:noAutofit/>
                              </wps:bodyPr>
                            </wps:wsp>
                            <wps:wsp>
                              <wps:cNvPr id="40" name="Text Box 439"/>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9DCE663" w14:textId="77777777" w:rsidR="00466CAE" w:rsidRDefault="00466CAE">
                                    <w:pPr>
                                      <w:pStyle w:val="a3"/>
                                      <w:rPr>
                                        <w:noProof w:val="0"/>
                                      </w:rPr>
                                    </w:pPr>
                                    <w:r>
                                      <w:t>Изм</w:t>
                                    </w:r>
                                    <w:r>
                                      <w:rPr>
                                        <w:noProof w:val="0"/>
                                      </w:rPr>
                                      <w:t>.</w:t>
                                    </w:r>
                                  </w:p>
                                </w:txbxContent>
                              </wps:txbx>
                              <wps:bodyPr rot="0" vert="horz" wrap="square" lIns="18000" tIns="10800" rIns="18000" bIns="10800" anchor="t" anchorCtr="0" upright="1">
                                <a:noAutofit/>
                              </wps:bodyPr>
                            </wps:wsp>
                            <wps:wsp>
                              <wps:cNvPr id="41" name="Text Box 440"/>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2C95AEFA" w14:textId="77777777" w:rsidR="00466CAE" w:rsidRDefault="00466CAE">
                                    <w:pPr>
                                      <w:pStyle w:val="a3"/>
                                      <w:rPr>
                                        <w:noProof w:val="0"/>
                                      </w:rPr>
                                    </w:pPr>
                                    <w:r>
                                      <w:t>Подп</w:t>
                                    </w:r>
                                    <w:r>
                                      <w:rPr>
                                        <w:noProof w:val="0"/>
                                      </w:rPr>
                                      <w:t>.</w:t>
                                    </w:r>
                                  </w:p>
                                </w:txbxContent>
                              </wps:txbx>
                              <wps:bodyPr rot="0" vert="horz" wrap="square" lIns="18000" tIns="10800" rIns="18000" bIns="10800" anchor="t" anchorCtr="0" upright="1">
                                <a:noAutofit/>
                              </wps:bodyPr>
                            </wps:wsp>
                            <wps:wsp>
                              <wps:cNvPr id="42" name="Text Box 441"/>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48405EF7" w14:textId="77777777" w:rsidR="00466CAE" w:rsidRDefault="00466CAE">
                                    <w:pPr>
                                      <w:pStyle w:val="a3"/>
                                      <w:rPr>
                                        <w:noProof w:val="0"/>
                                      </w:rPr>
                                    </w:pPr>
                                    <w:r>
                                      <w:rPr>
                                        <w:noProof w:val="0"/>
                                      </w:rPr>
                                      <w:t>Дата</w:t>
                                    </w:r>
                                  </w:p>
                                </w:txbxContent>
                              </wps:txbx>
                              <wps:bodyPr rot="0" vert="horz" wrap="square" lIns="18000" tIns="10800" rIns="18000" bIns="10800" anchor="t" anchorCtr="0" upright="1">
                                <a:noAutofit/>
                              </wps:bodyPr>
                            </wps:wsp>
                          </wpg:grpSp>
                          <wpg:grpSp>
                            <wpg:cNvPr id="43" name="Group 442"/>
                            <wpg:cNvGrpSpPr>
                              <a:grpSpLocks/>
                            </wpg:cNvGrpSpPr>
                            <wpg:grpSpPr bwMode="auto">
                              <a:xfrm>
                                <a:off x="1248" y="9691"/>
                                <a:ext cx="3683" cy="581"/>
                                <a:chOff x="3033" y="9482"/>
                                <a:chExt cx="3683" cy="581"/>
                              </a:xfrm>
                            </wpg:grpSpPr>
                            <wpg:grpSp>
                              <wpg:cNvPr id="46" name="Group 443"/>
                              <wpg:cNvGrpSpPr>
                                <a:grpSpLocks/>
                              </wpg:cNvGrpSpPr>
                              <wpg:grpSpPr bwMode="auto">
                                <a:xfrm>
                                  <a:off x="3034" y="9492"/>
                                  <a:ext cx="3682" cy="561"/>
                                  <a:chOff x="1240" y="9793"/>
                                  <a:chExt cx="3685" cy="568"/>
                                </a:xfrm>
                              </wpg:grpSpPr>
                              <wpg:grpSp>
                                <wpg:cNvPr id="47" name="Group 444"/>
                                <wpg:cNvGrpSpPr>
                                  <a:grpSpLocks/>
                                </wpg:cNvGrpSpPr>
                                <wpg:grpSpPr bwMode="auto">
                                  <a:xfrm>
                                    <a:off x="1240" y="10078"/>
                                    <a:ext cx="3685" cy="283"/>
                                    <a:chOff x="3332" y="11725"/>
                                    <a:chExt cx="3681" cy="283"/>
                                  </a:xfrm>
                                </wpg:grpSpPr>
                                <wps:wsp>
                                  <wps:cNvPr id="48" name="Text Box 445"/>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4440123F" w14:textId="77777777" w:rsidR="00466CAE" w:rsidRDefault="00466CAE">
                                        <w:pPr>
                                          <w:pStyle w:val="a3"/>
                                        </w:pPr>
                                      </w:p>
                                    </w:txbxContent>
                                  </wps:txbx>
                                  <wps:bodyPr rot="0" vert="horz" wrap="square" lIns="18000" tIns="10800" rIns="18000" bIns="10800" anchor="t" anchorCtr="0" upright="1">
                                    <a:noAutofit/>
                                  </wps:bodyPr>
                                </wps:wsp>
                                <wps:wsp>
                                  <wps:cNvPr id="51" name="Text Box 446"/>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1348B012" w14:textId="77777777" w:rsidR="00466CAE" w:rsidRDefault="00466CAE">
                                        <w:pPr>
                                          <w:pStyle w:val="a3"/>
                                        </w:pPr>
                                      </w:p>
                                    </w:txbxContent>
                                  </wps:txbx>
                                  <wps:bodyPr rot="0" vert="horz" wrap="square" lIns="18000" tIns="10800" rIns="18000" bIns="10800" anchor="t" anchorCtr="0" upright="1">
                                    <a:noAutofit/>
                                  </wps:bodyPr>
                                </wps:wsp>
                                <wps:wsp>
                                  <wps:cNvPr id="53" name="Text Box 447"/>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AC53B58" w14:textId="77777777" w:rsidR="00466CAE" w:rsidRDefault="00466CAE">
                                        <w:pPr>
                                          <w:pStyle w:val="a3"/>
                                        </w:pPr>
                                      </w:p>
                                    </w:txbxContent>
                                  </wps:txbx>
                                  <wps:bodyPr rot="0" vert="horz" wrap="square" lIns="18000" tIns="10800" rIns="18000" bIns="10800" anchor="t" anchorCtr="0" upright="1">
                                    <a:noAutofit/>
                                  </wps:bodyPr>
                                </wps:wsp>
                                <wps:wsp>
                                  <wps:cNvPr id="54" name="Text Box 448"/>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727F175" w14:textId="77777777" w:rsidR="00466CAE" w:rsidRDefault="00466CAE">
                                        <w:pPr>
                                          <w:pStyle w:val="a3"/>
                                        </w:pPr>
                                      </w:p>
                                    </w:txbxContent>
                                  </wps:txbx>
                                  <wps:bodyPr rot="0" vert="horz" wrap="square" lIns="18000" tIns="10800" rIns="18000" bIns="10800" anchor="t" anchorCtr="0" upright="1">
                                    <a:noAutofit/>
                                  </wps:bodyPr>
                                </wps:wsp>
                                <wps:wsp>
                                  <wps:cNvPr id="55" name="Text Box 449"/>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2C20B97" w14:textId="77777777" w:rsidR="00466CAE" w:rsidRDefault="00466CAE">
                                        <w:pPr>
                                          <w:pStyle w:val="a3"/>
                                        </w:pPr>
                                      </w:p>
                                    </w:txbxContent>
                                  </wps:txbx>
                                  <wps:bodyPr rot="0" vert="horz" wrap="square" lIns="18000" tIns="10800" rIns="18000" bIns="10800" anchor="t" anchorCtr="0" upright="1">
                                    <a:noAutofit/>
                                  </wps:bodyPr>
                                </wps:wsp>
                              </wpg:grpSp>
                              <wpg:grpSp>
                                <wpg:cNvPr id="56" name="Group 450"/>
                                <wpg:cNvGrpSpPr>
                                  <a:grpSpLocks/>
                                </wpg:cNvGrpSpPr>
                                <wpg:grpSpPr bwMode="auto">
                                  <a:xfrm>
                                    <a:off x="1240" y="9793"/>
                                    <a:ext cx="3685" cy="283"/>
                                    <a:chOff x="3332" y="11725"/>
                                    <a:chExt cx="3681" cy="283"/>
                                  </a:xfrm>
                                </wpg:grpSpPr>
                                <wps:wsp>
                                  <wps:cNvPr id="57" name="Text Box 451"/>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9929683" w14:textId="77777777" w:rsidR="00466CAE" w:rsidRDefault="00466CAE">
                                        <w:pPr>
                                          <w:pStyle w:val="a3"/>
                                        </w:pPr>
                                      </w:p>
                                    </w:txbxContent>
                                  </wps:txbx>
                                  <wps:bodyPr rot="0" vert="horz" wrap="square" lIns="18000" tIns="10800" rIns="18000" bIns="10800" anchor="t" anchorCtr="0" upright="1">
                                    <a:noAutofit/>
                                  </wps:bodyPr>
                                </wps:wsp>
                                <wps:wsp>
                                  <wps:cNvPr id="58" name="Text Box 452"/>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503274EC" w14:textId="77777777" w:rsidR="00466CAE" w:rsidRDefault="00466CAE">
                                        <w:pPr>
                                          <w:pStyle w:val="a3"/>
                                        </w:pPr>
                                      </w:p>
                                    </w:txbxContent>
                                  </wps:txbx>
                                  <wps:bodyPr rot="0" vert="horz" wrap="square" lIns="18000" tIns="10800" rIns="18000" bIns="10800" anchor="t" anchorCtr="0" upright="1">
                                    <a:noAutofit/>
                                  </wps:bodyPr>
                                </wps:wsp>
                                <wps:wsp>
                                  <wps:cNvPr id="59" name="Text Box 453"/>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6A87403D" w14:textId="77777777" w:rsidR="00466CAE" w:rsidRDefault="00466CAE">
                                        <w:pPr>
                                          <w:pStyle w:val="a3"/>
                                        </w:pPr>
                                      </w:p>
                                    </w:txbxContent>
                                  </wps:txbx>
                                  <wps:bodyPr rot="0" vert="horz" wrap="square" lIns="18000" tIns="10800" rIns="18000" bIns="10800" anchor="t" anchorCtr="0" upright="1">
                                    <a:noAutofit/>
                                  </wps:bodyPr>
                                </wps:wsp>
                                <wps:wsp>
                                  <wps:cNvPr id="60" name="Text Box 454"/>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95F5BEC" w14:textId="77777777" w:rsidR="00466CAE" w:rsidRDefault="00466CAE">
                                        <w:pPr>
                                          <w:pStyle w:val="a3"/>
                                        </w:pPr>
                                      </w:p>
                                    </w:txbxContent>
                                  </wps:txbx>
                                  <wps:bodyPr rot="0" vert="horz" wrap="square" lIns="18000" tIns="10800" rIns="18000" bIns="10800" anchor="t" anchorCtr="0" upright="1">
                                    <a:noAutofit/>
                                  </wps:bodyPr>
                                </wps:wsp>
                                <wps:wsp>
                                  <wps:cNvPr id="61" name="Text Box 455"/>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CEF2F5B" w14:textId="77777777" w:rsidR="00466CAE" w:rsidRDefault="00466CAE">
                                        <w:pPr>
                                          <w:pStyle w:val="a3"/>
                                        </w:pPr>
                                      </w:p>
                                    </w:txbxContent>
                                  </wps:txbx>
                                  <wps:bodyPr rot="0" vert="horz" wrap="square" lIns="18000" tIns="10800" rIns="18000" bIns="10800" anchor="t" anchorCtr="0" upright="1">
                                    <a:noAutofit/>
                                  </wps:bodyPr>
                                </wps:wsp>
                              </wpg:grpSp>
                            </wpg:grpSp>
                            <wps:wsp>
                              <wps:cNvPr id="62" name="Line 456"/>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457"/>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458"/>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459"/>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Line 460"/>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Line 461"/>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3478B98" id="Group 413" o:spid="_x0000_s1026" style="position:absolute;left:0;text-align:left;margin-left:28.35pt;margin-top:14.2pt;width:552.8pt;height:813.55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" o:allowincell="f">
              <v:group id="Group 414" o:spid="_x0000_s1027" style="position:absolute;left:567;top:8552;width:561;height:8003"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415" o:spid="_x0000_s1028"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416" o:spid="_x0000_s1029"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" strokeweight="2.25pt">
                    <v:textbox style="layout-flow:vertical;mso-layout-flow-alt:bottom-to-top" inset=".5mm,.3mm,.5mm,.3mm">
                      <w:txbxContent>
                        <w:p w14:paraId="7AC31BA2" w14:textId="77777777" w:rsidR="00466CAE" w:rsidRDefault="00466CAE">
                          <w:pPr>
                            <w:pStyle w:val="a3"/>
                          </w:pPr>
                          <w:r>
                            <w:t>Инв. № подп</w:t>
                          </w:r>
                        </w:p>
                      </w:txbxContent>
                    </v:textbox>
                  </v:shape>
                  <v:shape id="Text Box 417" o:spid="_x0000_s1030"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" strokeweight="2.25pt">
                    <v:textbox style="layout-flow:vertical;mso-layout-flow-alt:bottom-to-top" inset=".5mm,.3mm,.5mm,.3mm">
                      <w:txbxContent>
                        <w:p w14:paraId="13AA642E" w14:textId="77777777" w:rsidR="00466CAE" w:rsidRDefault="00466CAE">
                          <w:pPr>
                            <w:pStyle w:val="a3"/>
                          </w:pPr>
                          <w:r>
                            <w:t>Подп. и дата</w:t>
                          </w:r>
                        </w:p>
                      </w:txbxContent>
                    </v:textbox>
                  </v:shape>
                  <v:shape id="Text Box 418" o:spid="_x0000_s1031"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" strokeweight="2.25pt">
                    <v:textbox style="layout-flow:vertical;mso-layout-flow-alt:bottom-to-top" inset=".5mm,.3mm,.5mm,.3mm">
                      <w:txbxContent>
                        <w:p w14:paraId="341C4B11" w14:textId="77777777" w:rsidR="00466CAE" w:rsidRDefault="00466CAE">
                          <w:pPr>
                            <w:pStyle w:val="a3"/>
                          </w:pPr>
                          <w:r>
                            <w:t>Взам. инв. №</w:t>
                          </w:r>
                        </w:p>
                      </w:txbxContent>
                    </v:textbox>
                  </v:shape>
                  <v:shape id="Text Box 419" o:spid="_x0000_s1032"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" strokeweight="2.25pt">
                    <v:textbox style="layout-flow:vertical;mso-layout-flow-alt:bottom-to-top" inset=".5mm,.3mm,.5mm,.3mm">
                      <w:txbxContent>
                        <w:p w14:paraId="7790E7F7" w14:textId="77777777" w:rsidR="00466CAE" w:rsidRDefault="00466CAE">
                          <w:pPr>
                            <w:pStyle w:val="a3"/>
                          </w:pPr>
                          <w:r>
                            <w:t>Инв. № дубл.</w:t>
                          </w:r>
                        </w:p>
                      </w:txbxContent>
                    </v:textbox>
                  </v:shape>
                  <v:shape id="Text Box 420" o:spid="_x0000_s1033"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" strokeweight="2.25pt">
                    <v:textbox style="layout-flow:vertical;mso-layout-flow-alt:bottom-to-top" inset=".5mm,.3mm,.5mm,.3mm">
                      <w:txbxContent>
                        <w:p w14:paraId="19B16018" w14:textId="77777777" w:rsidR="00466CAE" w:rsidRDefault="00466CAE">
                          <w:pPr>
                            <w:pStyle w:val="a3"/>
                          </w:pPr>
                          <w:r>
                            <w:t>Подп. и дата</w:t>
                          </w:r>
                        </w:p>
                      </w:txbxContent>
                    </v:textbox>
                  </v:shape>
                </v:group>
                <v:group id="Group 421" o:spid="_x0000_s1034"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422" o:spid="_x0000_s103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" strokeweight="2.25pt">
                    <v:textbox style="layout-flow:vertical;mso-layout-flow-alt:bottom-to-top" inset=".5mm,.3mm,.5mm,.3mm">
                      <w:txbxContent>
                        <w:p w14:paraId="1C15E435" w14:textId="77777777" w:rsidR="00466CAE" w:rsidRDefault="00466CAE">
                          <w:pPr>
                            <w:pStyle w:val="a3"/>
                          </w:pPr>
                        </w:p>
                      </w:txbxContent>
                    </v:textbox>
                  </v:shape>
                  <v:shape id="Text Box 423" o:spid="_x0000_s103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" strokeweight="2.25pt">
                    <v:textbox style="layout-flow:vertical;mso-layout-flow-alt:bottom-to-top" inset=".5mm,.3mm,.5mm,.3mm">
                      <w:txbxContent>
                        <w:p w14:paraId="5841A48A" w14:textId="77777777" w:rsidR="00466CAE" w:rsidRDefault="00466CAE">
                          <w:pPr>
                            <w:pStyle w:val="a3"/>
                          </w:pPr>
                        </w:p>
                      </w:txbxContent>
                    </v:textbox>
                  </v:shape>
                  <v:shape id="Text Box 424" o:spid="_x0000_s103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" strokeweight="2.25pt">
                    <v:textbox style="layout-flow:vertical;mso-layout-flow-alt:bottom-to-top" inset=".5mm,.3mm,.5mm,.3mm">
                      <w:txbxContent>
                        <w:p w14:paraId="0F4702C7" w14:textId="77777777" w:rsidR="00466CAE" w:rsidRDefault="00466CAE">
                          <w:pPr>
                            <w:pStyle w:val="a3"/>
                          </w:pPr>
                        </w:p>
                      </w:txbxContent>
                    </v:textbox>
                  </v:shape>
                  <v:shape id="Text Box 425" o:spid="_x0000_s103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" strokeweight="2.25pt">
                    <v:textbox style="layout-flow:vertical;mso-layout-flow-alt:bottom-to-top" inset=".5mm,.3mm,.5mm,.3mm">
                      <w:txbxContent>
                        <w:p w14:paraId="32F415F9" w14:textId="77777777" w:rsidR="00466CAE" w:rsidRDefault="00466CAE">
                          <w:pPr>
                            <w:pStyle w:val="a3"/>
                          </w:pPr>
                        </w:p>
                      </w:txbxContent>
                    </v:textbox>
                  </v:shape>
                  <v:shape id="Text Box 426" o:spid="_x0000_s103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" strokeweight="2.25pt">
                    <v:textbox style="layout-flow:vertical;mso-layout-flow-alt:bottom-to-top" inset=".5mm,.3mm,.5mm,.3mm">
                      <w:txbxContent>
                        <w:p w14:paraId="4B7FB924" w14:textId="77777777" w:rsidR="00466CAE" w:rsidRDefault="00466CAE">
                          <w:pPr>
                            <w:pStyle w:val="a3"/>
                          </w:pPr>
                        </w:p>
                      </w:txbxContent>
                    </v:textbox>
                  </v:shape>
                </v:group>
              </v:group>
              <v:rect id="Rectangle 427" o:spid="_x0000_s104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" strokeweight="2.25pt"/>
              <v:group id="Group 428" o:spid="_x0000_s1041" style="position:absolute;left:1134;top:1571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429" o:spid="_x0000_s1042"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" strokeweight="2.25pt"/>
                <v:group id="Group 430" o:spid="_x0000_s1043"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431" o:spid="_x0000_s1044"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432" o:spid="_x0000_s1045"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" strokeweight="2.25pt">
                      <v:textbox inset=".5mm,.3mm,.5mm,.3mm">
                        <w:txbxContent>
                          <w:p w14:paraId="3D9A4A4C" w14:textId="77777777" w:rsidR="00466CAE" w:rsidRDefault="00466CAE">
                            <w:pPr>
                              <w:pStyle w:val="a3"/>
                              <w:rPr>
                                <w:noProof w:val="0"/>
                              </w:rPr>
                            </w:pPr>
                            <w:r>
                              <w:rPr>
                                <w:noProof w:val="0"/>
                              </w:rPr>
                              <w:t>Лист</w:t>
                            </w:r>
                          </w:p>
                        </w:txbxContent>
                      </v:textbox>
                    </v:shape>
                    <v:shape id="Text Box 433" o:spid="_x0000_s1046"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" strokeweight="2.25pt">
                      <v:textbox inset=".5mm,.3mm,.5mm,.3mm">
                        <w:txbxContent>
                          <w:p w14:paraId="07955DE7" w14:textId="77777777" w:rsidR="00466CAE" w:rsidRDefault="00466CAE">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v:textbox>
                    </v:shape>
                  </v:group>
                  <v:shape id="Text Box 434" o:spid="_x0000_s1047" type="#_x0000_t202" style="position:absolute;left:4672;top:11413;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" strokeweight="2.25pt">
                    <v:textbox inset=".5mm,.3mm,.5mm,.3mm">
                      <w:txbxContent>
                        <w:p w14:paraId="1F2D1BC3" w14:textId="122259E8" w:rsidR="00466CAE" w:rsidRPr="00ED151A" w:rsidRDefault="00466CAE">
                          <w:pPr>
                            <w:pStyle w:val="a3"/>
                            <w:spacing w:before="160"/>
                            <w:rPr>
                              <w:b/>
                              <w:noProof w:val="0"/>
                              <w:sz w:val="32"/>
                            </w:rPr>
                          </w:pPr>
                          <w:r w:rsidRPr="00ED151A">
                            <w:rPr>
                              <w:b/>
                              <w:noProof w:val="0"/>
                              <w:sz w:val="24"/>
                              <w:szCs w:val="24"/>
                            </w:rPr>
                            <w:t>Технический отчет по обследованию объекта.</w:t>
                          </w:r>
                          <w:r w:rsidRPr="00ED151A">
                            <w:rPr>
                              <w:b/>
                              <w:noProof w:val="0"/>
                              <w:sz w:val="32"/>
                            </w:rPr>
                            <w:t xml:space="preserve"> </w:t>
                          </w:r>
                        </w:p>
                      </w:txbxContent>
                    </v:textbox>
                  </v:shape>
                  <v:group id="Group 435" o:spid="_x0000_s1048"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436" o:spid="_x0000_s1049"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437" o:spid="_x0000_s1050"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" strokeweight="2.25pt">
                        <v:textbox inset=".5mm,.3mm,.5mm,.3mm">
                          <w:txbxContent>
                            <w:p w14:paraId="1FBD5834" w14:textId="77777777" w:rsidR="00466CAE" w:rsidRDefault="00466CAE">
                              <w:pPr>
                                <w:pStyle w:val="a3"/>
                                <w:rPr>
                                  <w:noProof w:val="0"/>
                                </w:rPr>
                              </w:pPr>
                              <w:r>
                                <w:rPr>
                                  <w:noProof w:val="0"/>
                                </w:rPr>
                                <w:t>Лит</w:t>
                              </w:r>
                            </w:p>
                          </w:txbxContent>
                        </v:textbox>
                      </v:shape>
                      <v:shape id="Text Box 438" o:spid="_x0000_s1051"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" strokeweight="2.25pt">
                        <v:textbox inset=".5mm,.3mm,.5mm,.3mm">
                          <w:txbxContent>
                            <w:p w14:paraId="5A7DFED6" w14:textId="77777777" w:rsidR="00466CAE" w:rsidRDefault="00466CAE">
                              <w:pPr>
                                <w:pStyle w:val="a3"/>
                              </w:pPr>
                              <w:r>
                                <w:t>№ докум.</w:t>
                              </w:r>
                            </w:p>
                          </w:txbxContent>
                        </v:textbox>
                      </v:shape>
                      <v:shape id="Text Box 439" o:spid="_x0000_s1052"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" strokeweight="2.25pt">
                        <v:textbox inset=".5mm,.3mm,.5mm,.3mm">
                          <w:txbxContent>
                            <w:p w14:paraId="39DCE663" w14:textId="77777777" w:rsidR="00466CAE" w:rsidRDefault="00466CAE">
                              <w:pPr>
                                <w:pStyle w:val="a3"/>
                                <w:rPr>
                                  <w:noProof w:val="0"/>
                                </w:rPr>
                              </w:pPr>
                              <w:r>
                                <w:t>Изм</w:t>
                              </w:r>
                              <w:r>
                                <w:rPr>
                                  <w:noProof w:val="0"/>
                                </w:rPr>
                                <w:t>.</w:t>
                              </w:r>
                            </w:p>
                          </w:txbxContent>
                        </v:textbox>
                      </v:shape>
                      <v:shape id="Text Box 440" o:spid="_x0000_s1053"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" strokeweight="2.25pt">
                        <v:textbox inset=".5mm,.3mm,.5mm,.3mm">
                          <w:txbxContent>
                            <w:p w14:paraId="2C95AEFA" w14:textId="77777777" w:rsidR="00466CAE" w:rsidRDefault="00466CAE">
                              <w:pPr>
                                <w:pStyle w:val="a3"/>
                                <w:rPr>
                                  <w:noProof w:val="0"/>
                                </w:rPr>
                              </w:pPr>
                              <w:r>
                                <w:t>Подп</w:t>
                              </w:r>
                              <w:r>
                                <w:rPr>
                                  <w:noProof w:val="0"/>
                                </w:rPr>
                                <w:t>.</w:t>
                              </w:r>
                            </w:p>
                          </w:txbxContent>
                        </v:textbox>
                      </v:shape>
                      <v:shape id="Text Box 441" o:spid="_x0000_s1054"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" strokeweight="2.25pt">
                        <v:textbox inset=".5mm,.3mm,.5mm,.3mm">
                          <w:txbxContent>
                            <w:p w14:paraId="48405EF7" w14:textId="77777777" w:rsidR="00466CAE" w:rsidRDefault="00466CAE">
                              <w:pPr>
                                <w:pStyle w:val="a3"/>
                                <w:rPr>
                                  <w:noProof w:val="0"/>
                                </w:rPr>
                              </w:pPr>
                              <w:r>
                                <w:rPr>
                                  <w:noProof w:val="0"/>
                                </w:rPr>
                                <w:t>Дата</w:t>
                              </w:r>
                            </w:p>
                          </w:txbxContent>
                        </v:textbox>
                      </v:shape>
                    </v:group>
                    <v:group id="Group 442" o:spid="_x0000_s1055"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3" o:spid="_x0000_s105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44" o:spid="_x0000_s105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445" o:spid="_x0000_s10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" strokeweight="1pt">
                            <v:textbox inset=".5mm,.3mm,.5mm,.3mm">
                              <w:txbxContent>
                                <w:p w14:paraId="4440123F" w14:textId="77777777" w:rsidR="00466CAE" w:rsidRDefault="00466CAE">
                                  <w:pPr>
                                    <w:pStyle w:val="a3"/>
                                  </w:pPr>
                                </w:p>
                              </w:txbxContent>
                            </v:textbox>
                          </v:shape>
                          <v:shape id="Text Box 446" o:spid="_x0000_s10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" strokeweight="1pt">
                            <v:textbox inset=".5mm,.3mm,.5mm,.3mm">
                              <w:txbxContent>
                                <w:p w14:paraId="1348B012" w14:textId="77777777" w:rsidR="00466CAE" w:rsidRDefault="00466CAE">
                                  <w:pPr>
                                    <w:pStyle w:val="a3"/>
                                  </w:pPr>
                                </w:p>
                              </w:txbxContent>
                            </v:textbox>
                          </v:shape>
                          <v:shape id="Text Box 447" o:spid="_x0000_s10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" strokeweight="1pt">
                            <v:textbox inset=".5mm,.3mm,.5mm,.3mm">
                              <w:txbxContent>
                                <w:p w14:paraId="5AC53B58" w14:textId="77777777" w:rsidR="00466CAE" w:rsidRDefault="00466CAE">
                                  <w:pPr>
                                    <w:pStyle w:val="a3"/>
                                  </w:pPr>
                                </w:p>
                              </w:txbxContent>
                            </v:textbox>
                          </v:shape>
                          <v:shape id="Text Box 448" o:spid="_x0000_s10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" strokeweight="1pt">
                            <v:textbox inset=".5mm,.3mm,.5mm,.3mm">
                              <w:txbxContent>
                                <w:p w14:paraId="3727F175" w14:textId="77777777" w:rsidR="00466CAE" w:rsidRDefault="00466CAE">
                                  <w:pPr>
                                    <w:pStyle w:val="a3"/>
                                  </w:pPr>
                                </w:p>
                              </w:txbxContent>
                            </v:textbox>
                          </v:shape>
                          <v:shape id="Text Box 449" o:spid="_x0000_s10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" strokeweight="1pt">
                            <v:textbox inset=".5mm,.3mm,.5mm,.3mm">
                              <w:txbxContent>
                                <w:p w14:paraId="12C20B97" w14:textId="77777777" w:rsidR="00466CAE" w:rsidRDefault="00466CAE">
                                  <w:pPr>
                                    <w:pStyle w:val="a3"/>
                                  </w:pPr>
                                </w:p>
                              </w:txbxContent>
                            </v:textbox>
                          </v:shape>
                        </v:group>
                        <v:group id="Group 450" o:spid="_x0000_s106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51" o:spid="_x0000_s106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" strokeweight="1pt">
                            <v:textbox inset=".5mm,.3mm,.5mm,.3mm">
                              <w:txbxContent>
                                <w:p w14:paraId="69929683" w14:textId="77777777" w:rsidR="00466CAE" w:rsidRDefault="00466CAE">
                                  <w:pPr>
                                    <w:pStyle w:val="a3"/>
                                  </w:pPr>
                                </w:p>
                              </w:txbxContent>
                            </v:textbox>
                          </v:shape>
                          <v:shape id="Text Box 452" o:spid="_x0000_s106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" strokeweight="1pt">
                            <v:textbox inset=".5mm,.3mm,.5mm,.3mm">
                              <w:txbxContent>
                                <w:p w14:paraId="503274EC" w14:textId="77777777" w:rsidR="00466CAE" w:rsidRDefault="00466CAE">
                                  <w:pPr>
                                    <w:pStyle w:val="a3"/>
                                  </w:pPr>
                                </w:p>
                              </w:txbxContent>
                            </v:textbox>
                          </v:shape>
                          <v:shape id="Text Box 453" o:spid="_x0000_s106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" strokeweight="1pt">
                            <v:textbox inset=".5mm,.3mm,.5mm,.3mm">
                              <w:txbxContent>
                                <w:p w14:paraId="6A87403D" w14:textId="77777777" w:rsidR="00466CAE" w:rsidRDefault="00466CAE">
                                  <w:pPr>
                                    <w:pStyle w:val="a3"/>
                                  </w:pPr>
                                </w:p>
                              </w:txbxContent>
                            </v:textbox>
                          </v:shape>
                          <v:shape id="Text Box 454" o:spid="_x0000_s106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" strokeweight="1pt">
                            <v:textbox inset=".5mm,.3mm,.5mm,.3mm">
                              <w:txbxContent>
                                <w:p w14:paraId="795F5BEC" w14:textId="77777777" w:rsidR="00466CAE" w:rsidRDefault="00466CAE">
                                  <w:pPr>
                                    <w:pStyle w:val="a3"/>
                                  </w:pPr>
                                </w:p>
                              </w:txbxContent>
                            </v:textbox>
                          </v:shape>
                          <v:shape id="Text Box 455" o:spid="_x0000_s106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" strokeweight="1pt">
                            <v:textbox inset=".5mm,.3mm,.5mm,.3mm">
                              <w:txbxContent>
                                <w:p w14:paraId="3CEF2F5B" w14:textId="77777777" w:rsidR="00466CAE" w:rsidRDefault="00466CAE">
                                  <w:pPr>
                                    <w:pStyle w:val="a3"/>
                                  </w:pPr>
                                </w:p>
                              </w:txbxContent>
                            </v:textbox>
                          </v:shape>
                        </v:group>
                      </v:group>
                      <v:line id="Line 456" o:spid="_x0000_s106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" strokeweight="2.25pt"/>
                      <v:line id="Line 457" o:spid="_x0000_s107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" strokeweight="2.25pt"/>
                      <v:line id="Line 458" o:spid="_x0000_s107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line id="Line 459" o:spid="_x0000_s107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" strokeweight="2.25pt"/>
                      <v:line id="Line 460" o:spid="_x0000_s107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" strokeweight="2.25pt"/>
                      <v:line id="Line 461" o:spid="_x0000_s107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" strokeweight="2.25pt"/>
                    </v:group>
                  </v:group>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187B" w14:textId="77777777" w:rsidR="00466CAE" w:rsidRDefault="00466CA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D1CE0"/>
    <w:multiLevelType w:val="hybridMultilevel"/>
    <w:tmpl w:val="70FE3F5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8597C36"/>
    <w:multiLevelType w:val="hybridMultilevel"/>
    <w:tmpl w:val="A0A08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B071EC"/>
    <w:multiLevelType w:val="hybridMultilevel"/>
    <w:tmpl w:val="DB6A1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ECE1C21"/>
    <w:multiLevelType w:val="hybridMultilevel"/>
    <w:tmpl w:val="5DE0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4361D0D"/>
    <w:multiLevelType w:val="hybridMultilevel"/>
    <w:tmpl w:val="AE7AF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76F234E"/>
    <w:multiLevelType w:val="hybridMultilevel"/>
    <w:tmpl w:val="E31AD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433FFC"/>
    <w:multiLevelType w:val="hybridMultilevel"/>
    <w:tmpl w:val="8F263468"/>
    <w:lvl w:ilvl="0" w:tplc="16B81450">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CB"/>
    <w:rsid w:val="0001142D"/>
    <w:rsid w:val="00013863"/>
    <w:rsid w:val="000149D3"/>
    <w:rsid w:val="000176B5"/>
    <w:rsid w:val="00022B29"/>
    <w:rsid w:val="00026D6B"/>
    <w:rsid w:val="000301FC"/>
    <w:rsid w:val="00031DD4"/>
    <w:rsid w:val="00034843"/>
    <w:rsid w:val="000375E1"/>
    <w:rsid w:val="000418E9"/>
    <w:rsid w:val="0004480D"/>
    <w:rsid w:val="00045735"/>
    <w:rsid w:val="00051898"/>
    <w:rsid w:val="0005266B"/>
    <w:rsid w:val="00055223"/>
    <w:rsid w:val="00061484"/>
    <w:rsid w:val="00066EAD"/>
    <w:rsid w:val="000700A6"/>
    <w:rsid w:val="000908E8"/>
    <w:rsid w:val="000911AB"/>
    <w:rsid w:val="00094A69"/>
    <w:rsid w:val="00097093"/>
    <w:rsid w:val="0009757E"/>
    <w:rsid w:val="000B0871"/>
    <w:rsid w:val="000C7694"/>
    <w:rsid w:val="000C7A9E"/>
    <w:rsid w:val="000D0F8A"/>
    <w:rsid w:val="000D0FD0"/>
    <w:rsid w:val="000D29C3"/>
    <w:rsid w:val="000E5EDB"/>
    <w:rsid w:val="000E6797"/>
    <w:rsid w:val="000F7B34"/>
    <w:rsid w:val="00107790"/>
    <w:rsid w:val="0011078E"/>
    <w:rsid w:val="00120883"/>
    <w:rsid w:val="00121C5B"/>
    <w:rsid w:val="0012220C"/>
    <w:rsid w:val="0013187C"/>
    <w:rsid w:val="00136917"/>
    <w:rsid w:val="001404F9"/>
    <w:rsid w:val="00141242"/>
    <w:rsid w:val="0015498E"/>
    <w:rsid w:val="00155534"/>
    <w:rsid w:val="00156668"/>
    <w:rsid w:val="00171D2F"/>
    <w:rsid w:val="00172E0B"/>
    <w:rsid w:val="001811C6"/>
    <w:rsid w:val="0018198B"/>
    <w:rsid w:val="00190E60"/>
    <w:rsid w:val="001A2692"/>
    <w:rsid w:val="001A5742"/>
    <w:rsid w:val="001B1F93"/>
    <w:rsid w:val="001B6E94"/>
    <w:rsid w:val="001D3E4C"/>
    <w:rsid w:val="001D4774"/>
    <w:rsid w:val="001E0348"/>
    <w:rsid w:val="001E1560"/>
    <w:rsid w:val="001E5130"/>
    <w:rsid w:val="001F3309"/>
    <w:rsid w:val="00201F9D"/>
    <w:rsid w:val="00206C15"/>
    <w:rsid w:val="00210654"/>
    <w:rsid w:val="002136C3"/>
    <w:rsid w:val="0022528E"/>
    <w:rsid w:val="00234BDE"/>
    <w:rsid w:val="00237443"/>
    <w:rsid w:val="00252383"/>
    <w:rsid w:val="00254442"/>
    <w:rsid w:val="00255DF9"/>
    <w:rsid w:val="002566C9"/>
    <w:rsid w:val="00264A00"/>
    <w:rsid w:val="002653EA"/>
    <w:rsid w:val="00275DCC"/>
    <w:rsid w:val="002831FA"/>
    <w:rsid w:val="002A2F42"/>
    <w:rsid w:val="002A51E1"/>
    <w:rsid w:val="002A7B63"/>
    <w:rsid w:val="002B1F63"/>
    <w:rsid w:val="002B2ADA"/>
    <w:rsid w:val="002C0C68"/>
    <w:rsid w:val="002C0ED7"/>
    <w:rsid w:val="002C3254"/>
    <w:rsid w:val="002C484B"/>
    <w:rsid w:val="002C527C"/>
    <w:rsid w:val="002D02AC"/>
    <w:rsid w:val="002D36B9"/>
    <w:rsid w:val="002D42F5"/>
    <w:rsid w:val="002D732E"/>
    <w:rsid w:val="002D73A1"/>
    <w:rsid w:val="002E61C5"/>
    <w:rsid w:val="002F2CA7"/>
    <w:rsid w:val="00303761"/>
    <w:rsid w:val="00317ACD"/>
    <w:rsid w:val="00325625"/>
    <w:rsid w:val="00330CE7"/>
    <w:rsid w:val="003326F6"/>
    <w:rsid w:val="0033543F"/>
    <w:rsid w:val="003361BA"/>
    <w:rsid w:val="00341212"/>
    <w:rsid w:val="0034170E"/>
    <w:rsid w:val="00341D68"/>
    <w:rsid w:val="003530E6"/>
    <w:rsid w:val="00354E9F"/>
    <w:rsid w:val="00362622"/>
    <w:rsid w:val="00364023"/>
    <w:rsid w:val="00380BC8"/>
    <w:rsid w:val="003851D5"/>
    <w:rsid w:val="003903E6"/>
    <w:rsid w:val="00391ED6"/>
    <w:rsid w:val="00395200"/>
    <w:rsid w:val="00397823"/>
    <w:rsid w:val="003A6306"/>
    <w:rsid w:val="003B68F6"/>
    <w:rsid w:val="003C2E52"/>
    <w:rsid w:val="003C2FAC"/>
    <w:rsid w:val="003C3699"/>
    <w:rsid w:val="003C43C9"/>
    <w:rsid w:val="003D0057"/>
    <w:rsid w:val="003D35CC"/>
    <w:rsid w:val="003E340E"/>
    <w:rsid w:val="003E4340"/>
    <w:rsid w:val="003E5F6B"/>
    <w:rsid w:val="003F3FFB"/>
    <w:rsid w:val="003F6B86"/>
    <w:rsid w:val="003F7B60"/>
    <w:rsid w:val="0041767D"/>
    <w:rsid w:val="00421026"/>
    <w:rsid w:val="00441A3B"/>
    <w:rsid w:val="0044421D"/>
    <w:rsid w:val="0044463B"/>
    <w:rsid w:val="00451BF3"/>
    <w:rsid w:val="00453ACC"/>
    <w:rsid w:val="00463082"/>
    <w:rsid w:val="00466CAE"/>
    <w:rsid w:val="00471B84"/>
    <w:rsid w:val="00472E31"/>
    <w:rsid w:val="00480901"/>
    <w:rsid w:val="00482CF1"/>
    <w:rsid w:val="00485939"/>
    <w:rsid w:val="0049181A"/>
    <w:rsid w:val="00496F96"/>
    <w:rsid w:val="004A2CC6"/>
    <w:rsid w:val="004A602A"/>
    <w:rsid w:val="004A6C7B"/>
    <w:rsid w:val="004B0658"/>
    <w:rsid w:val="004B3191"/>
    <w:rsid w:val="004C2086"/>
    <w:rsid w:val="004E153B"/>
    <w:rsid w:val="004E3ABC"/>
    <w:rsid w:val="004F1161"/>
    <w:rsid w:val="004F27A4"/>
    <w:rsid w:val="004F372C"/>
    <w:rsid w:val="004F38B4"/>
    <w:rsid w:val="004F4948"/>
    <w:rsid w:val="00502951"/>
    <w:rsid w:val="00505115"/>
    <w:rsid w:val="005103CF"/>
    <w:rsid w:val="00526E98"/>
    <w:rsid w:val="00541A5C"/>
    <w:rsid w:val="00542D2F"/>
    <w:rsid w:val="00543CB6"/>
    <w:rsid w:val="00547FF9"/>
    <w:rsid w:val="00550CF3"/>
    <w:rsid w:val="00555436"/>
    <w:rsid w:val="005701CB"/>
    <w:rsid w:val="00571B7D"/>
    <w:rsid w:val="005721B8"/>
    <w:rsid w:val="00576803"/>
    <w:rsid w:val="00583434"/>
    <w:rsid w:val="00584098"/>
    <w:rsid w:val="00584ADB"/>
    <w:rsid w:val="00584C28"/>
    <w:rsid w:val="00590E1B"/>
    <w:rsid w:val="00593DAD"/>
    <w:rsid w:val="00597480"/>
    <w:rsid w:val="005A37FC"/>
    <w:rsid w:val="005A6120"/>
    <w:rsid w:val="005A756F"/>
    <w:rsid w:val="005B184C"/>
    <w:rsid w:val="005D50FA"/>
    <w:rsid w:val="005D7B15"/>
    <w:rsid w:val="005D7CBA"/>
    <w:rsid w:val="005E2182"/>
    <w:rsid w:val="005E255E"/>
    <w:rsid w:val="005F1FC2"/>
    <w:rsid w:val="005F388B"/>
    <w:rsid w:val="005F603A"/>
    <w:rsid w:val="00606859"/>
    <w:rsid w:val="0060762B"/>
    <w:rsid w:val="00617B15"/>
    <w:rsid w:val="00621F16"/>
    <w:rsid w:val="00624138"/>
    <w:rsid w:val="006316B7"/>
    <w:rsid w:val="006359D8"/>
    <w:rsid w:val="00636E40"/>
    <w:rsid w:val="00640F3B"/>
    <w:rsid w:val="006413BF"/>
    <w:rsid w:val="00645744"/>
    <w:rsid w:val="00650761"/>
    <w:rsid w:val="00650E2E"/>
    <w:rsid w:val="0065193D"/>
    <w:rsid w:val="00653A1D"/>
    <w:rsid w:val="006558F1"/>
    <w:rsid w:val="00660C46"/>
    <w:rsid w:val="00661F59"/>
    <w:rsid w:val="00665E77"/>
    <w:rsid w:val="00672287"/>
    <w:rsid w:val="00680813"/>
    <w:rsid w:val="006840B8"/>
    <w:rsid w:val="00696024"/>
    <w:rsid w:val="006A7F9E"/>
    <w:rsid w:val="006B33F7"/>
    <w:rsid w:val="006B636D"/>
    <w:rsid w:val="006B733A"/>
    <w:rsid w:val="006C1867"/>
    <w:rsid w:val="006C2A48"/>
    <w:rsid w:val="006D1AC2"/>
    <w:rsid w:val="006E0643"/>
    <w:rsid w:val="006F5B6D"/>
    <w:rsid w:val="006F78F9"/>
    <w:rsid w:val="007025B7"/>
    <w:rsid w:val="007029DD"/>
    <w:rsid w:val="0070300A"/>
    <w:rsid w:val="00733BB3"/>
    <w:rsid w:val="0073735D"/>
    <w:rsid w:val="00737E9A"/>
    <w:rsid w:val="00742754"/>
    <w:rsid w:val="00742A7F"/>
    <w:rsid w:val="00745042"/>
    <w:rsid w:val="007545AA"/>
    <w:rsid w:val="00771976"/>
    <w:rsid w:val="00772AD1"/>
    <w:rsid w:val="007B6A9C"/>
    <w:rsid w:val="007C2155"/>
    <w:rsid w:val="007C2E17"/>
    <w:rsid w:val="007C5DFC"/>
    <w:rsid w:val="007C7DB7"/>
    <w:rsid w:val="007D0E9D"/>
    <w:rsid w:val="007D128A"/>
    <w:rsid w:val="007D64A9"/>
    <w:rsid w:val="007E32E2"/>
    <w:rsid w:val="007E3FAC"/>
    <w:rsid w:val="007E7286"/>
    <w:rsid w:val="007F2F91"/>
    <w:rsid w:val="007F3811"/>
    <w:rsid w:val="007F5816"/>
    <w:rsid w:val="00801531"/>
    <w:rsid w:val="00804A81"/>
    <w:rsid w:val="00811F2C"/>
    <w:rsid w:val="0081477B"/>
    <w:rsid w:val="00814B04"/>
    <w:rsid w:val="00836313"/>
    <w:rsid w:val="00842CCF"/>
    <w:rsid w:val="0085277B"/>
    <w:rsid w:val="008649B2"/>
    <w:rsid w:val="008720BB"/>
    <w:rsid w:val="008822DF"/>
    <w:rsid w:val="0088313F"/>
    <w:rsid w:val="008919AA"/>
    <w:rsid w:val="0089243D"/>
    <w:rsid w:val="008A2E82"/>
    <w:rsid w:val="008B5DE7"/>
    <w:rsid w:val="008C4DAA"/>
    <w:rsid w:val="008D26D1"/>
    <w:rsid w:val="008D44EF"/>
    <w:rsid w:val="008D663E"/>
    <w:rsid w:val="008E4E2F"/>
    <w:rsid w:val="008F19B2"/>
    <w:rsid w:val="008F1CE9"/>
    <w:rsid w:val="008F38E8"/>
    <w:rsid w:val="008F5A9E"/>
    <w:rsid w:val="008F66DD"/>
    <w:rsid w:val="00901954"/>
    <w:rsid w:val="00902B75"/>
    <w:rsid w:val="0090483F"/>
    <w:rsid w:val="00914151"/>
    <w:rsid w:val="00924DF7"/>
    <w:rsid w:val="00932B9F"/>
    <w:rsid w:val="0094654C"/>
    <w:rsid w:val="00950D72"/>
    <w:rsid w:val="00952451"/>
    <w:rsid w:val="00952EAD"/>
    <w:rsid w:val="00961825"/>
    <w:rsid w:val="00982424"/>
    <w:rsid w:val="009900FB"/>
    <w:rsid w:val="00996F32"/>
    <w:rsid w:val="009B07E5"/>
    <w:rsid w:val="009B0E0C"/>
    <w:rsid w:val="009C0189"/>
    <w:rsid w:val="009D008E"/>
    <w:rsid w:val="009D16AC"/>
    <w:rsid w:val="009D5E83"/>
    <w:rsid w:val="009E54F1"/>
    <w:rsid w:val="009E77CD"/>
    <w:rsid w:val="009F5716"/>
    <w:rsid w:val="009F7307"/>
    <w:rsid w:val="00A0006C"/>
    <w:rsid w:val="00A03E18"/>
    <w:rsid w:val="00A04262"/>
    <w:rsid w:val="00A05211"/>
    <w:rsid w:val="00A140AF"/>
    <w:rsid w:val="00A1667B"/>
    <w:rsid w:val="00A17447"/>
    <w:rsid w:val="00A20943"/>
    <w:rsid w:val="00A37376"/>
    <w:rsid w:val="00A42FA9"/>
    <w:rsid w:val="00A436F3"/>
    <w:rsid w:val="00A47C2B"/>
    <w:rsid w:val="00A60D12"/>
    <w:rsid w:val="00A60E82"/>
    <w:rsid w:val="00A72CB2"/>
    <w:rsid w:val="00A74A47"/>
    <w:rsid w:val="00A75274"/>
    <w:rsid w:val="00A80838"/>
    <w:rsid w:val="00A83602"/>
    <w:rsid w:val="00A919C9"/>
    <w:rsid w:val="00A9378F"/>
    <w:rsid w:val="00A944EF"/>
    <w:rsid w:val="00A97E27"/>
    <w:rsid w:val="00AA18A3"/>
    <w:rsid w:val="00AB689B"/>
    <w:rsid w:val="00AB7889"/>
    <w:rsid w:val="00AB7DE9"/>
    <w:rsid w:val="00AD07C6"/>
    <w:rsid w:val="00AD6CA3"/>
    <w:rsid w:val="00AF2FD6"/>
    <w:rsid w:val="00AF7EE8"/>
    <w:rsid w:val="00B02DD1"/>
    <w:rsid w:val="00B15E23"/>
    <w:rsid w:val="00B16652"/>
    <w:rsid w:val="00B22306"/>
    <w:rsid w:val="00B228C3"/>
    <w:rsid w:val="00B26AD1"/>
    <w:rsid w:val="00B32B61"/>
    <w:rsid w:val="00B36E2E"/>
    <w:rsid w:val="00B37232"/>
    <w:rsid w:val="00B404D9"/>
    <w:rsid w:val="00B50DEF"/>
    <w:rsid w:val="00B57070"/>
    <w:rsid w:val="00B623B3"/>
    <w:rsid w:val="00B9501D"/>
    <w:rsid w:val="00BA2056"/>
    <w:rsid w:val="00BA5D2D"/>
    <w:rsid w:val="00BB414C"/>
    <w:rsid w:val="00BC48A7"/>
    <w:rsid w:val="00BD1482"/>
    <w:rsid w:val="00BD2496"/>
    <w:rsid w:val="00BD4029"/>
    <w:rsid w:val="00BD5C69"/>
    <w:rsid w:val="00BE25FF"/>
    <w:rsid w:val="00BE5F86"/>
    <w:rsid w:val="00BF38BB"/>
    <w:rsid w:val="00C0168B"/>
    <w:rsid w:val="00C05E75"/>
    <w:rsid w:val="00C12D04"/>
    <w:rsid w:val="00C22CDC"/>
    <w:rsid w:val="00C318E9"/>
    <w:rsid w:val="00C36EF2"/>
    <w:rsid w:val="00C3798F"/>
    <w:rsid w:val="00C55E7E"/>
    <w:rsid w:val="00C56D11"/>
    <w:rsid w:val="00C677BB"/>
    <w:rsid w:val="00C81E92"/>
    <w:rsid w:val="00C83520"/>
    <w:rsid w:val="00C841E4"/>
    <w:rsid w:val="00C87EF6"/>
    <w:rsid w:val="00C915B5"/>
    <w:rsid w:val="00C943D4"/>
    <w:rsid w:val="00C96E27"/>
    <w:rsid w:val="00CA4170"/>
    <w:rsid w:val="00CB03F7"/>
    <w:rsid w:val="00CB4478"/>
    <w:rsid w:val="00CC6430"/>
    <w:rsid w:val="00CD0794"/>
    <w:rsid w:val="00CD258A"/>
    <w:rsid w:val="00CD2B8A"/>
    <w:rsid w:val="00CD39C0"/>
    <w:rsid w:val="00CE0D9C"/>
    <w:rsid w:val="00CE0FC2"/>
    <w:rsid w:val="00CF36DB"/>
    <w:rsid w:val="00CF4E9E"/>
    <w:rsid w:val="00CF4ECB"/>
    <w:rsid w:val="00D02528"/>
    <w:rsid w:val="00D02ADE"/>
    <w:rsid w:val="00D02B77"/>
    <w:rsid w:val="00D23991"/>
    <w:rsid w:val="00D37079"/>
    <w:rsid w:val="00D50E27"/>
    <w:rsid w:val="00D5472E"/>
    <w:rsid w:val="00D6118F"/>
    <w:rsid w:val="00D65840"/>
    <w:rsid w:val="00D73ED3"/>
    <w:rsid w:val="00D84ACB"/>
    <w:rsid w:val="00D851DB"/>
    <w:rsid w:val="00D85255"/>
    <w:rsid w:val="00D863EF"/>
    <w:rsid w:val="00D8705D"/>
    <w:rsid w:val="00D9390C"/>
    <w:rsid w:val="00DA07D5"/>
    <w:rsid w:val="00DA70A4"/>
    <w:rsid w:val="00DB282B"/>
    <w:rsid w:val="00DB2F42"/>
    <w:rsid w:val="00DB3438"/>
    <w:rsid w:val="00DB6CFE"/>
    <w:rsid w:val="00DB7388"/>
    <w:rsid w:val="00DC08D4"/>
    <w:rsid w:val="00DD0B2E"/>
    <w:rsid w:val="00DD566B"/>
    <w:rsid w:val="00DD5CA8"/>
    <w:rsid w:val="00DE4783"/>
    <w:rsid w:val="00DE65CC"/>
    <w:rsid w:val="00DE7147"/>
    <w:rsid w:val="00DF16CA"/>
    <w:rsid w:val="00E0022A"/>
    <w:rsid w:val="00E00FC6"/>
    <w:rsid w:val="00E106D7"/>
    <w:rsid w:val="00E232A2"/>
    <w:rsid w:val="00E276A0"/>
    <w:rsid w:val="00E27B57"/>
    <w:rsid w:val="00E30685"/>
    <w:rsid w:val="00E33F63"/>
    <w:rsid w:val="00E37EC1"/>
    <w:rsid w:val="00E40BC4"/>
    <w:rsid w:val="00E44C81"/>
    <w:rsid w:val="00E45448"/>
    <w:rsid w:val="00E502B6"/>
    <w:rsid w:val="00E607A4"/>
    <w:rsid w:val="00E65988"/>
    <w:rsid w:val="00E711C8"/>
    <w:rsid w:val="00E72F1D"/>
    <w:rsid w:val="00E7484A"/>
    <w:rsid w:val="00E82983"/>
    <w:rsid w:val="00E859DB"/>
    <w:rsid w:val="00E867A3"/>
    <w:rsid w:val="00E872CE"/>
    <w:rsid w:val="00E93A22"/>
    <w:rsid w:val="00E9564B"/>
    <w:rsid w:val="00EA0552"/>
    <w:rsid w:val="00EB3EA0"/>
    <w:rsid w:val="00EB52A4"/>
    <w:rsid w:val="00EC519A"/>
    <w:rsid w:val="00EC7120"/>
    <w:rsid w:val="00ED151A"/>
    <w:rsid w:val="00ED544A"/>
    <w:rsid w:val="00EE5DA7"/>
    <w:rsid w:val="00EF4E02"/>
    <w:rsid w:val="00F02907"/>
    <w:rsid w:val="00F10637"/>
    <w:rsid w:val="00F15D6E"/>
    <w:rsid w:val="00F1733F"/>
    <w:rsid w:val="00F17E60"/>
    <w:rsid w:val="00F2071D"/>
    <w:rsid w:val="00F23690"/>
    <w:rsid w:val="00F26BB5"/>
    <w:rsid w:val="00F360ED"/>
    <w:rsid w:val="00F4465E"/>
    <w:rsid w:val="00F51EE3"/>
    <w:rsid w:val="00F52A1E"/>
    <w:rsid w:val="00F579DF"/>
    <w:rsid w:val="00F627E5"/>
    <w:rsid w:val="00F730C3"/>
    <w:rsid w:val="00F86E06"/>
    <w:rsid w:val="00FA1F65"/>
    <w:rsid w:val="00FB2B0C"/>
    <w:rsid w:val="00FB57CB"/>
    <w:rsid w:val="00FB7FA6"/>
    <w:rsid w:val="00FC0F07"/>
    <w:rsid w:val="00FC2B40"/>
    <w:rsid w:val="00FD0975"/>
    <w:rsid w:val="00FD2CAD"/>
    <w:rsid w:val="00FD4E5F"/>
    <w:rsid w:val="00FE04BE"/>
    <w:rsid w:val="00FE1CCB"/>
    <w:rsid w:val="00FE43E0"/>
    <w:rsid w:val="00FE4636"/>
    <w:rsid w:val="00FE6E0D"/>
    <w:rsid w:val="00FF4031"/>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A2D40"/>
  <w15:docId w15:val="{7977B554-7CDE-464B-A874-2339BBF1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D11"/>
    <w:pPr>
      <w:jc w:val="both"/>
    </w:pPr>
    <w:rPr>
      <w:rFonts w:ascii="ГОСТ тип А" w:hAnsi="ГОСТ тип А"/>
      <w:i/>
      <w:sz w:val="28"/>
    </w:rPr>
  </w:style>
  <w:style w:type="paragraph" w:styleId="1">
    <w:name w:val="heading 1"/>
    <w:basedOn w:val="a"/>
    <w:next w:val="a"/>
    <w:qFormat/>
    <w:rsid w:val="00C56D11"/>
    <w:pPr>
      <w:keepNext/>
      <w:pageBreakBefore/>
      <w:suppressAutoHyphens/>
      <w:spacing w:before="120" w:after="240"/>
      <w:jc w:val="left"/>
      <w:outlineLvl w:val="0"/>
    </w:pPr>
    <w:rPr>
      <w:b/>
      <w:sz w:val="36"/>
    </w:rPr>
  </w:style>
  <w:style w:type="paragraph" w:styleId="2">
    <w:name w:val="heading 2"/>
    <w:basedOn w:val="a"/>
    <w:next w:val="a"/>
    <w:qFormat/>
    <w:rsid w:val="00C56D11"/>
    <w:pPr>
      <w:keepNext/>
      <w:suppressAutoHyphens/>
      <w:spacing w:before="120" w:after="120"/>
      <w:jc w:val="left"/>
      <w:outlineLvl w:val="1"/>
    </w:pPr>
    <w:rPr>
      <w:rFonts w:cs="Arial"/>
      <w:b/>
      <w:bCs/>
      <w:iCs/>
      <w:sz w:val="32"/>
      <w:szCs w:val="28"/>
    </w:rPr>
  </w:style>
  <w:style w:type="paragraph" w:styleId="3">
    <w:name w:val="heading 3"/>
    <w:basedOn w:val="a"/>
    <w:next w:val="a"/>
    <w:qFormat/>
    <w:rsid w:val="00C56D11"/>
    <w:pPr>
      <w:keepNext/>
      <w:suppressAutoHyphens/>
      <w:spacing w:before="120" w:after="60"/>
      <w:jc w:val="left"/>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Штамп"/>
    <w:basedOn w:val="a"/>
    <w:rsid w:val="00C56D11"/>
    <w:pPr>
      <w:jc w:val="center"/>
    </w:pPr>
    <w:rPr>
      <w:noProof/>
      <w:sz w:val="18"/>
    </w:rPr>
  </w:style>
  <w:style w:type="paragraph" w:styleId="a4">
    <w:name w:val="header"/>
    <w:basedOn w:val="a"/>
    <w:semiHidden/>
    <w:rsid w:val="00C56D11"/>
    <w:pPr>
      <w:tabs>
        <w:tab w:val="center" w:pos="4153"/>
        <w:tab w:val="right" w:pos="8306"/>
      </w:tabs>
    </w:pPr>
  </w:style>
  <w:style w:type="paragraph" w:styleId="a5">
    <w:name w:val="footer"/>
    <w:basedOn w:val="a"/>
    <w:semiHidden/>
    <w:rsid w:val="00C56D11"/>
    <w:pPr>
      <w:tabs>
        <w:tab w:val="center" w:pos="4153"/>
        <w:tab w:val="right" w:pos="8306"/>
      </w:tabs>
    </w:pPr>
  </w:style>
  <w:style w:type="paragraph" w:styleId="a6">
    <w:name w:val="Body Text"/>
    <w:basedOn w:val="a"/>
    <w:semiHidden/>
    <w:rsid w:val="00C56D11"/>
    <w:pPr>
      <w:ind w:firstLine="709"/>
    </w:pPr>
  </w:style>
  <w:style w:type="paragraph" w:customStyle="1" w:styleId="a7">
    <w:name w:val="Формула"/>
    <w:basedOn w:val="a"/>
    <w:next w:val="a"/>
    <w:rsid w:val="00C56D11"/>
    <w:pPr>
      <w:spacing w:before="60" w:after="60"/>
      <w:ind w:left="567"/>
    </w:pPr>
  </w:style>
  <w:style w:type="paragraph" w:styleId="a8">
    <w:name w:val="caption"/>
    <w:basedOn w:val="a"/>
    <w:next w:val="a"/>
    <w:qFormat/>
    <w:rsid w:val="00C56D11"/>
    <w:pPr>
      <w:spacing w:before="120" w:after="120"/>
      <w:jc w:val="center"/>
    </w:pPr>
    <w:rPr>
      <w:b/>
      <w:bCs/>
      <w:sz w:val="24"/>
    </w:rPr>
  </w:style>
  <w:style w:type="paragraph" w:customStyle="1" w:styleId="a9">
    <w:name w:val="Таблица"/>
    <w:basedOn w:val="a"/>
    <w:rsid w:val="00C56D11"/>
    <w:pPr>
      <w:jc w:val="center"/>
    </w:pPr>
    <w:rPr>
      <w:sz w:val="24"/>
    </w:rPr>
  </w:style>
  <w:style w:type="paragraph" w:styleId="aa">
    <w:name w:val="List Paragraph"/>
    <w:basedOn w:val="a"/>
    <w:uiPriority w:val="34"/>
    <w:qFormat/>
    <w:rsid w:val="004F4948"/>
    <w:pPr>
      <w:spacing w:after="160" w:line="259" w:lineRule="auto"/>
      <w:ind w:left="720"/>
      <w:contextualSpacing/>
      <w:jc w:val="left"/>
    </w:pPr>
    <w:rPr>
      <w:rFonts w:asciiTheme="minorHAnsi" w:eastAsiaTheme="minorHAnsi" w:hAnsiTheme="minorHAnsi" w:cstheme="minorBidi"/>
      <w:i w:val="0"/>
      <w:sz w:val="22"/>
      <w:szCs w:val="22"/>
      <w:lang w:eastAsia="en-US"/>
    </w:rPr>
  </w:style>
  <w:style w:type="table" w:styleId="ab">
    <w:name w:val="Table Grid"/>
    <w:basedOn w:val="a1"/>
    <w:uiPriority w:val="39"/>
    <w:rsid w:val="00BB41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859DB"/>
    <w:rPr>
      <w:sz w:val="16"/>
      <w:szCs w:val="16"/>
    </w:rPr>
  </w:style>
  <w:style w:type="paragraph" w:styleId="ad">
    <w:name w:val="annotation text"/>
    <w:basedOn w:val="a"/>
    <w:link w:val="ae"/>
    <w:uiPriority w:val="99"/>
    <w:semiHidden/>
    <w:unhideWhenUsed/>
    <w:rsid w:val="00E859DB"/>
    <w:rPr>
      <w:sz w:val="20"/>
    </w:rPr>
  </w:style>
  <w:style w:type="character" w:customStyle="1" w:styleId="ae">
    <w:name w:val="Текст примечания Знак"/>
    <w:basedOn w:val="a0"/>
    <w:link w:val="ad"/>
    <w:uiPriority w:val="99"/>
    <w:semiHidden/>
    <w:rsid w:val="00E859DB"/>
    <w:rPr>
      <w:rFonts w:ascii="ГОСТ тип А" w:hAnsi="ГОСТ тип А"/>
      <w:i/>
    </w:rPr>
  </w:style>
  <w:style w:type="paragraph" w:styleId="af">
    <w:name w:val="annotation subject"/>
    <w:basedOn w:val="ad"/>
    <w:next w:val="ad"/>
    <w:link w:val="af0"/>
    <w:uiPriority w:val="99"/>
    <w:semiHidden/>
    <w:unhideWhenUsed/>
    <w:rsid w:val="00E859DB"/>
    <w:rPr>
      <w:b/>
      <w:bCs/>
    </w:rPr>
  </w:style>
  <w:style w:type="character" w:customStyle="1" w:styleId="af0">
    <w:name w:val="Тема примечания Знак"/>
    <w:basedOn w:val="ae"/>
    <w:link w:val="af"/>
    <w:uiPriority w:val="99"/>
    <w:semiHidden/>
    <w:rsid w:val="00E859DB"/>
    <w:rPr>
      <w:rFonts w:ascii="ГОСТ тип А" w:hAnsi="ГОСТ тип А"/>
      <w:b/>
      <w:bCs/>
      <w:i/>
    </w:rPr>
  </w:style>
  <w:style w:type="paragraph" w:styleId="af1">
    <w:name w:val="Balloon Text"/>
    <w:basedOn w:val="a"/>
    <w:link w:val="af2"/>
    <w:uiPriority w:val="99"/>
    <w:semiHidden/>
    <w:unhideWhenUsed/>
    <w:rsid w:val="00E859DB"/>
    <w:rPr>
      <w:rFonts w:ascii="Segoe UI" w:hAnsi="Segoe UI" w:cs="Segoe UI"/>
      <w:sz w:val="18"/>
      <w:szCs w:val="18"/>
    </w:rPr>
  </w:style>
  <w:style w:type="character" w:customStyle="1" w:styleId="af2">
    <w:name w:val="Текст выноски Знак"/>
    <w:basedOn w:val="a0"/>
    <w:link w:val="af1"/>
    <w:uiPriority w:val="99"/>
    <w:semiHidden/>
    <w:rsid w:val="00E859DB"/>
    <w:rPr>
      <w:rFonts w:ascii="Segoe UI" w:hAnsi="Segoe UI" w:cs="Segoe UI"/>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011\Downloads\GOST-to-Word\&#1064;&#1072;&#1073;&#1083;&#1086;&#1085;%20&#1043;&#1054;&#1057;&#1058;%20&#1076;&#1083;&#1103;%20MSWord\&#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ГОСТ.dot</Template>
  <TotalTime>552</TotalTime>
  <Pages>1</Pages>
  <Words>3504</Words>
  <Characters>19976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subject/>
  <dc:creator>Коржев Дмитрий</dc:creator>
  <cp:keywords/>
  <cp:lastModifiedBy>Denis Dolgov</cp:lastModifiedBy>
  <cp:revision>96</cp:revision>
  <dcterms:created xsi:type="dcterms:W3CDTF">2019-02-04T02:08:00Z</dcterms:created>
  <dcterms:modified xsi:type="dcterms:W3CDTF">2019-06-14T14:51:00Z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1651982</vt:lpwstr>
  </property>
  <property fmtid="{D5CDD505-2E9C-101B-9397-08002B2CF9AE}" name="NXPowerLiteSettings" pid="3">
    <vt:lpwstr>C700052003A000</vt:lpwstr>
  </property>
  <property fmtid="{D5CDD505-2E9C-101B-9397-08002B2CF9AE}" name="NXPowerLiteVersion" pid="4">
    <vt:lpwstr>D8.0.11</vt:lpwstr>
  </property>
  <property fmtid="{D5CDD505-2E9C-101B-9397-08002B2CF9AE}" name="Номер документа" pid="5">
    <vt:lpwstr>XXX-XXX-XXXX</vt:lpwstr>
  </property>
</Properties>
</file>