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</w:rPr>
      </w:pPr>
    </w:p>
    <w:tbl>
      <w:tblPr>
        <w:tblStyle w:val="a5"/>
        <w:tblW w:w="902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60"/>
        <w:gridCol w:w="4565"/>
      </w:tblGrid>
      <w:tr w:rsidR="000B1FCA">
        <w:tc>
          <w:tcPr>
            <w:tcW w:w="446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0B1FCA" w:rsidRDefault="00934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4565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0B1FCA" w:rsidRDefault="00934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Август</w:t>
            </w:r>
          </w:p>
          <w:p w:rsidR="000B1FCA" w:rsidRDefault="00934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4F81BD"/>
                <w:sz w:val="180"/>
                <w:szCs w:val="180"/>
              </w:rPr>
            </w:pPr>
            <w:r>
              <w:rPr>
                <w:rFonts w:ascii="Times New Roman" w:eastAsia="Times New Roman" w:hAnsi="Times New Roman" w:cs="Times New Roman"/>
                <w:sz w:val="180"/>
                <w:szCs w:val="180"/>
              </w:rPr>
              <w:t>2016</w:t>
            </w:r>
          </w:p>
        </w:tc>
      </w:tr>
    </w:tbl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</w:pPr>
      <w:r>
        <w:t xml:space="preserve">Строительство дома из клееного бруса (Заказчик: </w:t>
      </w:r>
      <w:r w:rsidRPr="00934114">
        <w:rPr>
          <w:highlight w:val="black"/>
          <w:lang w:val="ru-RU"/>
        </w:rPr>
        <w:t>##########</w:t>
      </w:r>
      <w:r>
        <w:t>)</w:t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648778" cy="134505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1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</w:pPr>
      <w:r>
        <w:t xml:space="preserve">         </w:t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</w:pPr>
      <w:r>
        <w:t xml:space="preserve">             </w:t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0B1FCA" w:rsidRDefault="00934114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ind w:left="120"/>
        <w:rPr>
          <w:b/>
          <w:sz w:val="36"/>
          <w:szCs w:val="36"/>
        </w:rPr>
      </w:pPr>
      <w:bookmarkStart w:id="1" w:name="_zh9z6goj4s1z" w:colFirst="0" w:colLast="0"/>
      <w:bookmarkEnd w:id="1"/>
      <w:r>
        <w:rPr>
          <w:b/>
          <w:sz w:val="36"/>
          <w:szCs w:val="36"/>
        </w:rPr>
        <w:lastRenderedPageBreak/>
        <w:t>На объекте произведены работы:</w:t>
      </w:r>
    </w:p>
    <w:p w:rsidR="000B1FCA" w:rsidRDefault="009341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стропильных балок кровли холодной зоны.</w:t>
      </w:r>
    </w:p>
    <w:p w:rsidR="000B1FCA" w:rsidRDefault="009341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обрешетки и настил фанеры холодной зоны.</w:t>
      </w:r>
    </w:p>
    <w:p w:rsidR="000B1FCA" w:rsidRDefault="009341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утеплителя бани.</w:t>
      </w:r>
    </w:p>
    <w:p w:rsidR="000B1FCA" w:rsidRDefault="009341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металлических конструкций для крепления фронтонов.</w:t>
      </w:r>
    </w:p>
    <w:p w:rsidR="000B1FCA" w:rsidRDefault="009341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Устройство утеплителя перекрытия 2-го этажа.</w:t>
      </w:r>
    </w:p>
    <w:p w:rsidR="000B1FCA" w:rsidRDefault="009341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крепления водосточных желоб</w:t>
      </w:r>
      <w:r>
        <w:rPr>
          <w:sz w:val="28"/>
          <w:szCs w:val="28"/>
        </w:rPr>
        <w:t>ов.</w:t>
      </w:r>
    </w:p>
    <w:p w:rsidR="000B1FCA" w:rsidRDefault="009341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Кровельные работы: </w:t>
      </w:r>
    </w:p>
    <w:p w:rsidR="000B1FCA" w:rsidRDefault="009341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Монтаж пароизоляции из слоя </w:t>
      </w:r>
      <w:proofErr w:type="spellStart"/>
      <w:r>
        <w:rPr>
          <w:sz w:val="28"/>
          <w:szCs w:val="28"/>
        </w:rPr>
        <w:t>геотекстиля</w:t>
      </w:r>
      <w:proofErr w:type="spellEnd"/>
    </w:p>
    <w:p w:rsidR="000B1FCA" w:rsidRDefault="009341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ПВХ мембраны</w:t>
      </w:r>
    </w:p>
    <w:p w:rsidR="000B1FCA" w:rsidRDefault="009341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  <w:r>
        <w:rPr>
          <w:sz w:val="28"/>
          <w:szCs w:val="28"/>
        </w:rPr>
        <w:t>Монтаж ветровых элементов</w:t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0B1FCA" w:rsidRDefault="00934114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ind w:left="-585"/>
        <w:rPr>
          <w:b/>
          <w:sz w:val="36"/>
          <w:szCs w:val="36"/>
        </w:rPr>
      </w:pPr>
      <w:bookmarkStart w:id="2" w:name="_fm00l8wic7yw" w:colFirst="0" w:colLast="0"/>
      <w:bookmarkEnd w:id="2"/>
      <w:r>
        <w:rPr>
          <w:sz w:val="28"/>
          <w:szCs w:val="28"/>
        </w:rPr>
        <w:t xml:space="preserve">         </w:t>
      </w:r>
      <w:r>
        <w:rPr>
          <w:b/>
          <w:sz w:val="36"/>
          <w:szCs w:val="36"/>
        </w:rPr>
        <w:t>Проведенные контрольные мероприятия:</w:t>
      </w:r>
    </w:p>
    <w:p w:rsidR="000B1FCA" w:rsidRDefault="009341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Визуальный осмотр стропильных балок, обрешетки и фанеры холодной зоны на соответствие ГОСТ 8486-86.</w:t>
      </w:r>
    </w:p>
    <w:p w:rsidR="000B1FCA" w:rsidRDefault="009341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Инструментальная проверка геометрии стропильных балок.</w:t>
      </w:r>
    </w:p>
    <w:p w:rsidR="000B1FCA" w:rsidRDefault="009341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Визуальный осмотр утеплителя бани и перекрытия 2 - 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этажа на соответствие </w:t>
      </w:r>
      <w:r>
        <w:rPr>
          <w:sz w:val="28"/>
          <w:szCs w:val="28"/>
          <w:highlight w:val="white"/>
        </w:rPr>
        <w:t xml:space="preserve">ГОСТ Р 52953-2008 </w:t>
      </w:r>
    </w:p>
    <w:p w:rsidR="000B1FCA" w:rsidRDefault="009341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Проверка крепления водосточных желобов.</w:t>
      </w:r>
    </w:p>
    <w:p w:rsidR="000B1FCA" w:rsidRDefault="009341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  <w:r>
        <w:rPr>
          <w:sz w:val="28"/>
          <w:szCs w:val="28"/>
        </w:rPr>
        <w:t>Проверка монтажа конструкций для крепления фронтонов</w:t>
      </w:r>
    </w:p>
    <w:p w:rsidR="000B1FCA" w:rsidRDefault="00934114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ind w:left="-585"/>
        <w:rPr>
          <w:b/>
          <w:sz w:val="36"/>
          <w:szCs w:val="36"/>
        </w:rPr>
      </w:pPr>
      <w:bookmarkStart w:id="3" w:name="_anvst01ij7dw" w:colFirst="0" w:colLast="0"/>
      <w:bookmarkEnd w:id="3"/>
      <w:r>
        <w:rPr>
          <w:sz w:val="28"/>
          <w:szCs w:val="28"/>
        </w:rPr>
        <w:t xml:space="preserve">          </w:t>
      </w:r>
      <w:r>
        <w:rPr>
          <w:b/>
          <w:sz w:val="36"/>
          <w:szCs w:val="36"/>
        </w:rPr>
        <w:t>Замечания:</w:t>
      </w:r>
    </w:p>
    <w:p w:rsidR="000B1FCA" w:rsidRDefault="009341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  <w:highlight w:val="white"/>
        </w:rPr>
        <w:t>В местах сопряжения металлических конструкций и деревянных балок устанавливать гидроизоляцию - выполнено.</w:t>
      </w:r>
    </w:p>
    <w:p w:rsidR="000B1FCA" w:rsidRDefault="009341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Представить исполнительную документа</w:t>
      </w:r>
      <w:r>
        <w:rPr>
          <w:sz w:val="28"/>
          <w:szCs w:val="28"/>
          <w:highlight w:val="white"/>
        </w:rPr>
        <w:t>цию на выполненные работы - выполнено</w:t>
      </w:r>
    </w:p>
    <w:p w:rsidR="000B1FCA" w:rsidRDefault="009341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Представить сертификаты на кровельный материал и водосточную систему - выполнено</w:t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6"/>
          <w:szCs w:val="36"/>
        </w:rPr>
      </w:pPr>
      <w:r>
        <w:rPr>
          <w:sz w:val="28"/>
          <w:szCs w:val="28"/>
        </w:rPr>
        <w:t xml:space="preserve">       </w:t>
      </w:r>
      <w:r>
        <w:rPr>
          <w:b/>
          <w:sz w:val="36"/>
          <w:szCs w:val="36"/>
        </w:rPr>
        <w:t>Выводы: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При осмотре стен из </w:t>
      </w:r>
      <w:proofErr w:type="spellStart"/>
      <w:proofErr w:type="gramStart"/>
      <w:r>
        <w:rPr>
          <w:sz w:val="28"/>
          <w:szCs w:val="28"/>
        </w:rPr>
        <w:t>клеенного</w:t>
      </w:r>
      <w:proofErr w:type="spellEnd"/>
      <w:r>
        <w:rPr>
          <w:sz w:val="28"/>
          <w:szCs w:val="28"/>
        </w:rPr>
        <w:t xml:space="preserve">  бруса</w:t>
      </w:r>
      <w:proofErr w:type="gramEnd"/>
      <w:r>
        <w:rPr>
          <w:sz w:val="28"/>
          <w:szCs w:val="28"/>
        </w:rPr>
        <w:t>, установлено что брус соответствует выданным ТУ. Сборка стен из бруса выполнена бригадой технически грамотно, вертикальность стен не имеет не допустимых отклонений. Необходимо обратить внимание на выбор древесины для из</w:t>
      </w:r>
      <w:r>
        <w:rPr>
          <w:sz w:val="28"/>
          <w:szCs w:val="28"/>
        </w:rPr>
        <w:t>готовления конструкций.</w:t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6"/>
          <w:szCs w:val="36"/>
        </w:rPr>
      </w:pPr>
      <w:r>
        <w:rPr>
          <w:sz w:val="28"/>
          <w:szCs w:val="28"/>
        </w:rPr>
        <w:t xml:space="preserve">      </w:t>
      </w:r>
      <w:r>
        <w:rPr>
          <w:b/>
          <w:sz w:val="36"/>
          <w:szCs w:val="36"/>
        </w:rPr>
        <w:t>Выезды: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29.07.16 - плановый выезд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02.08.16 - плановый выезд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09.08.16 - плановый выезд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12.08.16 - плановый выезд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17.08.16 - плановый выезд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18.08.16 - плановый выезд</w:t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28"/>
          <w:szCs w:val="28"/>
        </w:rPr>
      </w:pP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36"/>
          <w:szCs w:val="36"/>
        </w:rPr>
        <w:t>Рекомендации: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Выполнить </w:t>
      </w:r>
      <w:proofErr w:type="spellStart"/>
      <w:r>
        <w:rPr>
          <w:sz w:val="28"/>
          <w:szCs w:val="28"/>
        </w:rPr>
        <w:t>антисептирование</w:t>
      </w:r>
      <w:proofErr w:type="spellEnd"/>
      <w:r>
        <w:rPr>
          <w:sz w:val="28"/>
          <w:szCs w:val="28"/>
        </w:rPr>
        <w:t xml:space="preserve"> деревянных конструкций.</w:t>
      </w:r>
    </w:p>
    <w:p w:rsidR="000B1FCA" w:rsidRDefault="0093411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1FCA" w:rsidRDefault="000B1FC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sectPr w:rsidR="000B1FCA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01A2C"/>
    <w:multiLevelType w:val="multilevel"/>
    <w:tmpl w:val="754457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7842F1"/>
    <w:multiLevelType w:val="multilevel"/>
    <w:tmpl w:val="A2E00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62955D3"/>
    <w:multiLevelType w:val="multilevel"/>
    <w:tmpl w:val="95F082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1D624EA"/>
    <w:multiLevelType w:val="multilevel"/>
    <w:tmpl w:val="BC98A4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CA"/>
    <w:rsid w:val="000B1FCA"/>
    <w:rsid w:val="0093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82CDA"/>
  <w15:docId w15:val="{C834AADB-7ED2-47AC-8891-D28CECB8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 Dolgov</cp:lastModifiedBy>
  <cp:revision>3</cp:revision>
  <dcterms:created xsi:type="dcterms:W3CDTF">2019-06-17T18:25:00Z</dcterms:created>
  <dcterms:modified xsi:type="dcterms:W3CDTF">2019-06-17T18:26:00Z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1411726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