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9F" w:rsidRPr="00DE7B20" w:rsidRDefault="00D4669F" w:rsidP="00D83634">
      <w:pPr>
        <w:tabs>
          <w:tab w:val="right" w:pos="9350"/>
        </w:tabs>
        <w:ind w:left="561" w:right="385"/>
        <w:jc w:val="both"/>
        <w:sectPr w:rsidR="00D4669F" w:rsidRPr="00DE7B20" w:rsidSect="00134B7F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1418" w:left="1418" w:header="567" w:footer="709" w:gutter="0"/>
          <w:pgNumType w:start="2"/>
          <w:cols w:space="708"/>
          <w:titlePg/>
          <w:docGrid w:linePitch="360"/>
        </w:sectPr>
      </w:pPr>
    </w:p>
    <w:p w:rsidR="000E7420" w:rsidRDefault="000E7420" w:rsidP="000E7420">
      <w:pPr>
        <w:jc w:val="center"/>
        <w:rPr>
          <w:b/>
          <w:caps/>
          <w:sz w:val="24"/>
        </w:rPr>
      </w:pPr>
      <w:r w:rsidRPr="001D50BF">
        <w:rPr>
          <w:b/>
          <w:caps/>
          <w:sz w:val="24"/>
        </w:rPr>
        <w:t>СОДЕРЖАНИЕ</w:t>
      </w:r>
    </w:p>
    <w:p w:rsidR="000E7420" w:rsidRPr="00256AA9" w:rsidRDefault="000E7420" w:rsidP="000E7420">
      <w:pPr>
        <w:jc w:val="both"/>
        <w:rPr>
          <w:b/>
          <w:caps/>
          <w:sz w:val="24"/>
        </w:rPr>
      </w:pPr>
    </w:p>
    <w:p w:rsidR="00990776" w:rsidRDefault="009F403E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r w:rsidRPr="00C62FA7">
        <w:fldChar w:fldCharType="begin"/>
      </w:r>
      <w:r w:rsidR="000E7420" w:rsidRPr="00C62FA7">
        <w:instrText xml:space="preserve"> TOC \o "1-3" \h \z \u </w:instrText>
      </w:r>
      <w:r w:rsidRPr="00C62FA7">
        <w:fldChar w:fldCharType="separate"/>
      </w:r>
      <w:hyperlink w:anchor="_Toc507573213" w:history="1">
        <w:r w:rsidR="00990776" w:rsidRPr="00907FD1">
          <w:rPr>
            <w:rStyle w:val="ac"/>
            <w:noProof/>
          </w:rPr>
          <w:t>1.</w:t>
        </w:r>
        <w:r w:rsidR="00990776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990776" w:rsidRPr="00907FD1">
          <w:rPr>
            <w:rStyle w:val="ac"/>
            <w:noProof/>
          </w:rPr>
          <w:t>Общая часть</w:t>
        </w:r>
        <w:r w:rsidR="00990776">
          <w:rPr>
            <w:noProof/>
            <w:webHidden/>
          </w:rPr>
          <w:tab/>
        </w:r>
        <w:r w:rsidR="00990776">
          <w:rPr>
            <w:noProof/>
            <w:webHidden/>
          </w:rPr>
          <w:fldChar w:fldCharType="begin"/>
        </w:r>
        <w:r w:rsidR="00990776">
          <w:rPr>
            <w:noProof/>
            <w:webHidden/>
          </w:rPr>
          <w:instrText xml:space="preserve"> PAGEREF _Toc507573213 \h </w:instrText>
        </w:r>
        <w:r w:rsidR="00990776">
          <w:rPr>
            <w:noProof/>
            <w:webHidden/>
          </w:rPr>
        </w:r>
        <w:r w:rsidR="00990776">
          <w:rPr>
            <w:noProof/>
            <w:webHidden/>
          </w:rPr>
          <w:fldChar w:fldCharType="separate"/>
        </w:r>
        <w:r w:rsidR="00AB4B59">
          <w:rPr>
            <w:noProof/>
            <w:webHidden/>
          </w:rPr>
          <w:t>3</w:t>
        </w:r>
        <w:r w:rsidR="00990776">
          <w:rPr>
            <w:noProof/>
            <w:webHidden/>
          </w:rPr>
          <w:fldChar w:fldCharType="end"/>
        </w:r>
      </w:hyperlink>
    </w:p>
    <w:p w:rsidR="00990776" w:rsidRDefault="00993B76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507573214" w:history="1">
        <w:r w:rsidR="00990776" w:rsidRPr="00907FD1">
          <w:rPr>
            <w:rStyle w:val="ac"/>
            <w:noProof/>
          </w:rPr>
          <w:t>2.</w:t>
        </w:r>
        <w:r w:rsidR="00990776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990776" w:rsidRPr="00907FD1">
          <w:rPr>
            <w:rStyle w:val="ac"/>
            <w:noProof/>
          </w:rPr>
          <w:t>Нагрузки</w:t>
        </w:r>
        <w:r w:rsidR="00990776">
          <w:rPr>
            <w:noProof/>
            <w:webHidden/>
          </w:rPr>
          <w:tab/>
        </w:r>
        <w:r w:rsidR="00990776">
          <w:rPr>
            <w:noProof/>
            <w:webHidden/>
          </w:rPr>
          <w:fldChar w:fldCharType="begin"/>
        </w:r>
        <w:r w:rsidR="00990776">
          <w:rPr>
            <w:noProof/>
            <w:webHidden/>
          </w:rPr>
          <w:instrText xml:space="preserve"> PAGEREF _Toc507573214 \h </w:instrText>
        </w:r>
        <w:r w:rsidR="00990776">
          <w:rPr>
            <w:noProof/>
            <w:webHidden/>
          </w:rPr>
        </w:r>
        <w:r w:rsidR="00990776">
          <w:rPr>
            <w:noProof/>
            <w:webHidden/>
          </w:rPr>
          <w:fldChar w:fldCharType="separate"/>
        </w:r>
        <w:r w:rsidR="00AB4B59">
          <w:rPr>
            <w:noProof/>
            <w:webHidden/>
          </w:rPr>
          <w:t>4</w:t>
        </w:r>
        <w:r w:rsidR="00990776">
          <w:rPr>
            <w:noProof/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15" w:history="1">
        <w:r w:rsidR="00990776" w:rsidRPr="00907FD1">
          <w:rPr>
            <w:rStyle w:val="ac"/>
          </w:rPr>
          <w:t>2.1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Температурные нагрузки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_Toc507573215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4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16" w:history="1">
        <w:r w:rsidR="00990776" w:rsidRPr="00907FD1">
          <w:rPr>
            <w:rStyle w:val="ac"/>
          </w:rPr>
          <w:t>2.2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Полезная нагрузка на плиту перекрытия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_Toc507573216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4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17" w:history="1">
        <w:r w:rsidR="00990776" w:rsidRPr="00907FD1">
          <w:rPr>
            <w:rStyle w:val="ac"/>
          </w:rPr>
          <w:t>2.3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Таблица постоянных и временных нагрузок на сооружение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_Toc507573217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4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507573218" w:history="1">
        <w:r w:rsidR="00990776" w:rsidRPr="00907FD1">
          <w:rPr>
            <w:rStyle w:val="ac"/>
            <w:noProof/>
          </w:rPr>
          <w:t>3.</w:t>
        </w:r>
        <w:r w:rsidR="00990776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990776" w:rsidRPr="00907FD1">
          <w:rPr>
            <w:rStyle w:val="ac"/>
            <w:noProof/>
          </w:rPr>
          <w:t>Расчет здания</w:t>
        </w:r>
        <w:r w:rsidR="00990776">
          <w:rPr>
            <w:noProof/>
            <w:webHidden/>
          </w:rPr>
          <w:tab/>
        </w:r>
        <w:r w:rsidR="00990776">
          <w:rPr>
            <w:noProof/>
            <w:webHidden/>
          </w:rPr>
          <w:fldChar w:fldCharType="begin"/>
        </w:r>
        <w:r w:rsidR="00990776">
          <w:rPr>
            <w:noProof/>
            <w:webHidden/>
          </w:rPr>
          <w:instrText xml:space="preserve"> PAGEREF _Toc507573218 \h </w:instrText>
        </w:r>
        <w:r w:rsidR="00990776">
          <w:rPr>
            <w:noProof/>
            <w:webHidden/>
          </w:rPr>
        </w:r>
        <w:r w:rsidR="00990776">
          <w:rPr>
            <w:noProof/>
            <w:webHidden/>
          </w:rPr>
          <w:fldChar w:fldCharType="separate"/>
        </w:r>
        <w:r w:rsidR="00AB4B59">
          <w:rPr>
            <w:noProof/>
            <w:webHidden/>
          </w:rPr>
          <w:t>5</w:t>
        </w:r>
        <w:r w:rsidR="00990776">
          <w:rPr>
            <w:noProof/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19" w:history="1">
        <w:r w:rsidR="00990776" w:rsidRPr="00907FD1">
          <w:rPr>
            <w:rStyle w:val="ac"/>
          </w:rPr>
          <w:t>3.1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Расчет каркаса здания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_Toc507573219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5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20" w:history="1">
        <w:r w:rsidR="00990776" w:rsidRPr="00907FD1">
          <w:rPr>
            <w:rStyle w:val="ac"/>
          </w:rPr>
          <w:t>3.2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Проверка предельных прогибов конструкций каркаса и предельных деформаций фундаментов.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_Toc507573220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5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2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07573221" w:history="1">
        <w:r w:rsidR="00990776" w:rsidRPr="00907FD1">
          <w:rPr>
            <w:rStyle w:val="ac"/>
          </w:rPr>
          <w:t>3.3</w:t>
        </w:r>
        <w:r w:rsidR="00990776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990776" w:rsidRPr="00907FD1">
          <w:rPr>
            <w:rStyle w:val="ac"/>
          </w:rPr>
          <w:t>Характеристики бетона и арматуры</w:t>
        </w:r>
        <w:r w:rsidR="00990776">
          <w:rPr>
            <w:webHidden/>
          </w:rPr>
          <w:tab/>
        </w:r>
        <w:r w:rsidR="00990776">
          <w:rPr>
            <w:webHidden/>
          </w:rPr>
          <w:fldChar w:fldCharType="begin"/>
        </w:r>
        <w:r w:rsidR="00990776">
          <w:rPr>
            <w:webHidden/>
          </w:rPr>
          <w:instrText xml:space="preserve"> PAGEREF _Toc507573221 \h </w:instrText>
        </w:r>
        <w:r w:rsidR="00990776">
          <w:rPr>
            <w:webHidden/>
          </w:rPr>
        </w:r>
        <w:r w:rsidR="00990776">
          <w:rPr>
            <w:webHidden/>
          </w:rPr>
          <w:fldChar w:fldCharType="separate"/>
        </w:r>
        <w:r w:rsidR="00AB4B59">
          <w:rPr>
            <w:webHidden/>
          </w:rPr>
          <w:t>5</w:t>
        </w:r>
        <w:r w:rsidR="00990776">
          <w:rPr>
            <w:webHidden/>
          </w:rPr>
          <w:fldChar w:fldCharType="end"/>
        </w:r>
      </w:hyperlink>
    </w:p>
    <w:p w:rsidR="00990776" w:rsidRDefault="00993B76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507573222" w:history="1">
        <w:r w:rsidR="00990776" w:rsidRPr="00907FD1">
          <w:rPr>
            <w:rStyle w:val="ac"/>
            <w:noProof/>
          </w:rPr>
          <w:t>4.</w:t>
        </w:r>
        <w:r w:rsidR="00990776">
          <w:rPr>
            <w:rFonts w:asciiTheme="minorHAnsi" w:eastAsiaTheme="minorEastAsia" w:hAnsiTheme="minorHAnsi" w:cstheme="minorBidi"/>
            <w:b w:val="0"/>
            <w:noProof/>
          </w:rPr>
          <w:tab/>
        </w:r>
        <w:r w:rsidR="00990776" w:rsidRPr="00907FD1">
          <w:rPr>
            <w:rStyle w:val="ac"/>
            <w:noProof/>
          </w:rPr>
          <w:t>Выводы</w:t>
        </w:r>
        <w:r w:rsidR="00990776">
          <w:rPr>
            <w:noProof/>
            <w:webHidden/>
          </w:rPr>
          <w:tab/>
        </w:r>
        <w:r w:rsidR="00990776">
          <w:rPr>
            <w:noProof/>
            <w:webHidden/>
          </w:rPr>
          <w:fldChar w:fldCharType="begin"/>
        </w:r>
        <w:r w:rsidR="00990776">
          <w:rPr>
            <w:noProof/>
            <w:webHidden/>
          </w:rPr>
          <w:instrText xml:space="preserve"> PAGEREF _Toc507573222 \h </w:instrText>
        </w:r>
        <w:r w:rsidR="00990776">
          <w:rPr>
            <w:noProof/>
            <w:webHidden/>
          </w:rPr>
        </w:r>
        <w:r w:rsidR="00990776">
          <w:rPr>
            <w:noProof/>
            <w:webHidden/>
          </w:rPr>
          <w:fldChar w:fldCharType="separate"/>
        </w:r>
        <w:r w:rsidR="00AB4B59">
          <w:rPr>
            <w:noProof/>
            <w:webHidden/>
          </w:rPr>
          <w:t>6</w:t>
        </w:r>
        <w:r w:rsidR="00990776">
          <w:rPr>
            <w:noProof/>
            <w:webHidden/>
          </w:rPr>
          <w:fldChar w:fldCharType="end"/>
        </w:r>
      </w:hyperlink>
    </w:p>
    <w:p w:rsidR="00990776" w:rsidRDefault="00993B76">
      <w:pPr>
        <w:pStyle w:val="11"/>
        <w:rPr>
          <w:rFonts w:asciiTheme="minorHAnsi" w:eastAsiaTheme="minorEastAsia" w:hAnsiTheme="minorHAnsi" w:cstheme="minorBidi"/>
          <w:b w:val="0"/>
          <w:noProof/>
        </w:rPr>
      </w:pPr>
      <w:hyperlink w:anchor="_Toc507573223" w:history="1">
        <w:r w:rsidR="00990776" w:rsidRPr="00907FD1">
          <w:rPr>
            <w:rStyle w:val="ac"/>
            <w:noProof/>
          </w:rPr>
          <w:t>Приложение А</w:t>
        </w:r>
        <w:r w:rsidR="00990776">
          <w:rPr>
            <w:noProof/>
            <w:webHidden/>
          </w:rPr>
          <w:tab/>
        </w:r>
        <w:r w:rsidR="00990776">
          <w:rPr>
            <w:noProof/>
            <w:webHidden/>
          </w:rPr>
          <w:fldChar w:fldCharType="begin"/>
        </w:r>
        <w:r w:rsidR="00990776">
          <w:rPr>
            <w:noProof/>
            <w:webHidden/>
          </w:rPr>
          <w:instrText xml:space="preserve"> PAGEREF _Toc507573223 \h </w:instrText>
        </w:r>
        <w:r w:rsidR="00990776">
          <w:rPr>
            <w:noProof/>
            <w:webHidden/>
          </w:rPr>
        </w:r>
        <w:r w:rsidR="00990776">
          <w:rPr>
            <w:noProof/>
            <w:webHidden/>
          </w:rPr>
          <w:fldChar w:fldCharType="separate"/>
        </w:r>
        <w:r w:rsidR="00AB4B59">
          <w:rPr>
            <w:noProof/>
            <w:webHidden/>
          </w:rPr>
          <w:t>8</w:t>
        </w:r>
        <w:r w:rsidR="00990776">
          <w:rPr>
            <w:noProof/>
            <w:webHidden/>
          </w:rPr>
          <w:fldChar w:fldCharType="end"/>
        </w:r>
      </w:hyperlink>
    </w:p>
    <w:p w:rsidR="004D06E0" w:rsidRPr="002025A3" w:rsidRDefault="009F403E" w:rsidP="00990776">
      <w:pPr>
        <w:pStyle w:val="PROEKTtext"/>
        <w:jc w:val="left"/>
        <w:rPr>
          <w:webHidden/>
        </w:rPr>
      </w:pPr>
      <w:r w:rsidRPr="00C62FA7">
        <w:fldChar w:fldCharType="end"/>
      </w:r>
      <w:r w:rsidR="00990776">
        <w:t>Результаты расчета напряженно-деформированного состояния конструкций перекрытия. Прочностные расчеты</w:t>
      </w:r>
      <w:r w:rsidR="00E1471E" w:rsidRPr="004D06E0">
        <w:rPr>
          <w:webHidden/>
        </w:rPr>
        <w:tab/>
      </w:r>
      <w:r w:rsidR="00990776" w:rsidRPr="004D06E0">
        <w:rPr>
          <w:webHidden/>
        </w:rPr>
        <w:tab/>
      </w:r>
      <w:r w:rsidR="00990776" w:rsidRPr="004D06E0">
        <w:rPr>
          <w:webHidden/>
        </w:rPr>
        <w:tab/>
      </w:r>
      <w:r w:rsidR="00990776" w:rsidRPr="004D06E0">
        <w:rPr>
          <w:webHidden/>
        </w:rPr>
        <w:tab/>
      </w:r>
      <w:r w:rsidR="00990776" w:rsidRPr="004D06E0">
        <w:rPr>
          <w:webHidden/>
        </w:rPr>
        <w:tab/>
      </w:r>
      <w:r w:rsidR="00990776" w:rsidRPr="004D06E0">
        <w:rPr>
          <w:webHidden/>
        </w:rPr>
        <w:tab/>
      </w:r>
      <w:r w:rsidR="00990776" w:rsidRPr="004D06E0">
        <w:rPr>
          <w:webHidden/>
        </w:rPr>
        <w:tab/>
      </w:r>
      <w:r w:rsidR="004D06E0" w:rsidRPr="00990776">
        <w:rPr>
          <w:b/>
          <w:webHidden/>
        </w:rPr>
        <w:t>А-1</w:t>
      </w:r>
      <w:r w:rsidR="0089039E" w:rsidRPr="00990776">
        <w:rPr>
          <w:b/>
          <w:webHidden/>
        </w:rPr>
        <w:t>…А-</w:t>
      </w:r>
      <w:r w:rsidR="00CA44C4">
        <w:rPr>
          <w:b/>
          <w:webHidden/>
        </w:rPr>
        <w:t>41</w:t>
      </w:r>
    </w:p>
    <w:p w:rsidR="00D92B47" w:rsidRPr="00D92B47" w:rsidRDefault="00D92B47" w:rsidP="00990776">
      <w:pPr>
        <w:pStyle w:val="11"/>
        <w:rPr>
          <w:webHidden/>
        </w:rPr>
      </w:pPr>
    </w:p>
    <w:p w:rsidR="00D92B47" w:rsidRPr="00D92B47" w:rsidRDefault="00D92B47" w:rsidP="00D92B47">
      <w:pPr>
        <w:rPr>
          <w:webHidden/>
        </w:rPr>
      </w:pPr>
    </w:p>
    <w:p w:rsidR="00D92B47" w:rsidRPr="00D92B47" w:rsidRDefault="00D92B47" w:rsidP="00D92B47">
      <w:pPr>
        <w:rPr>
          <w:webHidden/>
        </w:rPr>
      </w:pPr>
    </w:p>
    <w:p w:rsidR="005534BC" w:rsidRDefault="005534BC" w:rsidP="00BD3DA0">
      <w:pPr>
        <w:pStyle w:val="21"/>
      </w:pPr>
    </w:p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Default="005534BC" w:rsidP="005534BC">
      <w:pPr>
        <w:rPr>
          <w:bCs/>
          <w:noProof/>
          <w:sz w:val="20"/>
          <w:szCs w:val="20"/>
        </w:rPr>
      </w:pPr>
      <w:bookmarkStart w:id="3" w:name="_GoBack"/>
    </w:p>
    <w:bookmarkEnd w:id="3"/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>
      <w:pPr>
        <w:rPr>
          <w:sz w:val="20"/>
          <w:szCs w:val="20"/>
        </w:rPr>
      </w:pPr>
    </w:p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5534BC" w:rsidRPr="005534BC" w:rsidRDefault="005534BC" w:rsidP="005534BC"/>
    <w:p w:rsidR="000E7420" w:rsidRPr="008342C5" w:rsidRDefault="000E7420" w:rsidP="00BD3DA0">
      <w:pPr>
        <w:pStyle w:val="21"/>
        <w:rPr>
          <w:sz w:val="2"/>
          <w:szCs w:val="2"/>
        </w:rPr>
      </w:pPr>
      <w:r w:rsidRPr="005534BC">
        <w:br w:type="column"/>
      </w:r>
    </w:p>
    <w:p w:rsidR="000E7420" w:rsidRPr="00945AB2" w:rsidRDefault="000E7420" w:rsidP="000E7420">
      <w:pPr>
        <w:pStyle w:val="PROEKTheading1"/>
        <w:tabs>
          <w:tab w:val="clear" w:pos="148"/>
          <w:tab w:val="clear" w:pos="680"/>
          <w:tab w:val="clear" w:pos="851"/>
          <w:tab w:val="clear" w:pos="1418"/>
          <w:tab w:val="left" w:pos="567"/>
          <w:tab w:val="num" w:pos="687"/>
        </w:tabs>
        <w:ind w:left="687"/>
        <w:rPr>
          <w:noProof/>
        </w:rPr>
      </w:pPr>
      <w:r w:rsidRPr="004D06E0">
        <w:rPr>
          <w:noProof/>
        </w:rPr>
        <w:t xml:space="preserve"> </w:t>
      </w:r>
      <w:bookmarkStart w:id="4" w:name="_Toc507573213"/>
      <w:r w:rsidRPr="00977449">
        <w:rPr>
          <w:noProof/>
        </w:rPr>
        <w:t>Общая часть</w:t>
      </w:r>
      <w:bookmarkEnd w:id="4"/>
    </w:p>
    <w:p w:rsidR="00122035" w:rsidRPr="00122035" w:rsidRDefault="000E7420" w:rsidP="00122035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В данной расчетной записке приведены </w:t>
      </w:r>
      <w:r w:rsidR="009A641B">
        <w:rPr>
          <w:rFonts w:cs="Arial CYR"/>
          <w:szCs w:val="19"/>
        </w:rPr>
        <w:t xml:space="preserve">поверочные расчеты общественного здания по адресу: </w:t>
      </w:r>
      <w:r w:rsidR="005534BC" w:rsidRPr="005534BC">
        <w:rPr>
          <w:rFonts w:cs="Arial CYR"/>
          <w:szCs w:val="19"/>
          <w:highlight w:val="black"/>
        </w:rPr>
        <w:t>##############################</w:t>
      </w:r>
    </w:p>
    <w:p w:rsidR="009A641B" w:rsidRDefault="000E7420" w:rsidP="002C6A49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Несущими элементами </w:t>
      </w:r>
      <w:r w:rsidR="009A641B">
        <w:rPr>
          <w:rFonts w:cs="Arial CYR"/>
          <w:szCs w:val="19"/>
        </w:rPr>
        <w:t>перекрытия</w:t>
      </w:r>
      <w:r>
        <w:rPr>
          <w:rFonts w:cs="Arial CYR"/>
          <w:szCs w:val="19"/>
        </w:rPr>
        <w:t xml:space="preserve"> здания</w:t>
      </w:r>
      <w:r w:rsidR="009A641B">
        <w:rPr>
          <w:rFonts w:cs="Arial CYR"/>
          <w:szCs w:val="19"/>
        </w:rPr>
        <w:t xml:space="preserve"> цокольного этажа</w:t>
      </w:r>
      <w:r>
        <w:rPr>
          <w:rFonts w:cs="Arial CYR"/>
          <w:szCs w:val="19"/>
        </w:rPr>
        <w:t xml:space="preserve"> явля</w:t>
      </w:r>
      <w:r w:rsidR="009A641B">
        <w:rPr>
          <w:rFonts w:cs="Arial CYR"/>
          <w:szCs w:val="19"/>
        </w:rPr>
        <w:t>ю</w:t>
      </w:r>
      <w:r>
        <w:rPr>
          <w:rFonts w:cs="Arial CYR"/>
          <w:szCs w:val="19"/>
        </w:rPr>
        <w:t xml:space="preserve">тся </w:t>
      </w:r>
      <w:r w:rsidR="009A641B">
        <w:rPr>
          <w:rFonts w:cs="Arial CYR"/>
          <w:szCs w:val="19"/>
        </w:rPr>
        <w:t>колонны, стены и перекрытие</w:t>
      </w:r>
      <w:r w:rsidR="008E3B30">
        <w:rPr>
          <w:rFonts w:cs="Arial CYR"/>
          <w:szCs w:val="19"/>
        </w:rPr>
        <w:t>.</w:t>
      </w:r>
      <w:r w:rsidR="009A641B">
        <w:rPr>
          <w:rFonts w:cs="Arial CYR"/>
          <w:szCs w:val="19"/>
        </w:rPr>
        <w:t xml:space="preserve"> В рабочей документации 19-13.13.03.2017-КЖ, выполненной </w:t>
      </w:r>
      <w:r w:rsidR="005534BC" w:rsidRPr="005534BC">
        <w:rPr>
          <w:rFonts w:cs="Arial CYR"/>
          <w:szCs w:val="19"/>
          <w:highlight w:val="black"/>
        </w:rPr>
        <w:t>####################</w:t>
      </w:r>
      <w:r w:rsidR="005534BC" w:rsidRPr="005534BC">
        <w:rPr>
          <w:rFonts w:cs="Arial CYR"/>
          <w:szCs w:val="19"/>
        </w:rPr>
        <w:t xml:space="preserve"> </w:t>
      </w:r>
      <w:r w:rsidR="009A641B">
        <w:rPr>
          <w:rFonts w:cs="Arial CYR"/>
          <w:szCs w:val="19"/>
        </w:rPr>
        <w:t>выполнено проектное решение по усилению плиты перекрытия. Усиление плиты выполняется путем демонтажа полосы 200 мм плиты между колоннами и заливкой армированных балок в эти полосы.</w:t>
      </w:r>
    </w:p>
    <w:p w:rsidR="009A641B" w:rsidRDefault="009A641B" w:rsidP="002C6A49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>Ниже проведен поверочный совместный расчет перекрытия</w:t>
      </w:r>
      <w:r w:rsidR="003E2757">
        <w:rPr>
          <w:rFonts w:cs="Arial CYR"/>
          <w:szCs w:val="19"/>
        </w:rPr>
        <w:t>,</w:t>
      </w:r>
      <w:r>
        <w:rPr>
          <w:rFonts w:cs="Arial CYR"/>
          <w:szCs w:val="19"/>
        </w:rPr>
        <w:t xml:space="preserve"> усиленного балками</w:t>
      </w:r>
      <w:r w:rsidR="003E2757">
        <w:rPr>
          <w:rFonts w:cs="Arial CYR"/>
          <w:szCs w:val="19"/>
        </w:rPr>
        <w:t xml:space="preserve"> сечением 350х200 мм из бетона В30.</w:t>
      </w:r>
    </w:p>
    <w:p w:rsidR="00E6691B" w:rsidRDefault="003E2757" w:rsidP="002C6A49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В связи с тем, что в техническом отчете </w:t>
      </w:r>
      <w:r w:rsidR="00E6691B">
        <w:rPr>
          <w:rFonts w:cs="Arial CYR"/>
          <w:szCs w:val="19"/>
        </w:rPr>
        <w:t xml:space="preserve">№ 2016/2, выполненном </w:t>
      </w:r>
      <w:r w:rsidR="005534BC" w:rsidRPr="005534BC">
        <w:rPr>
          <w:rFonts w:cs="Arial CYR"/>
          <w:szCs w:val="19"/>
          <w:highlight w:val="black"/>
        </w:rPr>
        <w:t>####################</w:t>
      </w:r>
      <w:r w:rsidR="005534BC" w:rsidRPr="005534BC">
        <w:rPr>
          <w:rFonts w:cs="Arial CYR"/>
          <w:szCs w:val="19"/>
        </w:rPr>
        <w:t xml:space="preserve"> </w:t>
      </w:r>
      <w:r>
        <w:rPr>
          <w:rFonts w:cs="Arial CYR"/>
          <w:szCs w:val="19"/>
        </w:rPr>
        <w:t>отсутствуют сведения о прочностных характеристиках плиты перекрытия были приняты следующие характеристики</w:t>
      </w:r>
      <w:r w:rsidR="00E6691B">
        <w:rPr>
          <w:rFonts w:cs="Arial CYR"/>
          <w:szCs w:val="19"/>
        </w:rPr>
        <w:t>:</w:t>
      </w:r>
      <w:r>
        <w:rPr>
          <w:rFonts w:cs="Arial CYR"/>
          <w:szCs w:val="19"/>
        </w:rPr>
        <w:t xml:space="preserve"> </w:t>
      </w:r>
      <w:r w:rsidR="00E6691B">
        <w:rPr>
          <w:rFonts w:cs="Arial CYR"/>
          <w:szCs w:val="19"/>
        </w:rPr>
        <w:t>б</w:t>
      </w:r>
      <w:r>
        <w:rPr>
          <w:rFonts w:cs="Arial CYR"/>
          <w:szCs w:val="19"/>
        </w:rPr>
        <w:t>етон монолитного перекрытия принят В25</w:t>
      </w:r>
      <w:r w:rsidR="00E6691B">
        <w:rPr>
          <w:rFonts w:cs="Arial CYR"/>
          <w:szCs w:val="19"/>
        </w:rPr>
        <w:t>,</w:t>
      </w:r>
      <w:r>
        <w:rPr>
          <w:rFonts w:cs="Arial CYR"/>
          <w:szCs w:val="19"/>
        </w:rPr>
        <w:t xml:space="preserve"> </w:t>
      </w:r>
      <w:r w:rsidR="00E6691B">
        <w:rPr>
          <w:rFonts w:cs="Arial CYR"/>
          <w:szCs w:val="19"/>
        </w:rPr>
        <w:t>ф</w:t>
      </w:r>
      <w:r>
        <w:rPr>
          <w:rFonts w:cs="Arial CYR"/>
          <w:szCs w:val="19"/>
        </w:rPr>
        <w:t xml:space="preserve">оновое армирование принято </w:t>
      </w:r>
      <w:r>
        <w:rPr>
          <w:rFonts w:cs="Arial CYR"/>
          <w:szCs w:val="19"/>
        </w:rPr>
        <w:sym w:font="Symbol" w:char="F0C6"/>
      </w:r>
      <w:r>
        <w:rPr>
          <w:rFonts w:cs="Arial CYR"/>
          <w:szCs w:val="19"/>
        </w:rPr>
        <w:t>10 А500 Шаг 200 по верхней и нижней граням во взаимно перпендикулярных направлениях.</w:t>
      </w:r>
      <w:r w:rsidR="00E6691B">
        <w:rPr>
          <w:rFonts w:cs="Arial CYR"/>
          <w:szCs w:val="19"/>
        </w:rPr>
        <w:t xml:space="preserve"> В </w:t>
      </w:r>
      <w:proofErr w:type="spellStart"/>
      <w:r w:rsidR="00E6691B">
        <w:rPr>
          <w:rFonts w:cs="Arial CYR"/>
          <w:szCs w:val="19"/>
        </w:rPr>
        <w:t>надопорной</w:t>
      </w:r>
      <w:proofErr w:type="spellEnd"/>
      <w:r w:rsidR="00E6691B">
        <w:rPr>
          <w:rFonts w:cs="Arial CYR"/>
          <w:szCs w:val="19"/>
        </w:rPr>
        <w:t xml:space="preserve"> зоне плиты у колонн шаг армирования верхней грани принят 100 мм на одну треть пролета.</w:t>
      </w:r>
    </w:p>
    <w:p w:rsidR="002C6A49" w:rsidRPr="002C6A49" w:rsidRDefault="000E7420" w:rsidP="002C6A49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Геометрическую жесткость </w:t>
      </w:r>
      <w:r w:rsidR="003E2757">
        <w:rPr>
          <w:rFonts w:cs="Arial CYR"/>
          <w:szCs w:val="19"/>
        </w:rPr>
        <w:t xml:space="preserve">фрагмента </w:t>
      </w:r>
      <w:r w:rsidR="00A063CD">
        <w:rPr>
          <w:rFonts w:cs="Arial CYR"/>
          <w:szCs w:val="19"/>
        </w:rPr>
        <w:t>каркаса</w:t>
      </w:r>
      <w:r>
        <w:rPr>
          <w:rFonts w:cs="Arial CYR"/>
          <w:szCs w:val="19"/>
        </w:rPr>
        <w:t xml:space="preserve"> здания</w:t>
      </w:r>
      <w:r w:rsidR="005C632A">
        <w:rPr>
          <w:rFonts w:cs="Arial CYR"/>
          <w:szCs w:val="19"/>
        </w:rPr>
        <w:t xml:space="preserve"> </w:t>
      </w:r>
      <w:r>
        <w:rPr>
          <w:rFonts w:cs="Arial CYR"/>
          <w:szCs w:val="19"/>
        </w:rPr>
        <w:t xml:space="preserve">обеспечивают </w:t>
      </w:r>
      <w:r w:rsidR="003E2757">
        <w:rPr>
          <w:rFonts w:cs="Arial CYR"/>
          <w:szCs w:val="19"/>
        </w:rPr>
        <w:t xml:space="preserve">совместная работа колонн, стен, плиты перекрытия и балок. </w:t>
      </w:r>
      <w:r w:rsidR="002C6A49" w:rsidRPr="002C6A49">
        <w:rPr>
          <w:rFonts w:cs="Arial CYR"/>
          <w:szCs w:val="19"/>
        </w:rPr>
        <w:t>Расчет</w:t>
      </w:r>
      <w:r w:rsidR="002C6A49">
        <w:rPr>
          <w:rFonts w:cs="Arial CYR"/>
          <w:szCs w:val="19"/>
        </w:rPr>
        <w:t xml:space="preserve"> каркаса здания</w:t>
      </w:r>
      <w:r w:rsidR="002C6A49" w:rsidRPr="002C6A49">
        <w:rPr>
          <w:rFonts w:cs="Arial CYR"/>
          <w:szCs w:val="19"/>
        </w:rPr>
        <w:t xml:space="preserve"> выполня</w:t>
      </w:r>
      <w:r w:rsidR="007E713E">
        <w:rPr>
          <w:rFonts w:cs="Arial CYR"/>
          <w:szCs w:val="19"/>
        </w:rPr>
        <w:t>л</w:t>
      </w:r>
      <w:r w:rsidR="002C6A49" w:rsidRPr="002C6A49">
        <w:rPr>
          <w:rFonts w:cs="Arial CYR"/>
          <w:szCs w:val="19"/>
        </w:rPr>
        <w:t xml:space="preserve">ся в программной среде SCAD </w:t>
      </w:r>
      <w:r w:rsidR="002C6A49" w:rsidRPr="002C6A49">
        <w:rPr>
          <w:rFonts w:cs="Arial CYR"/>
          <w:szCs w:val="19"/>
          <w:lang w:val="en-US"/>
        </w:rPr>
        <w:t>Office</w:t>
      </w:r>
      <w:r w:rsidR="002C6A49" w:rsidRPr="002C6A49">
        <w:rPr>
          <w:rFonts w:cs="Arial CYR"/>
          <w:szCs w:val="19"/>
        </w:rPr>
        <w:t xml:space="preserve"> (Сертификат соответствия Госстроя России </w:t>
      </w:r>
      <w:r w:rsidR="002C6A49" w:rsidRPr="002C6A49">
        <w:rPr>
          <w:rFonts w:cs="Arial CYR"/>
          <w:szCs w:val="19"/>
          <w:lang w:val="en-US"/>
        </w:rPr>
        <w:t>P</w:t>
      </w:r>
      <w:r w:rsidR="002C6A49" w:rsidRPr="002C6A49">
        <w:rPr>
          <w:rFonts w:cs="Arial CYR"/>
          <w:szCs w:val="19"/>
        </w:rPr>
        <w:t>ОС</w:t>
      </w:r>
      <w:r w:rsidR="002C6A49" w:rsidRPr="002C6A49">
        <w:rPr>
          <w:rFonts w:cs="Arial CYR"/>
          <w:szCs w:val="19"/>
          <w:lang w:val="en-US"/>
        </w:rPr>
        <w:t>C</w:t>
      </w:r>
      <w:r w:rsidR="002C6A49" w:rsidRPr="002C6A49">
        <w:rPr>
          <w:rFonts w:cs="Arial CYR"/>
          <w:szCs w:val="19"/>
        </w:rPr>
        <w:t xml:space="preserve"> </w:t>
      </w:r>
      <w:r w:rsidR="002C6A49" w:rsidRPr="002C6A49">
        <w:rPr>
          <w:rFonts w:cs="Arial CYR"/>
          <w:szCs w:val="19"/>
          <w:lang w:val="en-US"/>
        </w:rPr>
        <w:t>RU</w:t>
      </w:r>
      <w:r w:rsidR="002C6A49" w:rsidRPr="002C6A49">
        <w:rPr>
          <w:rFonts w:cs="Arial CYR"/>
          <w:szCs w:val="19"/>
        </w:rPr>
        <w:t>.СП</w:t>
      </w:r>
      <w:proofErr w:type="gramStart"/>
      <w:r w:rsidR="002C6A49" w:rsidRPr="002C6A49">
        <w:rPr>
          <w:rFonts w:cs="Arial CYR"/>
          <w:szCs w:val="19"/>
        </w:rPr>
        <w:t>15.Н</w:t>
      </w:r>
      <w:proofErr w:type="gramEnd"/>
      <w:r w:rsidR="002C6A49" w:rsidRPr="002C6A49">
        <w:rPr>
          <w:rFonts w:cs="Arial CYR"/>
          <w:szCs w:val="19"/>
        </w:rPr>
        <w:t>00460).</w:t>
      </w:r>
    </w:p>
    <w:p w:rsidR="002C6A49" w:rsidRDefault="002C6A49" w:rsidP="000E7420">
      <w:pPr>
        <w:tabs>
          <w:tab w:val="left" w:pos="360"/>
        </w:tabs>
        <w:ind w:firstLine="374"/>
        <w:rPr>
          <w:rFonts w:cs="Arial CYR"/>
          <w:szCs w:val="19"/>
        </w:rPr>
      </w:pPr>
    </w:p>
    <w:p w:rsidR="000E7420" w:rsidRDefault="000E7420" w:rsidP="000E7420">
      <w:pPr>
        <w:tabs>
          <w:tab w:val="left" w:pos="360"/>
        </w:tabs>
        <w:ind w:firstLine="374"/>
        <w:rPr>
          <w:rFonts w:cs="Arial CYR"/>
          <w:szCs w:val="19"/>
        </w:rPr>
      </w:pPr>
    </w:p>
    <w:p w:rsidR="006E64E7" w:rsidRDefault="006E64E7" w:rsidP="006E64E7">
      <w:pPr>
        <w:tabs>
          <w:tab w:val="left" w:pos="360"/>
        </w:tabs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>При разработке проекта были использованы следующие документы и нормативы:</w:t>
      </w:r>
    </w:p>
    <w:p w:rsidR="006E64E7" w:rsidRDefault="006E64E7" w:rsidP="006E64E7">
      <w:pPr>
        <w:numPr>
          <w:ilvl w:val="0"/>
          <w:numId w:val="10"/>
        </w:numPr>
        <w:ind w:right="284"/>
      </w:pPr>
      <w:r w:rsidRPr="005627F3">
        <w:t xml:space="preserve">ГОСТ </w:t>
      </w:r>
      <w:r w:rsidR="007E713E">
        <w:t xml:space="preserve">Р </w:t>
      </w:r>
      <w:r w:rsidRPr="005627F3">
        <w:t>21.1101-20</w:t>
      </w:r>
      <w:r w:rsidR="007E713E">
        <w:t>13</w:t>
      </w:r>
      <w:r>
        <w:t xml:space="preserve"> «Основные требования к проектной и рабочей документации»;</w:t>
      </w:r>
    </w:p>
    <w:p w:rsidR="006E64E7" w:rsidRPr="00363298" w:rsidRDefault="006E64E7" w:rsidP="006E64E7">
      <w:pPr>
        <w:numPr>
          <w:ilvl w:val="0"/>
          <w:numId w:val="10"/>
        </w:numPr>
        <w:ind w:right="284"/>
      </w:pPr>
      <w:r w:rsidRPr="005627F3">
        <w:t>СП 20.13330.2011</w:t>
      </w:r>
      <w:r>
        <w:t xml:space="preserve"> «Нагрузки и их воздействия»;</w:t>
      </w:r>
    </w:p>
    <w:p w:rsidR="006E64E7" w:rsidRDefault="006E64E7" w:rsidP="006E64E7">
      <w:pPr>
        <w:numPr>
          <w:ilvl w:val="0"/>
          <w:numId w:val="10"/>
        </w:numPr>
        <w:ind w:right="284"/>
      </w:pPr>
      <w:r>
        <w:t xml:space="preserve">СП 63.13330.2012 «Бетонные и железобетонные конструкции. Основные положения» </w:t>
      </w:r>
    </w:p>
    <w:p w:rsidR="006E64E7" w:rsidRDefault="006E64E7" w:rsidP="006E64E7">
      <w:pPr>
        <w:ind w:left="720" w:right="284"/>
      </w:pPr>
      <w:r>
        <w:t>Актуализированная редакция СНиП 52-01-2003;</w:t>
      </w:r>
    </w:p>
    <w:p w:rsidR="000E7420" w:rsidRDefault="000E7420" w:rsidP="000E7420">
      <w:pPr>
        <w:spacing w:before="120" w:after="120"/>
        <w:ind w:right="284"/>
      </w:pPr>
    </w:p>
    <w:p w:rsidR="000E7420" w:rsidRDefault="000E7420" w:rsidP="000E7420">
      <w:pPr>
        <w:pStyle w:val="PROEKTheading1"/>
        <w:tabs>
          <w:tab w:val="clear" w:pos="148"/>
          <w:tab w:val="clear" w:pos="680"/>
          <w:tab w:val="clear" w:pos="851"/>
          <w:tab w:val="clear" w:pos="1418"/>
          <w:tab w:val="left" w:pos="567"/>
          <w:tab w:val="num" w:pos="687"/>
        </w:tabs>
        <w:ind w:left="687"/>
        <w:rPr>
          <w:noProof/>
        </w:rPr>
      </w:pPr>
      <w:r>
        <w:rPr>
          <w:noProof/>
        </w:rPr>
        <w:br w:type="page"/>
      </w:r>
      <w:r w:rsidRPr="00B00BFC">
        <w:rPr>
          <w:noProof/>
        </w:rPr>
        <w:lastRenderedPageBreak/>
        <w:t xml:space="preserve"> </w:t>
      </w:r>
      <w:bookmarkStart w:id="5" w:name="_Toc507573214"/>
      <w:r w:rsidRPr="008C40DA">
        <w:rPr>
          <w:noProof/>
        </w:rPr>
        <w:t>Нагрузки</w:t>
      </w:r>
      <w:bookmarkEnd w:id="5"/>
    </w:p>
    <w:p w:rsidR="007712E8" w:rsidRPr="007712E8" w:rsidRDefault="007712E8" w:rsidP="007712E8">
      <w:pPr>
        <w:pStyle w:val="PROEKTtext"/>
      </w:pPr>
      <w:r>
        <w:t xml:space="preserve">Учитывая категорию ответственности здания </w:t>
      </w:r>
      <w:r w:rsidR="00D063AB">
        <w:t>КС-</w:t>
      </w:r>
      <w:r w:rsidR="008E3B30">
        <w:t>2</w:t>
      </w:r>
      <w:r w:rsidR="007E713E">
        <w:t xml:space="preserve"> </w:t>
      </w:r>
      <w:r>
        <w:t xml:space="preserve">по ГОСТ Р </w:t>
      </w:r>
      <w:r w:rsidR="00715990">
        <w:t>27751</w:t>
      </w:r>
      <w:r>
        <w:t>-201</w:t>
      </w:r>
      <w:r w:rsidR="00715990">
        <w:t>4</w:t>
      </w:r>
      <w:r>
        <w:t xml:space="preserve"> «</w:t>
      </w:r>
      <w:r w:rsidR="007E713E">
        <w:t>Н</w:t>
      </w:r>
      <w:r>
        <w:t xml:space="preserve">адежность </w:t>
      </w:r>
      <w:r w:rsidR="007E713E">
        <w:t>строительных</w:t>
      </w:r>
      <w:r>
        <w:t xml:space="preserve"> конструкций и основания», все значения нагрузок умножены на коэффициент 1,</w:t>
      </w:r>
      <w:r w:rsidR="008E3B30">
        <w:t>0</w:t>
      </w:r>
      <w:r>
        <w:t>.</w:t>
      </w:r>
    </w:p>
    <w:p w:rsidR="000E7420" w:rsidRPr="00D20995" w:rsidRDefault="000E7420" w:rsidP="000E7420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6" w:name="_Toc507573215"/>
      <w:r w:rsidRPr="008E062A">
        <w:t>Температурные нагрузки</w:t>
      </w:r>
      <w:bookmarkEnd w:id="6"/>
    </w:p>
    <w:p w:rsidR="00715990" w:rsidRDefault="002B795B" w:rsidP="000E7420">
      <w:pPr>
        <w:ind w:left="561"/>
        <w:rPr>
          <w:rFonts w:cs="Arial"/>
          <w:bCs/>
          <w:color w:val="000000"/>
          <w:szCs w:val="19"/>
        </w:rPr>
      </w:pPr>
      <w:r>
        <w:rPr>
          <w:rFonts w:cs="Arial"/>
          <w:bCs/>
          <w:color w:val="000000"/>
          <w:szCs w:val="19"/>
        </w:rPr>
        <w:t>В связи с</w:t>
      </w:r>
      <w:r w:rsidR="003E2757">
        <w:rPr>
          <w:rFonts w:cs="Arial"/>
          <w:bCs/>
          <w:color w:val="000000"/>
          <w:szCs w:val="19"/>
        </w:rPr>
        <w:t xml:space="preserve">о стационарным температурным режимом внутри здания </w:t>
      </w:r>
      <w:r w:rsidR="004564EA">
        <w:rPr>
          <w:rFonts w:cs="Arial"/>
          <w:bCs/>
          <w:color w:val="000000"/>
          <w:szCs w:val="19"/>
        </w:rPr>
        <w:t>достаточно</w:t>
      </w:r>
      <w:r>
        <w:rPr>
          <w:rFonts w:cs="Arial"/>
          <w:bCs/>
          <w:color w:val="000000"/>
          <w:szCs w:val="19"/>
        </w:rPr>
        <w:t xml:space="preserve"> </w:t>
      </w:r>
      <w:r w:rsidR="004564EA">
        <w:rPr>
          <w:rFonts w:cs="Arial"/>
          <w:bCs/>
          <w:color w:val="000000"/>
          <w:szCs w:val="19"/>
        </w:rPr>
        <w:t>небольшими</w:t>
      </w:r>
      <w:r>
        <w:rPr>
          <w:rFonts w:cs="Arial"/>
          <w:bCs/>
          <w:color w:val="000000"/>
          <w:szCs w:val="19"/>
        </w:rPr>
        <w:t xml:space="preserve"> габаритами здания</w:t>
      </w:r>
      <w:r w:rsidR="004564EA">
        <w:rPr>
          <w:rFonts w:cs="Arial"/>
          <w:bCs/>
          <w:color w:val="000000"/>
          <w:szCs w:val="19"/>
        </w:rPr>
        <w:t xml:space="preserve">, </w:t>
      </w:r>
      <w:r>
        <w:rPr>
          <w:rFonts w:cs="Arial"/>
          <w:bCs/>
          <w:color w:val="000000"/>
          <w:szCs w:val="19"/>
        </w:rPr>
        <w:t>т</w:t>
      </w:r>
      <w:r w:rsidR="000E7420" w:rsidRPr="008E062A">
        <w:rPr>
          <w:rFonts w:cs="Arial"/>
          <w:bCs/>
          <w:color w:val="000000"/>
          <w:szCs w:val="19"/>
        </w:rPr>
        <w:t>емпературн</w:t>
      </w:r>
      <w:r w:rsidR="004564EA">
        <w:rPr>
          <w:rFonts w:cs="Arial"/>
          <w:bCs/>
          <w:color w:val="000000"/>
          <w:szCs w:val="19"/>
        </w:rPr>
        <w:t>ое</w:t>
      </w:r>
      <w:r w:rsidR="000E7420" w:rsidRPr="008E062A">
        <w:rPr>
          <w:rFonts w:cs="Arial"/>
          <w:bCs/>
          <w:color w:val="000000"/>
          <w:szCs w:val="19"/>
        </w:rPr>
        <w:t xml:space="preserve"> </w:t>
      </w:r>
      <w:r w:rsidR="004564EA">
        <w:rPr>
          <w:rFonts w:cs="Arial"/>
          <w:bCs/>
          <w:color w:val="000000"/>
          <w:szCs w:val="19"/>
        </w:rPr>
        <w:t>воздействие</w:t>
      </w:r>
      <w:r w:rsidR="000E7420" w:rsidRPr="008E062A">
        <w:rPr>
          <w:rFonts w:cs="Arial"/>
          <w:bCs/>
          <w:color w:val="000000"/>
          <w:szCs w:val="19"/>
        </w:rPr>
        <w:t xml:space="preserve"> </w:t>
      </w:r>
      <w:r>
        <w:rPr>
          <w:rFonts w:cs="Arial"/>
          <w:bCs/>
          <w:color w:val="000000"/>
          <w:szCs w:val="19"/>
        </w:rPr>
        <w:t>от воздействия окружающей среды</w:t>
      </w:r>
      <w:r w:rsidR="003E2757">
        <w:rPr>
          <w:rFonts w:cs="Arial"/>
          <w:bCs/>
          <w:color w:val="000000"/>
          <w:szCs w:val="19"/>
        </w:rPr>
        <w:t xml:space="preserve"> в расчете</w:t>
      </w:r>
      <w:r w:rsidR="004564EA">
        <w:rPr>
          <w:rFonts w:cs="Arial"/>
          <w:bCs/>
          <w:color w:val="000000"/>
          <w:szCs w:val="19"/>
        </w:rPr>
        <w:t xml:space="preserve"> не учитывались</w:t>
      </w:r>
      <w:r>
        <w:rPr>
          <w:rFonts w:cs="Arial"/>
          <w:bCs/>
          <w:color w:val="000000"/>
          <w:szCs w:val="19"/>
        </w:rPr>
        <w:t>.</w:t>
      </w:r>
    </w:p>
    <w:p w:rsidR="000E7420" w:rsidRDefault="002B795B" w:rsidP="000E7420">
      <w:pPr>
        <w:ind w:left="561"/>
        <w:rPr>
          <w:rFonts w:cs="Arial CYR"/>
          <w:b/>
          <w:bCs/>
          <w:szCs w:val="19"/>
        </w:rPr>
      </w:pPr>
      <w:r>
        <w:rPr>
          <w:rFonts w:cs="Arial"/>
          <w:bCs/>
          <w:color w:val="000000"/>
          <w:szCs w:val="19"/>
        </w:rPr>
        <w:t xml:space="preserve">Технологические температурные воздействия </w:t>
      </w:r>
      <w:r w:rsidR="000E7420" w:rsidRPr="008E062A">
        <w:rPr>
          <w:rFonts w:cs="Arial"/>
          <w:bCs/>
          <w:color w:val="000000"/>
          <w:szCs w:val="19"/>
        </w:rPr>
        <w:t>в расчете не учитывались</w:t>
      </w:r>
      <w:r w:rsidR="000E7420">
        <w:rPr>
          <w:rFonts w:cs="Arial"/>
          <w:bCs/>
          <w:color w:val="000000"/>
          <w:szCs w:val="19"/>
        </w:rPr>
        <w:t xml:space="preserve">, поскольку в технологических процессах тепловыделение </w:t>
      </w:r>
      <w:r w:rsidR="007727A0">
        <w:rPr>
          <w:rFonts w:cs="Arial"/>
          <w:bCs/>
          <w:color w:val="000000"/>
          <w:szCs w:val="19"/>
        </w:rPr>
        <w:t xml:space="preserve">отсутствует </w:t>
      </w:r>
      <w:r w:rsidR="000E7420">
        <w:rPr>
          <w:rFonts w:cs="Arial"/>
          <w:bCs/>
          <w:color w:val="000000"/>
          <w:szCs w:val="19"/>
        </w:rPr>
        <w:t>для воздействия на строительные конструкции каркаса здания.</w:t>
      </w:r>
    </w:p>
    <w:p w:rsidR="000E7420" w:rsidRPr="00D20995" w:rsidRDefault="004564EA" w:rsidP="000E7420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7" w:name="_Toc507573216"/>
      <w:r>
        <w:t>Полезн</w:t>
      </w:r>
      <w:r w:rsidR="00573644">
        <w:t>ая</w:t>
      </w:r>
      <w:r>
        <w:t xml:space="preserve"> н</w:t>
      </w:r>
      <w:r w:rsidR="000E7420" w:rsidRPr="008E062A">
        <w:t>агрузк</w:t>
      </w:r>
      <w:r w:rsidR="00573644">
        <w:t>а</w:t>
      </w:r>
      <w:r>
        <w:t xml:space="preserve"> на </w:t>
      </w:r>
      <w:r w:rsidR="003E2757">
        <w:t>плиту перекрытия</w:t>
      </w:r>
      <w:bookmarkEnd w:id="7"/>
    </w:p>
    <w:p w:rsidR="000E7420" w:rsidRDefault="000E7420" w:rsidP="00D255B2">
      <w:pPr>
        <w:widowControl w:val="0"/>
        <w:spacing w:line="280" w:lineRule="atLeast"/>
        <w:ind w:left="540"/>
        <w:jc w:val="both"/>
        <w:rPr>
          <w:sz w:val="20"/>
        </w:rPr>
      </w:pPr>
      <w:r>
        <w:rPr>
          <w:sz w:val="20"/>
        </w:rPr>
        <w:t>В соответствии с технологическим заданием на проектирование</w:t>
      </w:r>
      <w:r w:rsidR="00D255B2">
        <w:rPr>
          <w:sz w:val="20"/>
        </w:rPr>
        <w:t xml:space="preserve"> н</w:t>
      </w:r>
      <w:r>
        <w:rPr>
          <w:sz w:val="20"/>
        </w:rPr>
        <w:t xml:space="preserve">а плиту </w:t>
      </w:r>
      <w:r w:rsidR="000C33F4">
        <w:rPr>
          <w:sz w:val="20"/>
        </w:rPr>
        <w:t>перекрытия</w:t>
      </w:r>
      <w:r>
        <w:rPr>
          <w:sz w:val="20"/>
        </w:rPr>
        <w:t xml:space="preserve"> действует эквивалентная равномерно распределенная нагрузка:</w:t>
      </w:r>
    </w:p>
    <w:p w:rsidR="000E7420" w:rsidRDefault="000E7420" w:rsidP="000E7420">
      <w:pPr>
        <w:widowControl w:val="0"/>
        <w:numPr>
          <w:ilvl w:val="0"/>
          <w:numId w:val="11"/>
        </w:numPr>
        <w:spacing w:line="280" w:lineRule="atLeast"/>
        <w:jc w:val="both"/>
        <w:rPr>
          <w:sz w:val="20"/>
        </w:rPr>
      </w:pPr>
      <w:r w:rsidRPr="00773D9A">
        <w:rPr>
          <w:sz w:val="20"/>
        </w:rPr>
        <w:t xml:space="preserve">Нормативное значение </w:t>
      </w:r>
      <w:r w:rsidRPr="00773D9A">
        <w:rPr>
          <w:sz w:val="20"/>
        </w:rPr>
        <w:tab/>
      </w:r>
      <w:r>
        <w:rPr>
          <w:sz w:val="20"/>
        </w:rPr>
        <w:t xml:space="preserve">                   </w:t>
      </w:r>
      <w:r w:rsidRPr="00773D9A">
        <w:rPr>
          <w:sz w:val="20"/>
        </w:rPr>
        <w:tab/>
      </w:r>
      <w:r w:rsidRPr="00773D9A">
        <w:rPr>
          <w:sz w:val="20"/>
        </w:rPr>
        <w:tab/>
      </w:r>
      <w:r>
        <w:rPr>
          <w:sz w:val="20"/>
        </w:rPr>
        <w:t xml:space="preserve">  </w:t>
      </w:r>
      <w:r w:rsidR="000823BA">
        <w:rPr>
          <w:sz w:val="20"/>
          <w:lang w:val="en-US"/>
        </w:rPr>
        <w:t xml:space="preserve">     </w:t>
      </w:r>
      <w:r w:rsidR="000C33F4">
        <w:rPr>
          <w:sz w:val="20"/>
          <w:lang w:val="en-US"/>
        </w:rPr>
        <w:t>4</w:t>
      </w:r>
      <w:r w:rsidR="00573644">
        <w:rPr>
          <w:sz w:val="20"/>
        </w:rPr>
        <w:t>0</w:t>
      </w:r>
      <w:r w:rsidR="00D603B3">
        <w:rPr>
          <w:sz w:val="20"/>
          <w:lang w:val="en-US"/>
        </w:rPr>
        <w:t>0</w:t>
      </w:r>
      <w:r w:rsidRPr="00773D9A">
        <w:rPr>
          <w:sz w:val="20"/>
        </w:rPr>
        <w:t xml:space="preserve"> кг/м</w:t>
      </w:r>
      <w:r w:rsidRPr="00C24E39">
        <w:rPr>
          <w:sz w:val="20"/>
          <w:vertAlign w:val="superscript"/>
        </w:rPr>
        <w:t>2</w:t>
      </w:r>
    </w:p>
    <w:p w:rsidR="00122311" w:rsidRPr="006A6A9E" w:rsidRDefault="00122311" w:rsidP="00122311">
      <w:pPr>
        <w:widowControl w:val="0"/>
        <w:numPr>
          <w:ilvl w:val="0"/>
          <w:numId w:val="11"/>
        </w:numPr>
        <w:spacing w:line="280" w:lineRule="atLeast"/>
        <w:jc w:val="both"/>
        <w:rPr>
          <w:sz w:val="20"/>
        </w:rPr>
      </w:pPr>
      <w:r>
        <w:rPr>
          <w:sz w:val="20"/>
        </w:rPr>
        <w:t>Расчет</w:t>
      </w:r>
      <w:r w:rsidRPr="00773D9A">
        <w:rPr>
          <w:sz w:val="20"/>
        </w:rPr>
        <w:t xml:space="preserve">ное значение </w:t>
      </w:r>
      <w:r w:rsidRPr="00773D9A">
        <w:rPr>
          <w:sz w:val="20"/>
        </w:rPr>
        <w:tab/>
      </w:r>
      <w:r>
        <w:rPr>
          <w:sz w:val="20"/>
        </w:rPr>
        <w:t xml:space="preserve">                   </w:t>
      </w:r>
      <w:r w:rsidRPr="00773D9A">
        <w:rPr>
          <w:sz w:val="20"/>
        </w:rPr>
        <w:tab/>
      </w:r>
      <w:r w:rsidRPr="00773D9A"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  <w:lang w:val="en-US"/>
        </w:rPr>
        <w:t xml:space="preserve">     </w:t>
      </w:r>
      <w:r>
        <w:rPr>
          <w:sz w:val="20"/>
        </w:rPr>
        <w:t xml:space="preserve">              </w:t>
      </w:r>
      <w:r w:rsidR="00573644">
        <w:rPr>
          <w:sz w:val="20"/>
        </w:rPr>
        <w:t>6</w:t>
      </w:r>
      <w:r w:rsidR="00D603B3">
        <w:rPr>
          <w:sz w:val="20"/>
          <w:lang w:val="en-US"/>
        </w:rPr>
        <w:t>00</w:t>
      </w:r>
      <w:r w:rsidRPr="00773D9A">
        <w:rPr>
          <w:sz w:val="20"/>
        </w:rPr>
        <w:t xml:space="preserve"> кг/м</w:t>
      </w:r>
      <w:r w:rsidRPr="00C24E39">
        <w:rPr>
          <w:sz w:val="20"/>
          <w:vertAlign w:val="superscript"/>
        </w:rPr>
        <w:t>2</w:t>
      </w:r>
    </w:p>
    <w:p w:rsidR="006A6A9E" w:rsidRDefault="006A6A9E" w:rsidP="006A6A9E">
      <w:pPr>
        <w:widowControl w:val="0"/>
        <w:spacing w:line="280" w:lineRule="atLeast"/>
        <w:ind w:left="1260"/>
        <w:jc w:val="both"/>
        <w:rPr>
          <w:sz w:val="20"/>
        </w:rPr>
      </w:pPr>
    </w:p>
    <w:p w:rsidR="000E7420" w:rsidRPr="00C71E2D" w:rsidRDefault="000E7420" w:rsidP="000E7420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8" w:name="_Toc507573217"/>
      <w:r w:rsidRPr="00C71E2D">
        <w:t>Таблица постоянных и временных нагрузок на сооружение</w:t>
      </w:r>
      <w:bookmarkEnd w:id="8"/>
    </w:p>
    <w:p w:rsidR="000E7420" w:rsidRDefault="000E7420" w:rsidP="000E7420">
      <w:pPr>
        <w:pStyle w:val="PROEKTtext"/>
        <w:rPr>
          <w:bCs/>
          <w:color w:val="000000"/>
        </w:rPr>
      </w:pPr>
      <w:r>
        <w:rPr>
          <w:bCs/>
          <w:color w:val="000000"/>
        </w:rPr>
        <w:t xml:space="preserve">Нормативные и расчетные показатели постоянных и временных </w:t>
      </w:r>
      <w:proofErr w:type="gramStart"/>
      <w:r>
        <w:rPr>
          <w:bCs/>
          <w:color w:val="000000"/>
        </w:rPr>
        <w:t>нагрузок  действующих</w:t>
      </w:r>
      <w:proofErr w:type="gramEnd"/>
      <w:r>
        <w:rPr>
          <w:bCs/>
          <w:color w:val="000000"/>
        </w:rPr>
        <w:t xml:space="preserve"> на сооружение приведены в табл.</w:t>
      </w:r>
      <w:r w:rsidR="00122311">
        <w:rPr>
          <w:bCs/>
          <w:color w:val="000000"/>
        </w:rPr>
        <w:t>1</w:t>
      </w:r>
      <w:r>
        <w:rPr>
          <w:bCs/>
          <w:color w:val="000000"/>
        </w:rPr>
        <w:t>.</w:t>
      </w:r>
    </w:p>
    <w:p w:rsidR="000E7420" w:rsidRDefault="000E7420" w:rsidP="000E7420">
      <w:pPr>
        <w:pStyle w:val="PROEKTtext"/>
        <w:jc w:val="right"/>
      </w:pPr>
      <w:r>
        <w:t xml:space="preserve">Таблица </w:t>
      </w:r>
      <w:r w:rsidR="00122311">
        <w:t>1</w:t>
      </w:r>
    </w:p>
    <w:p w:rsidR="00077BFB" w:rsidRPr="00D73C38" w:rsidRDefault="00514EBD" w:rsidP="00077BFB">
      <w:pPr>
        <w:jc w:val="center"/>
        <w:rPr>
          <w:b/>
        </w:rPr>
      </w:pPr>
      <w:r>
        <w:rPr>
          <w:b/>
        </w:rPr>
        <w:t>Сбор нагрузок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793"/>
        <w:gridCol w:w="1417"/>
        <w:gridCol w:w="2512"/>
      </w:tblGrid>
      <w:tr w:rsidR="007D4953" w:rsidRPr="002E7686" w:rsidTr="00CF335D">
        <w:tc>
          <w:tcPr>
            <w:tcW w:w="3057" w:type="dxa"/>
            <w:shd w:val="clear" w:color="auto" w:fill="auto"/>
            <w:vAlign w:val="center"/>
          </w:tcPr>
          <w:p w:rsidR="007D4953" w:rsidRPr="002E7686" w:rsidRDefault="007D4953" w:rsidP="0019269D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686">
              <w:rPr>
                <w:rFonts w:ascii="Times New Roman" w:hAnsi="Times New Roman"/>
                <w:sz w:val="20"/>
                <w:szCs w:val="20"/>
              </w:rPr>
              <w:t>Вид нагрузки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7D4953" w:rsidRPr="002E7686" w:rsidRDefault="007D4953" w:rsidP="0019269D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686">
              <w:rPr>
                <w:rFonts w:ascii="Times New Roman" w:hAnsi="Times New Roman"/>
                <w:sz w:val="20"/>
                <w:szCs w:val="20"/>
              </w:rPr>
              <w:t>Нормативная нагрузка, кг/м</w:t>
            </w:r>
            <w:r w:rsidRPr="00B749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4953" w:rsidRPr="002E7686" w:rsidRDefault="007D4953" w:rsidP="0019269D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7686">
              <w:rPr>
                <w:rFonts w:ascii="Times New Roman" w:hAnsi="Times New Roman"/>
                <w:sz w:val="20"/>
                <w:szCs w:val="20"/>
              </w:rPr>
              <w:t>Коэф</w:t>
            </w:r>
            <w:proofErr w:type="spellEnd"/>
            <w:r w:rsidRPr="002E7686">
              <w:rPr>
                <w:rFonts w:ascii="Times New Roman" w:hAnsi="Times New Roman"/>
                <w:sz w:val="20"/>
                <w:szCs w:val="20"/>
              </w:rPr>
              <w:t>. надёжности по нагрузке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7D4953" w:rsidRPr="002E7686" w:rsidRDefault="007D4953" w:rsidP="0019269D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686">
              <w:rPr>
                <w:rFonts w:ascii="Times New Roman" w:hAnsi="Times New Roman"/>
                <w:sz w:val="20"/>
                <w:szCs w:val="20"/>
              </w:rPr>
              <w:t>Расчётная нагрузка, кг/м</w:t>
            </w:r>
            <w:r w:rsidRPr="00B7493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E7BEB" w:rsidRPr="002E7686" w:rsidTr="00245872">
        <w:tc>
          <w:tcPr>
            <w:tcW w:w="9779" w:type="dxa"/>
            <w:gridSpan w:val="4"/>
            <w:tcBorders>
              <w:tl2br w:val="nil"/>
            </w:tcBorders>
            <w:shd w:val="clear" w:color="auto" w:fill="auto"/>
          </w:tcPr>
          <w:p w:rsidR="007E7BEB" w:rsidRPr="009A560E" w:rsidRDefault="007E7BEB" w:rsidP="0019269D">
            <w:pPr>
              <w:spacing w:line="276" w:lineRule="auto"/>
              <w:ind w:right="1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60E">
              <w:rPr>
                <w:rFonts w:ascii="Times New Roman" w:hAnsi="Times New Roman"/>
                <w:b/>
                <w:sz w:val="20"/>
                <w:szCs w:val="20"/>
              </w:rPr>
              <w:t xml:space="preserve">На </w:t>
            </w:r>
            <w:r w:rsidR="00E43E2C" w:rsidRPr="009A560E">
              <w:rPr>
                <w:rFonts w:ascii="Times New Roman" w:hAnsi="Times New Roman"/>
                <w:b/>
                <w:sz w:val="20"/>
                <w:szCs w:val="20"/>
              </w:rPr>
              <w:t>перекрытие</w:t>
            </w:r>
            <w:r w:rsidRPr="009A56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6691B">
              <w:rPr>
                <w:rFonts w:ascii="Times New Roman" w:hAnsi="Times New Roman"/>
                <w:b/>
                <w:sz w:val="20"/>
                <w:szCs w:val="20"/>
              </w:rPr>
              <w:t>цокольного этажа</w:t>
            </w:r>
          </w:p>
        </w:tc>
      </w:tr>
      <w:tr w:rsidR="00E43E2C" w:rsidRPr="002E7686" w:rsidTr="00245872">
        <w:tc>
          <w:tcPr>
            <w:tcW w:w="9779" w:type="dxa"/>
            <w:gridSpan w:val="4"/>
            <w:tcBorders>
              <w:tl2br w:val="nil"/>
            </w:tcBorders>
            <w:shd w:val="clear" w:color="auto" w:fill="auto"/>
          </w:tcPr>
          <w:p w:rsidR="00E43E2C" w:rsidRPr="009A560E" w:rsidRDefault="00E43E2C" w:rsidP="00E43E2C">
            <w:pPr>
              <w:numPr>
                <w:ilvl w:val="0"/>
                <w:numId w:val="20"/>
              </w:numPr>
              <w:spacing w:line="276" w:lineRule="auto"/>
              <w:ind w:righ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9A560E">
              <w:rPr>
                <w:rFonts w:ascii="Times New Roman" w:hAnsi="Times New Roman"/>
                <w:i/>
                <w:sz w:val="20"/>
                <w:szCs w:val="20"/>
              </w:rPr>
              <w:t>Постоянная</w:t>
            </w:r>
          </w:p>
        </w:tc>
      </w:tr>
      <w:tr w:rsidR="00E6691B" w:rsidRPr="002E7686" w:rsidTr="00CF335D">
        <w:tc>
          <w:tcPr>
            <w:tcW w:w="30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Керамическая плитка</w:t>
            </w:r>
          </w:p>
          <w:p w:rsidR="00E6691B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6691B">
              <w:rPr>
                <w:rFonts w:ascii="Symbol" w:hAnsi="Symbol"/>
                <w:sz w:val="20"/>
                <w:szCs w:val="20"/>
                <w:lang w:val="en-US"/>
              </w:rPr>
              <w:t></w:t>
            </w:r>
            <w:r w:rsidRPr="007E7B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43E2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кг/м3,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=20мм)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E6691B" w:rsidRPr="002E7686" w:rsidTr="00CF335D">
        <w:tc>
          <w:tcPr>
            <w:tcW w:w="30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6691B" w:rsidRPr="00E43E2C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Выравнивающая стяжка (</w:t>
            </w:r>
            <w:r w:rsidRPr="00E6691B">
              <w:rPr>
                <w:rFonts w:ascii="Symbol" w:hAnsi="Symbol"/>
                <w:sz w:val="20"/>
                <w:szCs w:val="20"/>
                <w:lang w:val="en-US"/>
              </w:rPr>
              <w:t></w:t>
            </w:r>
            <w:r w:rsidRPr="007E7B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E43E2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кг/м3,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=35мм)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</w:tr>
      <w:tr w:rsidR="00E6691B" w:rsidRPr="002E7686" w:rsidTr="00CF335D">
        <w:tc>
          <w:tcPr>
            <w:tcW w:w="30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Монолитный железобетон (</w:t>
            </w:r>
            <w:r w:rsidRPr="00E6691B">
              <w:rPr>
                <w:rFonts w:ascii="Symbol" w:hAnsi="Symbol"/>
                <w:sz w:val="20"/>
                <w:szCs w:val="20"/>
                <w:lang w:val="en-US"/>
              </w:rPr>
              <w:t></w:t>
            </w:r>
            <w:r w:rsidRPr="007E7BEB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43E2C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кг/м3,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</w:rPr>
              <w:t>=200мм)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</w:tr>
      <w:tr w:rsidR="00E6691B" w:rsidRPr="002E7686" w:rsidTr="00CF335D">
        <w:tc>
          <w:tcPr>
            <w:tcW w:w="30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460,13</w:t>
            </w:r>
          </w:p>
        </w:tc>
      </w:tr>
      <w:tr w:rsidR="00E6691B" w:rsidRPr="002E7686" w:rsidTr="00245872">
        <w:tc>
          <w:tcPr>
            <w:tcW w:w="9779" w:type="dxa"/>
            <w:gridSpan w:val="4"/>
            <w:tcBorders>
              <w:tl2br w:val="nil"/>
            </w:tcBorders>
            <w:shd w:val="clear" w:color="auto" w:fill="auto"/>
          </w:tcPr>
          <w:p w:rsidR="00E6691B" w:rsidRPr="009A560E" w:rsidRDefault="00E6691B" w:rsidP="00E6691B">
            <w:pPr>
              <w:numPr>
                <w:ilvl w:val="0"/>
                <w:numId w:val="20"/>
              </w:numPr>
              <w:spacing w:line="276" w:lineRule="auto"/>
              <w:ind w:righ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9A560E">
              <w:rPr>
                <w:rFonts w:ascii="Times New Roman" w:hAnsi="Times New Roman"/>
                <w:i/>
                <w:sz w:val="20"/>
                <w:szCs w:val="20"/>
              </w:rPr>
              <w:t>Технологическая нагрузка</w:t>
            </w:r>
          </w:p>
        </w:tc>
      </w:tr>
      <w:tr w:rsidR="00E6691B" w:rsidRPr="002E7686" w:rsidTr="00CF335D">
        <w:tc>
          <w:tcPr>
            <w:tcW w:w="3057" w:type="dxa"/>
            <w:tcBorders>
              <w:tl2br w:val="nil"/>
            </w:tcBorders>
            <w:shd w:val="clear" w:color="auto" w:fill="auto"/>
          </w:tcPr>
          <w:p w:rsidR="00E6691B" w:rsidRPr="009A560E" w:rsidRDefault="00CF335D" w:rsidP="00E6691B">
            <w:pPr>
              <w:spacing w:line="276" w:lineRule="auto"/>
              <w:ind w:righ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CF335D">
              <w:rPr>
                <w:rFonts w:ascii="Times New Roman" w:hAnsi="Times New Roman"/>
                <w:sz w:val="20"/>
                <w:szCs w:val="20"/>
              </w:rPr>
              <w:t>Перегородки</w:t>
            </w:r>
          </w:p>
        </w:tc>
        <w:tc>
          <w:tcPr>
            <w:tcW w:w="2793" w:type="dxa"/>
            <w:tcBorders>
              <w:tl2br w:val="nil"/>
            </w:tcBorders>
            <w:shd w:val="clear" w:color="auto" w:fill="auto"/>
          </w:tcPr>
          <w:p w:rsidR="00E6691B" w:rsidRPr="009A560E" w:rsidRDefault="00CF335D" w:rsidP="00CF335D">
            <w:pPr>
              <w:spacing w:line="276" w:lineRule="auto"/>
              <w:ind w:right="1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l2br w:val="nil"/>
            </w:tcBorders>
            <w:shd w:val="clear" w:color="auto" w:fill="auto"/>
          </w:tcPr>
          <w:p w:rsidR="00E6691B" w:rsidRPr="009A560E" w:rsidRDefault="00CF335D" w:rsidP="00CF335D">
            <w:pPr>
              <w:spacing w:line="276" w:lineRule="auto"/>
              <w:ind w:right="1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512" w:type="dxa"/>
            <w:tcBorders>
              <w:tl2br w:val="nil"/>
            </w:tcBorders>
            <w:shd w:val="clear" w:color="auto" w:fill="auto"/>
          </w:tcPr>
          <w:p w:rsidR="00E6691B" w:rsidRPr="009A560E" w:rsidRDefault="00CF335D" w:rsidP="00CF335D">
            <w:pPr>
              <w:spacing w:line="276" w:lineRule="auto"/>
              <w:ind w:right="14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CF335D" w:rsidRPr="002E7686" w:rsidTr="00CF335D">
        <w:tc>
          <w:tcPr>
            <w:tcW w:w="9779" w:type="dxa"/>
            <w:gridSpan w:val="4"/>
            <w:tcBorders>
              <w:tl2br w:val="nil"/>
            </w:tcBorders>
            <w:shd w:val="clear" w:color="auto" w:fill="auto"/>
          </w:tcPr>
          <w:p w:rsidR="00CF335D" w:rsidRPr="009A560E" w:rsidRDefault="00CF335D" w:rsidP="00CF335D">
            <w:pPr>
              <w:numPr>
                <w:ilvl w:val="0"/>
                <w:numId w:val="20"/>
              </w:numPr>
              <w:spacing w:line="276" w:lineRule="auto"/>
              <w:ind w:right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9A560E">
              <w:rPr>
                <w:rFonts w:ascii="Times New Roman" w:hAnsi="Times New Roman"/>
                <w:i/>
                <w:sz w:val="20"/>
                <w:szCs w:val="20"/>
              </w:rPr>
              <w:t>Временная нагрузка</w:t>
            </w:r>
          </w:p>
        </w:tc>
      </w:tr>
      <w:tr w:rsidR="00E6691B" w:rsidRPr="002E7686" w:rsidTr="00CF335D">
        <w:tc>
          <w:tcPr>
            <w:tcW w:w="3057" w:type="dxa"/>
            <w:tcBorders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Полезная нагрузка</w:t>
            </w: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Default="00CF335D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6691B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6691B" w:rsidRPr="002E7686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CF335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left w:val="single" w:sz="4" w:space="0" w:color="auto"/>
            </w:tcBorders>
            <w:shd w:val="clear" w:color="auto" w:fill="auto"/>
          </w:tcPr>
          <w:p w:rsidR="00E6691B" w:rsidRDefault="00E6691B" w:rsidP="00E6691B">
            <w:pPr>
              <w:spacing w:line="276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</w:tbl>
    <w:p w:rsidR="001E1FCC" w:rsidRPr="008E3B30" w:rsidRDefault="001E1FCC" w:rsidP="006C22A0">
      <w:pPr>
        <w:pStyle w:val="PROEKTtext"/>
        <w:jc w:val="right"/>
        <w:rPr>
          <w:bCs/>
          <w:color w:val="000000"/>
        </w:rPr>
      </w:pPr>
      <w:r w:rsidRPr="001E1FCC">
        <w:rPr>
          <w:bCs/>
          <w:color w:val="000000"/>
        </w:rPr>
        <w:t xml:space="preserve">                                                                   </w:t>
      </w:r>
    </w:p>
    <w:p w:rsidR="003E2757" w:rsidRDefault="003E2757">
      <w:pPr>
        <w:spacing w:line="240" w:lineRule="auto"/>
        <w:rPr>
          <w:b/>
          <w:sz w:val="24"/>
        </w:rPr>
      </w:pPr>
      <w:bookmarkStart w:id="9" w:name="_Toc223946027"/>
      <w:r>
        <w:br w:type="page"/>
      </w:r>
    </w:p>
    <w:p w:rsidR="000E7420" w:rsidRPr="00D328B6" w:rsidRDefault="000E7420" w:rsidP="000E7420">
      <w:pPr>
        <w:pStyle w:val="PROEKTheading1"/>
        <w:tabs>
          <w:tab w:val="clear" w:pos="148"/>
          <w:tab w:val="clear" w:pos="680"/>
          <w:tab w:val="clear" w:pos="851"/>
          <w:tab w:val="clear" w:pos="1418"/>
          <w:tab w:val="left" w:pos="567"/>
          <w:tab w:val="num" w:pos="687"/>
        </w:tabs>
        <w:ind w:left="687"/>
      </w:pPr>
      <w:bookmarkStart w:id="10" w:name="_Toc507573218"/>
      <w:r w:rsidRPr="00D328B6">
        <w:lastRenderedPageBreak/>
        <w:t>Расчет здания</w:t>
      </w:r>
      <w:bookmarkEnd w:id="10"/>
    </w:p>
    <w:p w:rsidR="002C01FF" w:rsidRDefault="002C01FF" w:rsidP="002C01FF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11" w:name="_Toc507573219"/>
      <w:r>
        <w:t>Расчет каркаса здания</w:t>
      </w:r>
      <w:bookmarkEnd w:id="11"/>
    </w:p>
    <w:p w:rsidR="002C01FF" w:rsidRDefault="002C01FF" w:rsidP="002C01FF">
      <w:pPr>
        <w:pStyle w:val="PROEKTtext"/>
        <w:tabs>
          <w:tab w:val="clear" w:pos="680"/>
          <w:tab w:val="clear" w:pos="851"/>
          <w:tab w:val="clear" w:pos="1418"/>
        </w:tabs>
        <w:ind w:left="0" w:firstLine="426"/>
        <w:rPr>
          <w:rFonts w:cs="Arial CYR"/>
        </w:rPr>
      </w:pPr>
    </w:p>
    <w:p w:rsidR="003C4B9D" w:rsidRDefault="002C01FF" w:rsidP="00CF335D">
      <w:pPr>
        <w:pStyle w:val="PROEKTtext"/>
        <w:tabs>
          <w:tab w:val="clear" w:pos="680"/>
          <w:tab w:val="clear" w:pos="851"/>
          <w:tab w:val="clear" w:pos="1418"/>
        </w:tabs>
        <w:ind w:left="0" w:firstLine="426"/>
      </w:pPr>
      <w:r>
        <w:rPr>
          <w:rFonts w:cs="Arial CYR"/>
        </w:rPr>
        <w:t xml:space="preserve">Расчет </w:t>
      </w:r>
      <w:r w:rsidR="004E1F69">
        <w:rPr>
          <w:rFonts w:cs="Arial CYR"/>
        </w:rPr>
        <w:t>каркаса цеха</w:t>
      </w:r>
      <w:r>
        <w:rPr>
          <w:rFonts w:cs="Arial CYR"/>
        </w:rPr>
        <w:t xml:space="preserve"> произведен с помощью сертифицированного расчетного комплекса S</w:t>
      </w:r>
      <w:r>
        <w:rPr>
          <w:rFonts w:cs="Arial CYR"/>
          <w:lang w:val="en-US"/>
        </w:rPr>
        <w:t>CAD</w:t>
      </w:r>
      <w:r>
        <w:rPr>
          <w:rFonts w:cs="Arial CYR"/>
        </w:rPr>
        <w:t xml:space="preserve">. </w:t>
      </w:r>
      <w:r w:rsidR="003E2757">
        <w:rPr>
          <w:rFonts w:cs="Arial CYR"/>
        </w:rPr>
        <w:t>Результаты</w:t>
      </w:r>
      <w:r w:rsidR="00645BEB">
        <w:rPr>
          <w:rFonts w:cs="Arial CYR"/>
        </w:rPr>
        <w:t xml:space="preserve"> расчетов </w:t>
      </w:r>
      <w:r w:rsidR="003E2757">
        <w:rPr>
          <w:rFonts w:cs="Arial CYR"/>
        </w:rPr>
        <w:t xml:space="preserve">фрагмента </w:t>
      </w:r>
      <w:r w:rsidR="00645BEB">
        <w:rPr>
          <w:rFonts w:cs="Arial CYR"/>
        </w:rPr>
        <w:t xml:space="preserve">каркаса здания представлены в </w:t>
      </w:r>
      <w:r w:rsidR="003C4B9D">
        <w:rPr>
          <w:rFonts w:cs="Arial CYR"/>
        </w:rPr>
        <w:t>приложени</w:t>
      </w:r>
      <w:r w:rsidR="003E2757">
        <w:rPr>
          <w:rFonts w:cs="Arial CYR"/>
        </w:rPr>
        <w:t>и А</w:t>
      </w:r>
      <w:r w:rsidR="00DE7ADC">
        <w:rPr>
          <w:rFonts w:cs="Arial CYR"/>
        </w:rPr>
        <w:t>.</w:t>
      </w:r>
      <w:r w:rsidR="004E1F69">
        <w:rPr>
          <w:rFonts w:cs="Arial CYR"/>
        </w:rPr>
        <w:t xml:space="preserve"> В приложении приведено напряженно-деформированное состояние конструкций приведены прочностные расчеты конструкций. </w:t>
      </w:r>
    </w:p>
    <w:p w:rsidR="00AA3B2D" w:rsidRDefault="004E1F69" w:rsidP="002C01FF">
      <w:pPr>
        <w:pStyle w:val="PROEKTtext"/>
        <w:tabs>
          <w:tab w:val="clear" w:pos="680"/>
          <w:tab w:val="clear" w:pos="851"/>
          <w:tab w:val="clear" w:pos="1418"/>
        </w:tabs>
        <w:ind w:left="0" w:firstLine="426"/>
      </w:pPr>
      <w:r>
        <w:t>Расчетн</w:t>
      </w:r>
      <w:r w:rsidR="003C4B9D">
        <w:t>ые</w:t>
      </w:r>
      <w:r>
        <w:t xml:space="preserve"> схем</w:t>
      </w:r>
      <w:r w:rsidR="003C4B9D">
        <w:t>ы</w:t>
      </w:r>
      <w:r>
        <w:t xml:space="preserve"> каркас</w:t>
      </w:r>
      <w:r w:rsidR="003C4B9D">
        <w:t>ов</w:t>
      </w:r>
      <w:r>
        <w:t xml:space="preserve"> здани</w:t>
      </w:r>
      <w:r w:rsidR="003C4B9D">
        <w:t>й</w:t>
      </w:r>
      <w:r>
        <w:t xml:space="preserve"> выполнен</w:t>
      </w:r>
      <w:r w:rsidR="003C4B9D">
        <w:t>ы</w:t>
      </w:r>
      <w:r>
        <w:t xml:space="preserve"> в виде </w:t>
      </w:r>
      <w:r w:rsidR="003C4B9D">
        <w:t>пространственных</w:t>
      </w:r>
      <w:r>
        <w:t xml:space="preserve"> схем. Несущие конструктивные элементы приведены в виде стержневых элементов, на которые приложены нагрузки. </w:t>
      </w:r>
      <w:r w:rsidR="003C4B9D">
        <w:t>Шахты лифтов</w:t>
      </w:r>
      <w:r w:rsidR="00CF335D">
        <w:t xml:space="preserve"> и плита перекрытия</w:t>
      </w:r>
      <w:r w:rsidR="003C4B9D">
        <w:t xml:space="preserve"> выполнены в виде </w:t>
      </w:r>
      <w:proofErr w:type="spellStart"/>
      <w:r w:rsidR="003C4B9D">
        <w:t>оболоченных</w:t>
      </w:r>
      <w:proofErr w:type="spellEnd"/>
      <w:r w:rsidR="003C4B9D">
        <w:t xml:space="preserve"> элементов. </w:t>
      </w:r>
      <w:r w:rsidR="00AA3B2D">
        <w:t>Напряженно-деформированное состояние</w:t>
      </w:r>
      <w:r w:rsidR="003C4B9D">
        <w:t xml:space="preserve"> каркасов</w:t>
      </w:r>
      <w:r w:rsidR="00AA3B2D">
        <w:t xml:space="preserve"> конструкций определялось с учетом основных</w:t>
      </w:r>
      <w:r w:rsidR="009967B3">
        <w:t xml:space="preserve"> сочетаний</w:t>
      </w:r>
      <w:r w:rsidR="00AA3B2D">
        <w:t xml:space="preserve"> нагрузок.</w:t>
      </w:r>
    </w:p>
    <w:p w:rsidR="003C4B9D" w:rsidRDefault="003C4B9D" w:rsidP="002C01FF">
      <w:pPr>
        <w:pStyle w:val="PROEKTtext"/>
        <w:tabs>
          <w:tab w:val="clear" w:pos="680"/>
          <w:tab w:val="clear" w:pos="851"/>
          <w:tab w:val="clear" w:pos="1418"/>
        </w:tabs>
        <w:ind w:left="0" w:firstLine="426"/>
      </w:pPr>
    </w:p>
    <w:p w:rsidR="00FA5973" w:rsidRDefault="00FA5973" w:rsidP="00D45FCD">
      <w:pPr>
        <w:pStyle w:val="PROEKTtext"/>
        <w:tabs>
          <w:tab w:val="clear" w:pos="680"/>
          <w:tab w:val="clear" w:pos="851"/>
          <w:tab w:val="clear" w:pos="1418"/>
        </w:tabs>
        <w:ind w:left="0" w:firstLine="426"/>
        <w:rPr>
          <w:rFonts w:cs="Arial CYR"/>
        </w:rPr>
      </w:pPr>
    </w:p>
    <w:p w:rsidR="00D219D9" w:rsidRDefault="00D219D9" w:rsidP="00D219D9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12" w:name="_Toc507573220"/>
      <w:r>
        <w:t>Проверка предельных прогибов конструкций каркаса и предельных деформаций</w:t>
      </w:r>
      <w:r w:rsidR="00232F0A">
        <w:t xml:space="preserve"> </w:t>
      </w:r>
      <w:r>
        <w:t>фундамент</w:t>
      </w:r>
      <w:r w:rsidR="00030BFA">
        <w:t>ов</w:t>
      </w:r>
      <w:r>
        <w:t>.</w:t>
      </w:r>
      <w:bookmarkEnd w:id="12"/>
    </w:p>
    <w:p w:rsidR="00D219D9" w:rsidRDefault="00D219D9" w:rsidP="00D219D9">
      <w:pPr>
        <w:pStyle w:val="PROEKTtext"/>
        <w:tabs>
          <w:tab w:val="clear" w:pos="680"/>
          <w:tab w:val="clear" w:pos="851"/>
          <w:tab w:val="clear" w:pos="1418"/>
        </w:tabs>
        <w:ind w:left="0" w:firstLine="426"/>
        <w:rPr>
          <w:rFonts w:cs="Arial CYR"/>
        </w:rPr>
      </w:pPr>
      <w:r>
        <w:rPr>
          <w:rFonts w:cs="Arial CYR"/>
        </w:rPr>
        <w:t>Проверка вертикальных прогибов стропильной фермы</w:t>
      </w:r>
      <w:r w:rsidR="00D92B47">
        <w:rPr>
          <w:rFonts w:cs="Arial CYR"/>
        </w:rPr>
        <w:t xml:space="preserve"> каркаса</w:t>
      </w:r>
      <w:r>
        <w:rPr>
          <w:rFonts w:cs="Arial CYR"/>
        </w:rPr>
        <w:t>.</w:t>
      </w:r>
    </w:p>
    <w:p w:rsidR="00D219D9" w:rsidRPr="00990776" w:rsidRDefault="000C33F4" w:rsidP="00D219D9">
      <w:pPr>
        <w:pStyle w:val="PROEKTtext"/>
        <w:tabs>
          <w:tab w:val="clear" w:pos="680"/>
          <w:tab w:val="clear" w:pos="851"/>
          <w:tab w:val="clear" w:pos="1418"/>
        </w:tabs>
        <w:ind w:left="0" w:firstLine="426"/>
        <w:rPr>
          <w:rFonts w:cs="Arial CYR"/>
        </w:rPr>
      </w:pPr>
      <w:r w:rsidRPr="005534BC">
        <w:rPr>
          <w:rFonts w:cs="Arial CYR"/>
        </w:rPr>
        <w:t>22</w:t>
      </w:r>
      <w:r w:rsidR="002025A3" w:rsidRPr="00990776">
        <w:rPr>
          <w:rFonts w:cs="Arial CYR"/>
        </w:rPr>
        <w:t>,</w:t>
      </w:r>
      <w:r w:rsidR="009B0AF2" w:rsidRPr="00990776">
        <w:rPr>
          <w:rFonts w:cs="Arial CYR"/>
        </w:rPr>
        <w:t>07</w:t>
      </w:r>
      <w:r w:rsidR="00D219D9" w:rsidRPr="00990776">
        <w:rPr>
          <w:rFonts w:cs="Arial CYR"/>
        </w:rPr>
        <w:t xml:space="preserve">мм </w:t>
      </w:r>
      <w:proofErr w:type="gramStart"/>
      <w:r w:rsidR="00D219D9" w:rsidRPr="00990776">
        <w:rPr>
          <w:rFonts w:cs="Arial CYR"/>
        </w:rPr>
        <w:t xml:space="preserve">&lt; </w:t>
      </w:r>
      <w:r w:rsidR="00D723A2" w:rsidRPr="005534BC">
        <w:rPr>
          <w:rFonts w:cs="Arial CYR"/>
        </w:rPr>
        <w:t>6</w:t>
      </w:r>
      <w:r w:rsidR="00D219D9" w:rsidRPr="00990776">
        <w:rPr>
          <w:rFonts w:cs="Arial CYR"/>
        </w:rPr>
        <w:t>000</w:t>
      </w:r>
      <w:proofErr w:type="gramEnd"/>
      <w:r w:rsidR="00D219D9" w:rsidRPr="00990776">
        <w:rPr>
          <w:rFonts w:cs="Arial CYR"/>
        </w:rPr>
        <w:t xml:space="preserve"> / </w:t>
      </w:r>
      <w:r w:rsidRPr="005534BC">
        <w:rPr>
          <w:rFonts w:cs="Arial CYR"/>
        </w:rPr>
        <w:t>200</w:t>
      </w:r>
      <w:r w:rsidR="00D219D9" w:rsidRPr="00990776">
        <w:rPr>
          <w:rFonts w:cs="Arial CYR"/>
        </w:rPr>
        <w:t xml:space="preserve"> = </w:t>
      </w:r>
      <w:r w:rsidRPr="005534BC">
        <w:rPr>
          <w:rFonts w:cs="Arial CYR"/>
        </w:rPr>
        <w:t>30</w:t>
      </w:r>
      <w:r w:rsidR="00D219D9" w:rsidRPr="00990776">
        <w:rPr>
          <w:rFonts w:cs="Arial CYR"/>
        </w:rPr>
        <w:t xml:space="preserve"> мм</w:t>
      </w:r>
      <w:r w:rsidR="00202270" w:rsidRPr="00990776">
        <w:rPr>
          <w:rFonts w:cs="Arial CYR"/>
        </w:rPr>
        <w:t>. Приложение А, страница</w:t>
      </w:r>
      <w:r w:rsidR="007A460C" w:rsidRPr="00990776">
        <w:rPr>
          <w:rFonts w:cs="Arial CYR"/>
        </w:rPr>
        <w:t xml:space="preserve"> А-</w:t>
      </w:r>
      <w:r w:rsidR="006507FF" w:rsidRPr="00990776">
        <w:rPr>
          <w:rFonts w:cs="Arial CYR"/>
        </w:rPr>
        <w:t>19</w:t>
      </w:r>
      <w:r w:rsidR="007A460C" w:rsidRPr="00990776">
        <w:rPr>
          <w:rFonts w:cs="Arial CYR"/>
        </w:rPr>
        <w:t>.</w:t>
      </w:r>
      <w:r w:rsidR="00D219D9" w:rsidRPr="00990776">
        <w:rPr>
          <w:rFonts w:cs="Arial CYR"/>
        </w:rPr>
        <w:t xml:space="preserve"> Условие СП</w:t>
      </w:r>
      <w:r w:rsidR="0078368D" w:rsidRPr="00990776">
        <w:rPr>
          <w:rFonts w:cs="Arial CYR"/>
        </w:rPr>
        <w:t xml:space="preserve"> </w:t>
      </w:r>
      <w:r w:rsidR="00D219D9" w:rsidRPr="00990776">
        <w:rPr>
          <w:rFonts w:cs="Arial CYR"/>
        </w:rPr>
        <w:t>20.13330.2011 выполняется</w:t>
      </w:r>
      <w:r w:rsidR="007A460C" w:rsidRPr="00990776">
        <w:rPr>
          <w:rFonts w:cs="Arial CYR"/>
        </w:rPr>
        <w:t xml:space="preserve"> (Приложение Е, таблица Е1)</w:t>
      </w:r>
      <w:r w:rsidR="00D219D9" w:rsidRPr="00990776">
        <w:rPr>
          <w:rFonts w:cs="Arial CYR"/>
        </w:rPr>
        <w:t>.</w:t>
      </w:r>
    </w:p>
    <w:p w:rsidR="00990776" w:rsidRPr="00990776" w:rsidRDefault="00990776" w:rsidP="00990776">
      <w:pPr>
        <w:pStyle w:val="PROEKTtext"/>
        <w:tabs>
          <w:tab w:val="clear" w:pos="680"/>
          <w:tab w:val="clear" w:pos="851"/>
          <w:tab w:val="clear" w:pos="1418"/>
        </w:tabs>
        <w:ind w:left="0" w:firstLine="426"/>
        <w:rPr>
          <w:rFonts w:cs="Arial CYR"/>
        </w:rPr>
      </w:pPr>
      <w:r w:rsidRPr="00990776">
        <w:rPr>
          <w:rFonts w:cs="Arial CYR"/>
        </w:rPr>
        <w:t>1</w:t>
      </w:r>
      <w:r w:rsidRPr="00B47E6B">
        <w:rPr>
          <w:rFonts w:cs="Arial CYR"/>
        </w:rPr>
        <w:t>2</w:t>
      </w:r>
      <w:r w:rsidRPr="00990776">
        <w:rPr>
          <w:rFonts w:cs="Arial CYR"/>
        </w:rPr>
        <w:t xml:space="preserve">,07мм </w:t>
      </w:r>
      <w:proofErr w:type="gramStart"/>
      <w:r w:rsidRPr="00990776">
        <w:rPr>
          <w:rFonts w:cs="Arial CYR"/>
        </w:rPr>
        <w:t xml:space="preserve">&lt; </w:t>
      </w:r>
      <w:r w:rsidRPr="00B47E6B">
        <w:rPr>
          <w:rFonts w:cs="Arial CYR"/>
        </w:rPr>
        <w:t>52</w:t>
      </w:r>
      <w:r w:rsidRPr="00990776">
        <w:rPr>
          <w:rFonts w:cs="Arial CYR"/>
        </w:rPr>
        <w:t>00</w:t>
      </w:r>
      <w:proofErr w:type="gramEnd"/>
      <w:r w:rsidRPr="00990776">
        <w:rPr>
          <w:rFonts w:cs="Arial CYR"/>
        </w:rPr>
        <w:t xml:space="preserve"> / </w:t>
      </w:r>
      <w:r w:rsidRPr="00B47E6B">
        <w:rPr>
          <w:rFonts w:cs="Arial CYR"/>
        </w:rPr>
        <w:t>187</w:t>
      </w:r>
      <w:r w:rsidRPr="00990776">
        <w:rPr>
          <w:rFonts w:cs="Arial CYR"/>
        </w:rPr>
        <w:t xml:space="preserve"> = </w:t>
      </w:r>
      <w:r w:rsidRPr="00B47E6B">
        <w:rPr>
          <w:rFonts w:cs="Arial CYR"/>
        </w:rPr>
        <w:t>27</w:t>
      </w:r>
      <w:r w:rsidRPr="00990776">
        <w:rPr>
          <w:rFonts w:cs="Arial CYR"/>
        </w:rPr>
        <w:t xml:space="preserve"> мм. Приложение А, страница А-19. Условие СП 20.13330.2011 выполняется (Приложение Е, таблица Е1).</w:t>
      </w:r>
    </w:p>
    <w:p w:rsidR="00A11B5A" w:rsidRDefault="00A11B5A" w:rsidP="0018358F">
      <w:pPr>
        <w:pStyle w:val="aff1"/>
        <w:ind w:firstLine="0"/>
        <w:rPr>
          <w:rFonts w:cs="Arial CYR"/>
          <w:sz w:val="19"/>
          <w:szCs w:val="19"/>
        </w:rPr>
      </w:pPr>
    </w:p>
    <w:p w:rsidR="00D43795" w:rsidRPr="00D20995" w:rsidRDefault="00D43795" w:rsidP="00D43795">
      <w:pPr>
        <w:pStyle w:val="PROEKTheading11"/>
        <w:tabs>
          <w:tab w:val="clear" w:pos="-323"/>
          <w:tab w:val="clear" w:pos="680"/>
          <w:tab w:val="clear" w:pos="851"/>
          <w:tab w:val="clear" w:pos="1418"/>
          <w:tab w:val="num" w:pos="-210"/>
          <w:tab w:val="left" w:pos="567"/>
        </w:tabs>
        <w:ind w:left="-88"/>
      </w:pPr>
      <w:bookmarkStart w:id="13" w:name="_Toc400373210"/>
      <w:bookmarkStart w:id="14" w:name="_Toc507573221"/>
      <w:r w:rsidRPr="00AE61C4">
        <w:t>Характе</w:t>
      </w:r>
      <w:r>
        <w:t>ристики бетона и арматуры</w:t>
      </w:r>
      <w:bookmarkEnd w:id="13"/>
      <w:bookmarkEnd w:id="14"/>
    </w:p>
    <w:p w:rsidR="00D43795" w:rsidRDefault="00D43795" w:rsidP="00D43795">
      <w:pPr>
        <w:rPr>
          <w:rFonts w:cs="Arial CYR"/>
          <w:szCs w:val="19"/>
        </w:rPr>
      </w:pPr>
      <w:r>
        <w:rPr>
          <w:rFonts w:cs="Arial CYR"/>
          <w:szCs w:val="19"/>
        </w:rPr>
        <w:t>Класс и марки бетона для конструкций по табл.3</w:t>
      </w:r>
    </w:p>
    <w:p w:rsidR="00D43795" w:rsidRPr="00B22BD7" w:rsidRDefault="00D43795" w:rsidP="00D43795">
      <w:pPr>
        <w:pStyle w:val="PROEKTtext"/>
        <w:ind w:left="0"/>
        <w:jc w:val="right"/>
      </w:pPr>
      <w:r>
        <w:t xml:space="preserve">Таблица </w:t>
      </w:r>
      <w:r w:rsidR="00514EBD"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8"/>
        <w:gridCol w:w="1759"/>
        <w:gridCol w:w="1584"/>
        <w:gridCol w:w="1584"/>
        <w:gridCol w:w="3870"/>
      </w:tblGrid>
      <w:tr w:rsidR="00D43795" w:rsidTr="007869A5">
        <w:trPr>
          <w:trHeight w:val="368"/>
        </w:trPr>
        <w:tc>
          <w:tcPr>
            <w:tcW w:w="690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Обозначение бетона</w:t>
            </w:r>
          </w:p>
        </w:tc>
        <w:tc>
          <w:tcPr>
            <w:tcW w:w="862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Кубиковая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прочность</w:t>
            </w:r>
          </w:p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1552" w:type="pct"/>
            <w:gridSpan w:val="2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Расчетные показатели прочности бетона для предельных состояний первой группы</w:t>
            </w:r>
          </w:p>
        </w:tc>
        <w:tc>
          <w:tcPr>
            <w:tcW w:w="1896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Применение</w:t>
            </w:r>
          </w:p>
        </w:tc>
      </w:tr>
      <w:tr w:rsidR="00D43795" w:rsidTr="007869A5">
        <w:trPr>
          <w:trHeight w:val="367"/>
        </w:trPr>
        <w:tc>
          <w:tcPr>
            <w:tcW w:w="690" w:type="pct"/>
            <w:vMerge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</w:p>
        </w:tc>
        <w:tc>
          <w:tcPr>
            <w:tcW w:w="862" w:type="pct"/>
            <w:vMerge/>
          </w:tcPr>
          <w:p w:rsidR="00D43795" w:rsidRDefault="00D43795" w:rsidP="007869A5">
            <w:pPr>
              <w:spacing w:before="60" w:after="60" w:line="240" w:lineRule="atLeast"/>
              <w:rPr>
                <w:rFonts w:cs="Arial CYR"/>
                <w:sz w:val="18"/>
                <w:szCs w:val="18"/>
              </w:rPr>
            </w:pPr>
          </w:p>
        </w:tc>
        <w:tc>
          <w:tcPr>
            <w:tcW w:w="776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R</w:t>
            </w:r>
            <w:r>
              <w:rPr>
                <w:rFonts w:cs="Arial CYR"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[мПа]</w:t>
            </w:r>
          </w:p>
        </w:tc>
        <w:tc>
          <w:tcPr>
            <w:tcW w:w="776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sz w:val="18"/>
                <w:szCs w:val="18"/>
              </w:rPr>
              <w:t>R</w:t>
            </w:r>
            <w:r>
              <w:rPr>
                <w:rFonts w:cs="Arial CYR"/>
                <w:sz w:val="18"/>
                <w:szCs w:val="18"/>
                <w:vertAlign w:val="subscript"/>
              </w:rPr>
              <w:t>bt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[мПа]</w:t>
            </w:r>
          </w:p>
        </w:tc>
        <w:tc>
          <w:tcPr>
            <w:tcW w:w="1896" w:type="pct"/>
            <w:vMerge/>
          </w:tcPr>
          <w:p w:rsidR="00D43795" w:rsidRDefault="00D43795" w:rsidP="007869A5">
            <w:pPr>
              <w:spacing w:before="60" w:after="60" w:line="240" w:lineRule="atLeast"/>
              <w:rPr>
                <w:rFonts w:cs="Arial CYR"/>
                <w:sz w:val="18"/>
                <w:szCs w:val="18"/>
              </w:rPr>
            </w:pPr>
          </w:p>
        </w:tc>
      </w:tr>
      <w:tr w:rsidR="00990776" w:rsidTr="007869A5">
        <w:tc>
          <w:tcPr>
            <w:tcW w:w="690" w:type="pct"/>
          </w:tcPr>
          <w:p w:rsidR="00990776" w:rsidRDefault="00990776" w:rsidP="00990776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B25</w:t>
            </w:r>
          </w:p>
        </w:tc>
        <w:tc>
          <w:tcPr>
            <w:tcW w:w="862" w:type="pct"/>
          </w:tcPr>
          <w:p w:rsidR="00990776" w:rsidRDefault="00990776" w:rsidP="00990776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25</w:t>
            </w:r>
          </w:p>
        </w:tc>
        <w:tc>
          <w:tcPr>
            <w:tcW w:w="776" w:type="pct"/>
          </w:tcPr>
          <w:p w:rsidR="00990776" w:rsidRDefault="00990776" w:rsidP="00990776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14,5</w:t>
            </w:r>
          </w:p>
        </w:tc>
        <w:tc>
          <w:tcPr>
            <w:tcW w:w="776" w:type="pct"/>
          </w:tcPr>
          <w:p w:rsidR="00990776" w:rsidRDefault="00990776" w:rsidP="00990776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1,05</w:t>
            </w:r>
          </w:p>
        </w:tc>
        <w:tc>
          <w:tcPr>
            <w:tcW w:w="1896" w:type="pct"/>
          </w:tcPr>
          <w:p w:rsidR="00990776" w:rsidRDefault="00990776" w:rsidP="00990776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Плита перекрытия</w:t>
            </w:r>
          </w:p>
        </w:tc>
      </w:tr>
      <w:tr w:rsidR="00E418CE" w:rsidTr="007869A5">
        <w:tc>
          <w:tcPr>
            <w:tcW w:w="690" w:type="pct"/>
          </w:tcPr>
          <w:p w:rsidR="00E418CE" w:rsidRDefault="00E418CE" w:rsidP="00B7493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B</w:t>
            </w:r>
            <w:r w:rsidR="00990776">
              <w:rPr>
                <w:rFonts w:cs="Arial CYR"/>
                <w:sz w:val="18"/>
                <w:szCs w:val="18"/>
              </w:rPr>
              <w:t>30</w:t>
            </w:r>
          </w:p>
        </w:tc>
        <w:tc>
          <w:tcPr>
            <w:tcW w:w="862" w:type="pct"/>
          </w:tcPr>
          <w:p w:rsidR="00E418CE" w:rsidRDefault="00E418CE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25</w:t>
            </w:r>
          </w:p>
        </w:tc>
        <w:tc>
          <w:tcPr>
            <w:tcW w:w="776" w:type="pct"/>
          </w:tcPr>
          <w:p w:rsidR="00E418CE" w:rsidRDefault="00E418CE" w:rsidP="00002863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14,5</w:t>
            </w:r>
          </w:p>
        </w:tc>
        <w:tc>
          <w:tcPr>
            <w:tcW w:w="776" w:type="pct"/>
          </w:tcPr>
          <w:p w:rsidR="00E418CE" w:rsidRDefault="00E418CE" w:rsidP="007869A5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1,05</w:t>
            </w:r>
          </w:p>
        </w:tc>
        <w:tc>
          <w:tcPr>
            <w:tcW w:w="1896" w:type="pct"/>
          </w:tcPr>
          <w:p w:rsidR="00E418CE" w:rsidRDefault="00990776" w:rsidP="00E418CE">
            <w:pPr>
              <w:spacing w:before="60" w:after="60" w:line="240" w:lineRule="atLeast"/>
              <w:jc w:val="center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Балки усиления</w:t>
            </w:r>
          </w:p>
        </w:tc>
      </w:tr>
    </w:tbl>
    <w:p w:rsidR="00D43795" w:rsidRDefault="00D43795" w:rsidP="00D43795">
      <w:pPr>
        <w:ind w:firstLine="561"/>
        <w:rPr>
          <w:rFonts w:cs="Arial CYR"/>
          <w:szCs w:val="19"/>
          <w:u w:val="single"/>
        </w:rPr>
      </w:pPr>
    </w:p>
    <w:p w:rsidR="00D43795" w:rsidRPr="000E7420" w:rsidRDefault="00D43795" w:rsidP="00D43795">
      <w:pPr>
        <w:tabs>
          <w:tab w:val="left" w:pos="2268"/>
        </w:tabs>
        <w:spacing w:before="120" w:after="60"/>
        <w:rPr>
          <w:rFonts w:cs="Arial CYR"/>
          <w:szCs w:val="22"/>
        </w:rPr>
      </w:pPr>
      <w:r>
        <w:rPr>
          <w:rFonts w:cs="Arial CYR"/>
          <w:szCs w:val="19"/>
        </w:rPr>
        <w:t xml:space="preserve">Начальный модуль упругости бетона: </w:t>
      </w:r>
      <w:proofErr w:type="spellStart"/>
      <w:r>
        <w:rPr>
          <w:rFonts w:cs="Arial CYR"/>
          <w:szCs w:val="22"/>
        </w:rPr>
        <w:t>E</w:t>
      </w:r>
      <w:r>
        <w:rPr>
          <w:rFonts w:cs="Arial CYR"/>
          <w:szCs w:val="22"/>
          <w:vertAlign w:val="subscript"/>
        </w:rPr>
        <w:t>b</w:t>
      </w:r>
      <w:proofErr w:type="spellEnd"/>
      <w:r>
        <w:rPr>
          <w:rFonts w:cs="Arial CYR"/>
          <w:szCs w:val="22"/>
        </w:rPr>
        <w:t xml:space="preserve"> = 30</w:t>
      </w:r>
      <w:r w:rsidR="00BA6968">
        <w:rPr>
          <w:rFonts w:cs="Arial CYR"/>
          <w:szCs w:val="22"/>
        </w:rPr>
        <w:t>х10</w:t>
      </w:r>
      <w:r w:rsidR="00BA6968" w:rsidRPr="00BA6968">
        <w:rPr>
          <w:rFonts w:cs="Arial CYR"/>
          <w:szCs w:val="22"/>
          <w:vertAlign w:val="superscript"/>
        </w:rPr>
        <w:t>3</w:t>
      </w:r>
      <w:r>
        <w:rPr>
          <w:rFonts w:cs="Arial CYR"/>
          <w:szCs w:val="22"/>
        </w:rPr>
        <w:t>мПа</w:t>
      </w:r>
      <w:r>
        <w:rPr>
          <w:rFonts w:cs="Arial CYR"/>
          <w:szCs w:val="22"/>
          <w:vertAlign w:val="superscript"/>
        </w:rPr>
        <w:t xml:space="preserve">  </w:t>
      </w:r>
      <w:r w:rsidRPr="000E7420">
        <w:rPr>
          <w:rFonts w:cs="Arial CYR"/>
          <w:szCs w:val="22"/>
          <w:vertAlign w:val="superscript"/>
        </w:rPr>
        <w:tab/>
      </w:r>
      <w:r w:rsidRPr="000E7420">
        <w:rPr>
          <w:rFonts w:cs="Arial CYR"/>
          <w:szCs w:val="22"/>
          <w:vertAlign w:val="superscript"/>
        </w:rPr>
        <w:tab/>
      </w:r>
      <w:r w:rsidRPr="000E7420">
        <w:rPr>
          <w:rFonts w:cs="Arial CYR"/>
          <w:szCs w:val="22"/>
          <w:vertAlign w:val="superscript"/>
        </w:rPr>
        <w:tab/>
      </w:r>
    </w:p>
    <w:p w:rsidR="00D43795" w:rsidRDefault="00D43795" w:rsidP="00D43795">
      <w:pPr>
        <w:tabs>
          <w:tab w:val="right" w:pos="6800"/>
          <w:tab w:val="right" w:pos="7200"/>
          <w:tab w:val="right" w:pos="7800"/>
          <w:tab w:val="right" w:pos="8600"/>
        </w:tabs>
        <w:spacing w:before="120" w:after="120"/>
        <w:rPr>
          <w:rFonts w:cs="Arial CYR"/>
          <w:szCs w:val="22"/>
        </w:rPr>
      </w:pPr>
      <w:r w:rsidRPr="005D5919">
        <w:rPr>
          <w:rFonts w:cs="Arial CYR"/>
          <w:bCs/>
          <w:szCs w:val="19"/>
        </w:rPr>
        <w:t>Коэффициент Пуассона для бетона:</w:t>
      </w:r>
      <w:r>
        <w:rPr>
          <w:rFonts w:cs="Arial CYR"/>
          <w:b/>
          <w:bCs/>
          <w:szCs w:val="19"/>
        </w:rPr>
        <w:t xml:space="preserve"> </w:t>
      </w:r>
      <w:r>
        <w:rPr>
          <w:rFonts w:ascii="Symbol" w:hAnsi="Symbol" w:cs="Symbol"/>
          <w:szCs w:val="22"/>
        </w:rPr>
        <w:t></w:t>
      </w:r>
      <w:proofErr w:type="spellStart"/>
      <w:proofErr w:type="gramStart"/>
      <w:r>
        <w:rPr>
          <w:rFonts w:cs="Arial CYR"/>
          <w:szCs w:val="22"/>
          <w:vertAlign w:val="subscript"/>
        </w:rPr>
        <w:t>b,P</w:t>
      </w:r>
      <w:proofErr w:type="spellEnd"/>
      <w:proofErr w:type="gramEnd"/>
      <w:r>
        <w:rPr>
          <w:rFonts w:cs="Arial CYR"/>
          <w:szCs w:val="22"/>
        </w:rPr>
        <w:t xml:space="preserve"> = 0,2</w:t>
      </w:r>
    </w:p>
    <w:p w:rsidR="00D43795" w:rsidRDefault="00D43795" w:rsidP="00D43795">
      <w:pPr>
        <w:rPr>
          <w:rFonts w:cs="Arial CYR"/>
          <w:szCs w:val="19"/>
        </w:rPr>
      </w:pPr>
      <w:r>
        <w:rPr>
          <w:rFonts w:cs="Arial CYR"/>
          <w:szCs w:val="19"/>
        </w:rPr>
        <w:t>Класс арматуры для конструкций по табл. 4</w:t>
      </w:r>
    </w:p>
    <w:p w:rsidR="00CF335D" w:rsidRDefault="00CF335D">
      <w:pPr>
        <w:spacing w:line="240" w:lineRule="auto"/>
        <w:rPr>
          <w:rFonts w:cs="Arial"/>
          <w:szCs w:val="19"/>
        </w:rPr>
      </w:pPr>
      <w:r>
        <w:br w:type="page"/>
      </w:r>
    </w:p>
    <w:p w:rsidR="00D43795" w:rsidRPr="00B22BD7" w:rsidRDefault="00D43795" w:rsidP="00D43795">
      <w:pPr>
        <w:pStyle w:val="PROEKTtext"/>
        <w:ind w:left="0"/>
        <w:jc w:val="right"/>
      </w:pPr>
      <w:r>
        <w:lastRenderedPageBreak/>
        <w:t xml:space="preserve">Таблица </w:t>
      </w:r>
      <w:r w:rsidR="00514EBD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3"/>
        <w:gridCol w:w="1559"/>
        <w:gridCol w:w="1144"/>
        <w:gridCol w:w="1173"/>
        <w:gridCol w:w="1171"/>
        <w:gridCol w:w="1875"/>
      </w:tblGrid>
      <w:tr w:rsidR="00D43795" w:rsidTr="007869A5">
        <w:trPr>
          <w:trHeight w:val="510"/>
        </w:trPr>
        <w:tc>
          <w:tcPr>
            <w:tcW w:w="1638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Обозначение</w:t>
            </w:r>
          </w:p>
        </w:tc>
        <w:tc>
          <w:tcPr>
            <w:tcW w:w="617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Нормативное сопротивление</w:t>
            </w:r>
          </w:p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br/>
            </w:r>
            <w:r w:rsidR="00BA6968">
              <w:rPr>
                <w:rFonts w:cs="Arial CYR"/>
                <w:szCs w:val="19"/>
              </w:rPr>
              <w:t>мПа</w:t>
            </w:r>
          </w:p>
        </w:tc>
        <w:tc>
          <w:tcPr>
            <w:tcW w:w="1797" w:type="pct"/>
            <w:gridSpan w:val="3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Расчетное сопротивление для предельных состояний первой группы</w:t>
            </w:r>
          </w:p>
        </w:tc>
        <w:tc>
          <w:tcPr>
            <w:tcW w:w="948" w:type="pct"/>
            <w:vMerge w:val="restar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Мин. растяжение</w:t>
            </w:r>
          </w:p>
        </w:tc>
      </w:tr>
      <w:tr w:rsidR="00D43795" w:rsidTr="007869A5">
        <w:trPr>
          <w:trHeight w:val="510"/>
        </w:trPr>
        <w:tc>
          <w:tcPr>
            <w:tcW w:w="1638" w:type="pct"/>
            <w:vMerge/>
          </w:tcPr>
          <w:p w:rsidR="00D43795" w:rsidRDefault="00D43795" w:rsidP="007869A5">
            <w:pPr>
              <w:spacing w:before="60" w:after="60" w:line="240" w:lineRule="atLeast"/>
              <w:rPr>
                <w:rFonts w:cs="Arial CYR"/>
                <w:szCs w:val="19"/>
              </w:rPr>
            </w:pPr>
          </w:p>
        </w:tc>
        <w:tc>
          <w:tcPr>
            <w:tcW w:w="617" w:type="pct"/>
            <w:vMerge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</w:p>
        </w:tc>
        <w:tc>
          <w:tcPr>
            <w:tcW w:w="590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proofErr w:type="spellStart"/>
            <w:r>
              <w:rPr>
                <w:rFonts w:cs="Arial CYR"/>
                <w:szCs w:val="19"/>
              </w:rPr>
              <w:t>R</w:t>
            </w:r>
            <w:r>
              <w:rPr>
                <w:rFonts w:cs="Arial CYR"/>
                <w:szCs w:val="19"/>
                <w:vertAlign w:val="subscript"/>
              </w:rPr>
              <w:t>s</w:t>
            </w:r>
            <w:proofErr w:type="spellEnd"/>
            <w:r>
              <w:rPr>
                <w:rFonts w:cs="Arial CYR"/>
                <w:szCs w:val="19"/>
              </w:rPr>
              <w:t xml:space="preserve"> [мПа]</w:t>
            </w:r>
          </w:p>
        </w:tc>
        <w:tc>
          <w:tcPr>
            <w:tcW w:w="604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proofErr w:type="spellStart"/>
            <w:r>
              <w:rPr>
                <w:rFonts w:cs="Arial CYR"/>
                <w:szCs w:val="19"/>
              </w:rPr>
              <w:t>R</w:t>
            </w:r>
            <w:r>
              <w:rPr>
                <w:rFonts w:cs="Arial CYR"/>
                <w:szCs w:val="19"/>
                <w:vertAlign w:val="subscript"/>
              </w:rPr>
              <w:t>sw</w:t>
            </w:r>
            <w:proofErr w:type="spellEnd"/>
            <w:r>
              <w:rPr>
                <w:rFonts w:cs="Arial CYR"/>
                <w:szCs w:val="19"/>
              </w:rPr>
              <w:t xml:space="preserve"> [мПа]</w:t>
            </w:r>
          </w:p>
        </w:tc>
        <w:tc>
          <w:tcPr>
            <w:tcW w:w="603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proofErr w:type="spellStart"/>
            <w:r>
              <w:rPr>
                <w:rFonts w:cs="Arial CYR"/>
                <w:szCs w:val="19"/>
              </w:rPr>
              <w:t>R</w:t>
            </w:r>
            <w:r>
              <w:rPr>
                <w:rFonts w:cs="Arial CYR"/>
                <w:szCs w:val="19"/>
                <w:vertAlign w:val="subscript"/>
              </w:rPr>
              <w:t>sc</w:t>
            </w:r>
            <w:proofErr w:type="spellEnd"/>
            <w:r>
              <w:rPr>
                <w:rFonts w:cs="Arial CYR"/>
                <w:szCs w:val="19"/>
              </w:rPr>
              <w:t xml:space="preserve"> [Мпа]</w:t>
            </w:r>
          </w:p>
        </w:tc>
        <w:tc>
          <w:tcPr>
            <w:tcW w:w="948" w:type="pct"/>
            <w:vMerge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</w:p>
        </w:tc>
      </w:tr>
      <w:tr w:rsidR="00D43795" w:rsidTr="007869A5">
        <w:tc>
          <w:tcPr>
            <w:tcW w:w="1638" w:type="pct"/>
          </w:tcPr>
          <w:p w:rsidR="00D43795" w:rsidRDefault="00D43795" w:rsidP="00002863">
            <w:pPr>
              <w:spacing w:before="60" w:after="60" w:line="240" w:lineRule="atLeast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A</w:t>
            </w:r>
            <w:r w:rsidR="0006788B">
              <w:rPr>
                <w:rFonts w:cs="Arial CYR"/>
                <w:szCs w:val="19"/>
              </w:rPr>
              <w:t>4</w:t>
            </w:r>
            <w:r>
              <w:rPr>
                <w:rFonts w:cs="Arial CYR"/>
                <w:szCs w:val="19"/>
              </w:rPr>
              <w:t>00</w:t>
            </w:r>
            <w:r w:rsidR="00E97467">
              <w:rPr>
                <w:rFonts w:cs="Arial CYR"/>
                <w:szCs w:val="19"/>
              </w:rPr>
              <w:t xml:space="preserve"> </w:t>
            </w:r>
            <w:r>
              <w:rPr>
                <w:rFonts w:cs="Arial CYR"/>
                <w:szCs w:val="19"/>
              </w:rPr>
              <w:t xml:space="preserve">(ГОСТ </w:t>
            </w:r>
            <w:r w:rsidR="00E97467">
              <w:rPr>
                <w:rFonts w:cs="Arial CYR"/>
                <w:szCs w:val="19"/>
              </w:rPr>
              <w:t>5781</w:t>
            </w:r>
            <w:r>
              <w:rPr>
                <w:rFonts w:cs="Arial CYR"/>
                <w:szCs w:val="19"/>
              </w:rPr>
              <w:t>-</w:t>
            </w:r>
            <w:r w:rsidR="00E97467">
              <w:rPr>
                <w:rFonts w:cs="Arial CYR"/>
                <w:szCs w:val="19"/>
              </w:rPr>
              <w:t>82*</w:t>
            </w:r>
            <w:r>
              <w:rPr>
                <w:rFonts w:cs="Arial CYR"/>
                <w:szCs w:val="19"/>
              </w:rPr>
              <w:t>)</w:t>
            </w:r>
            <w:r>
              <w:rPr>
                <w:rFonts w:cs="Arial CYR"/>
                <w:szCs w:val="19"/>
              </w:rPr>
              <w:br/>
              <w:t xml:space="preserve">(ребристая </w:t>
            </w:r>
            <w:proofErr w:type="spellStart"/>
            <w:r w:rsidR="00894CC8">
              <w:rPr>
                <w:rFonts w:cs="Arial CYR"/>
                <w:szCs w:val="19"/>
              </w:rPr>
              <w:t>горячекатанная</w:t>
            </w:r>
            <w:proofErr w:type="spellEnd"/>
            <w:r>
              <w:rPr>
                <w:rFonts w:cs="Arial CYR"/>
                <w:szCs w:val="19"/>
              </w:rPr>
              <w:t xml:space="preserve"> сталь)</w:t>
            </w:r>
          </w:p>
        </w:tc>
        <w:tc>
          <w:tcPr>
            <w:tcW w:w="617" w:type="pct"/>
          </w:tcPr>
          <w:p w:rsidR="00D43795" w:rsidRDefault="00894CC8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400</w:t>
            </w:r>
          </w:p>
        </w:tc>
        <w:tc>
          <w:tcPr>
            <w:tcW w:w="590" w:type="pct"/>
          </w:tcPr>
          <w:p w:rsidR="00D43795" w:rsidRDefault="00894CC8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375</w:t>
            </w:r>
          </w:p>
        </w:tc>
        <w:tc>
          <w:tcPr>
            <w:tcW w:w="604" w:type="pct"/>
          </w:tcPr>
          <w:p w:rsidR="00D43795" w:rsidRDefault="00894CC8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29</w:t>
            </w:r>
            <w:r w:rsidR="00D43795">
              <w:rPr>
                <w:rFonts w:cs="Arial CYR"/>
                <w:szCs w:val="19"/>
              </w:rPr>
              <w:t>0</w:t>
            </w:r>
          </w:p>
        </w:tc>
        <w:tc>
          <w:tcPr>
            <w:tcW w:w="603" w:type="pct"/>
          </w:tcPr>
          <w:p w:rsidR="00D43795" w:rsidRDefault="00894CC8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375</w:t>
            </w:r>
            <w:r w:rsidR="00D43795">
              <w:rPr>
                <w:rFonts w:cs="Arial CYR"/>
                <w:szCs w:val="19"/>
              </w:rPr>
              <w:t xml:space="preserve"> (</w:t>
            </w:r>
            <w:proofErr w:type="gramStart"/>
            <w:r w:rsidR="00D43795">
              <w:rPr>
                <w:rFonts w:cs="Arial CYR"/>
                <w:szCs w:val="19"/>
              </w:rPr>
              <w:t>400)*</w:t>
            </w:r>
            <w:proofErr w:type="gramEnd"/>
          </w:p>
        </w:tc>
        <w:tc>
          <w:tcPr>
            <w:tcW w:w="948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14 %</w:t>
            </w:r>
          </w:p>
        </w:tc>
      </w:tr>
      <w:tr w:rsidR="00D43795" w:rsidTr="007869A5">
        <w:tc>
          <w:tcPr>
            <w:tcW w:w="1638" w:type="pct"/>
          </w:tcPr>
          <w:p w:rsidR="00D43795" w:rsidRDefault="00D43795" w:rsidP="007869A5">
            <w:pPr>
              <w:spacing w:before="60" w:after="60" w:line="240" w:lineRule="atLeast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A240 (ГОСТ 5781-82*)</w:t>
            </w:r>
            <w:r>
              <w:rPr>
                <w:rFonts w:cs="Arial CYR"/>
                <w:szCs w:val="19"/>
              </w:rPr>
              <w:br/>
              <w:t>(горячекатаная мягкая сталь)</w:t>
            </w:r>
          </w:p>
        </w:tc>
        <w:tc>
          <w:tcPr>
            <w:tcW w:w="617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235</w:t>
            </w:r>
          </w:p>
        </w:tc>
        <w:tc>
          <w:tcPr>
            <w:tcW w:w="590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215</w:t>
            </w:r>
          </w:p>
        </w:tc>
        <w:tc>
          <w:tcPr>
            <w:tcW w:w="604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170</w:t>
            </w:r>
          </w:p>
        </w:tc>
        <w:tc>
          <w:tcPr>
            <w:tcW w:w="603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215</w:t>
            </w:r>
          </w:p>
        </w:tc>
        <w:tc>
          <w:tcPr>
            <w:tcW w:w="948" w:type="pct"/>
          </w:tcPr>
          <w:p w:rsidR="00D43795" w:rsidRDefault="00D43795" w:rsidP="007869A5">
            <w:pPr>
              <w:spacing w:before="60" w:after="60" w:line="240" w:lineRule="atLeast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25 %</w:t>
            </w:r>
          </w:p>
        </w:tc>
      </w:tr>
    </w:tbl>
    <w:p w:rsidR="00D43795" w:rsidRDefault="00D43795" w:rsidP="00D43795">
      <w:pPr>
        <w:rPr>
          <w:rFonts w:cs="Arial CYR"/>
          <w:b/>
          <w:bCs/>
          <w:szCs w:val="19"/>
        </w:rPr>
      </w:pPr>
    </w:p>
    <w:p w:rsidR="00D43795" w:rsidRDefault="00D43795" w:rsidP="00D43795">
      <w:pPr>
        <w:rPr>
          <w:rFonts w:cs="Arial CYR"/>
          <w:szCs w:val="19"/>
        </w:rPr>
      </w:pPr>
      <w:r>
        <w:rPr>
          <w:rFonts w:cs="Arial CYR"/>
          <w:b/>
          <w:bCs/>
          <w:szCs w:val="19"/>
        </w:rPr>
        <w:t xml:space="preserve">* </w:t>
      </w:r>
      <w:r>
        <w:rPr>
          <w:rFonts w:cs="Arial CYR"/>
          <w:szCs w:val="19"/>
        </w:rPr>
        <w:t xml:space="preserve">Значение </w:t>
      </w:r>
      <w:proofErr w:type="spellStart"/>
      <w:r>
        <w:rPr>
          <w:rFonts w:cs="Arial CYR"/>
          <w:szCs w:val="22"/>
        </w:rPr>
        <w:t>R</w:t>
      </w:r>
      <w:r>
        <w:rPr>
          <w:rFonts w:cs="Arial CYR"/>
          <w:szCs w:val="22"/>
          <w:vertAlign w:val="subscript"/>
        </w:rPr>
        <w:t>sc</w:t>
      </w:r>
      <w:proofErr w:type="spellEnd"/>
      <w:r>
        <w:rPr>
          <w:rFonts w:cs="Arial CYR"/>
          <w:szCs w:val="22"/>
          <w:vertAlign w:val="subscript"/>
        </w:rPr>
        <w:t xml:space="preserve"> </w:t>
      </w:r>
      <w:r>
        <w:rPr>
          <w:rFonts w:cs="Arial CYR"/>
          <w:szCs w:val="19"/>
        </w:rPr>
        <w:t>в скобках используется только для расчетов краткосрочных воздействий нагрузок на сжатие.</w:t>
      </w:r>
    </w:p>
    <w:p w:rsidR="00D43795" w:rsidRDefault="00D43795" w:rsidP="00D43795">
      <w:pPr>
        <w:tabs>
          <w:tab w:val="left" w:pos="3200"/>
        </w:tabs>
        <w:spacing w:before="120" w:after="120"/>
        <w:rPr>
          <w:rFonts w:cs="Arial CYR"/>
          <w:szCs w:val="22"/>
          <w:vertAlign w:val="superscript"/>
        </w:rPr>
      </w:pPr>
      <w:r w:rsidRPr="00B757B7">
        <w:rPr>
          <w:rFonts w:cs="Arial CYR"/>
          <w:bCs/>
          <w:szCs w:val="19"/>
        </w:rPr>
        <w:t>Модуль упругости:</w:t>
      </w:r>
      <w:r>
        <w:rPr>
          <w:rFonts w:cs="Arial CYR"/>
          <w:b/>
          <w:bCs/>
          <w:szCs w:val="19"/>
        </w:rPr>
        <w:t xml:space="preserve"> </w:t>
      </w:r>
      <w:proofErr w:type="spellStart"/>
      <w:r>
        <w:rPr>
          <w:rFonts w:cs="Arial CYR"/>
          <w:szCs w:val="22"/>
        </w:rPr>
        <w:t>E</w:t>
      </w:r>
      <w:r>
        <w:rPr>
          <w:rFonts w:cs="Arial CYR"/>
          <w:sz w:val="28"/>
          <w:szCs w:val="28"/>
          <w:vertAlign w:val="subscript"/>
        </w:rPr>
        <w:t>s</w:t>
      </w:r>
      <w:proofErr w:type="spellEnd"/>
      <w:r>
        <w:rPr>
          <w:rFonts w:cs="Arial CYR"/>
          <w:sz w:val="28"/>
          <w:szCs w:val="28"/>
          <w:vertAlign w:val="subscript"/>
        </w:rPr>
        <w:t xml:space="preserve"> </w:t>
      </w:r>
      <w:r>
        <w:rPr>
          <w:rFonts w:cs="Arial CYR"/>
          <w:szCs w:val="22"/>
        </w:rPr>
        <w:t xml:space="preserve">= </w:t>
      </w:r>
      <w:r w:rsidR="00002863" w:rsidRPr="00002863">
        <w:rPr>
          <w:rFonts w:cs="Arial CYR"/>
          <w:szCs w:val="19"/>
        </w:rPr>
        <w:t>200000</w:t>
      </w:r>
      <w:r>
        <w:rPr>
          <w:rFonts w:cs="Arial CYR"/>
          <w:szCs w:val="22"/>
        </w:rPr>
        <w:t xml:space="preserve"> </w:t>
      </w:r>
      <w:r w:rsidR="00BA6968">
        <w:rPr>
          <w:rFonts w:cs="Arial CYR"/>
          <w:szCs w:val="22"/>
        </w:rPr>
        <w:t>мПа</w:t>
      </w:r>
    </w:p>
    <w:p w:rsidR="00D43795" w:rsidRDefault="00D43795" w:rsidP="00D43795">
      <w:pPr>
        <w:rPr>
          <w:rFonts w:cs="Arial CYR"/>
          <w:szCs w:val="19"/>
        </w:rPr>
      </w:pPr>
      <w:r w:rsidRPr="00874B65">
        <w:rPr>
          <w:rFonts w:cs="Arial CYR"/>
          <w:bCs/>
          <w:szCs w:val="19"/>
        </w:rPr>
        <w:t>Коэффициент Пуассона</w:t>
      </w:r>
      <w:r>
        <w:rPr>
          <w:rFonts w:cs="Arial CYR"/>
          <w:bCs/>
          <w:szCs w:val="19"/>
        </w:rPr>
        <w:t xml:space="preserve"> для стали</w:t>
      </w:r>
      <w:r w:rsidRPr="00874B65">
        <w:rPr>
          <w:rFonts w:cs="Arial CYR"/>
          <w:bCs/>
          <w:szCs w:val="19"/>
        </w:rPr>
        <w:t>:</w:t>
      </w:r>
      <w:r w:rsidRPr="00874B65">
        <w:rPr>
          <w:rFonts w:cs="Arial CYR"/>
          <w:bCs/>
          <w:szCs w:val="19"/>
        </w:rPr>
        <w:tab/>
      </w:r>
      <w:r w:rsidRPr="00874B65">
        <w:rPr>
          <w:rFonts w:ascii="Symbol" w:hAnsi="Symbol" w:cs="Symbol"/>
          <w:szCs w:val="19"/>
        </w:rPr>
        <w:t></w:t>
      </w:r>
      <w:r w:rsidRPr="00874B65">
        <w:rPr>
          <w:rFonts w:cs="Arial CYR"/>
          <w:szCs w:val="19"/>
        </w:rPr>
        <w:t xml:space="preserve"> = 0,3</w:t>
      </w:r>
    </w:p>
    <w:p w:rsidR="00D43795" w:rsidRDefault="00D43795" w:rsidP="00D43795">
      <w:pPr>
        <w:ind w:firstLine="561"/>
        <w:rPr>
          <w:rFonts w:cs="Arial CYR"/>
          <w:szCs w:val="19"/>
        </w:rPr>
      </w:pPr>
      <w:r>
        <w:rPr>
          <w:rFonts w:cs="Arial CYR"/>
          <w:szCs w:val="19"/>
        </w:rPr>
        <w:t>Защитный слой бетона в конструкциях по табл.5</w:t>
      </w:r>
    </w:p>
    <w:p w:rsidR="00D43795" w:rsidRPr="00B22BD7" w:rsidRDefault="00D43795" w:rsidP="00D43795">
      <w:pPr>
        <w:pStyle w:val="PROEKTtext"/>
        <w:ind w:left="0"/>
        <w:jc w:val="right"/>
      </w:pPr>
      <w:r>
        <w:t xml:space="preserve">Таблица </w:t>
      </w:r>
      <w:r w:rsidR="00514EBD">
        <w:t>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280"/>
        <w:gridCol w:w="3925"/>
      </w:tblGrid>
      <w:tr w:rsidR="00D43795" w:rsidTr="007869A5">
        <w:tc>
          <w:tcPr>
            <w:tcW w:w="30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3795" w:rsidRDefault="00D43795" w:rsidP="007869A5">
            <w:pPr>
              <w:spacing w:before="60" w:after="60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Строительные элементы</w:t>
            </w:r>
          </w:p>
        </w:tc>
        <w:tc>
          <w:tcPr>
            <w:tcW w:w="19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795" w:rsidRDefault="00D43795" w:rsidP="007869A5">
            <w:pPr>
              <w:spacing w:before="60" w:after="60"/>
              <w:jc w:val="center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Минимальная толщина защитного слоя бетона</w:t>
            </w:r>
          </w:p>
        </w:tc>
      </w:tr>
      <w:tr w:rsidR="00D43795" w:rsidTr="007869A5">
        <w:tc>
          <w:tcPr>
            <w:tcW w:w="307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43795" w:rsidRDefault="00D43795" w:rsidP="007869A5">
            <w:pPr>
              <w:spacing w:before="60" w:after="60"/>
              <w:rPr>
                <w:rFonts w:cs="Arial CYR"/>
                <w:szCs w:val="19"/>
              </w:rPr>
            </w:pPr>
            <w:r>
              <w:rPr>
                <w:rFonts w:cs="Arial CYR"/>
                <w:szCs w:val="19"/>
              </w:rPr>
              <w:t>Бетон внутри помещений (регулируемые условия в зданиях / низкая - нормальная влажность)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43795" w:rsidRDefault="00D43795" w:rsidP="007869A5">
            <w:pPr>
              <w:spacing w:before="60" w:after="60"/>
              <w:jc w:val="center"/>
              <w:rPr>
                <w:rFonts w:cs="Arial CYR"/>
                <w:szCs w:val="19"/>
              </w:rPr>
            </w:pPr>
            <w:smartTag w:uri="urn:schemas-microsoft-com:office:smarttags" w:element="metricconverter">
              <w:smartTagPr>
                <w:attr w:name="ProductID" w:val="20 мм"/>
              </w:smartTagPr>
              <w:r>
                <w:rPr>
                  <w:rFonts w:cs="Arial CYR"/>
                  <w:szCs w:val="19"/>
                </w:rPr>
                <w:t>20 мм</w:t>
              </w:r>
            </w:smartTag>
          </w:p>
        </w:tc>
      </w:tr>
    </w:tbl>
    <w:p w:rsidR="00D43795" w:rsidRDefault="00D43795" w:rsidP="00D43795">
      <w:pPr>
        <w:rPr>
          <w:rFonts w:cs="Arial CYR"/>
          <w:szCs w:val="19"/>
        </w:rPr>
      </w:pPr>
      <w:r>
        <w:rPr>
          <w:rFonts w:cs="Arial CYR"/>
          <w:szCs w:val="19"/>
        </w:rPr>
        <w:t>Используются арматурные стержни следующих размеров:</w:t>
      </w:r>
    </w:p>
    <w:p w:rsidR="00D43795" w:rsidRDefault="00D43795" w:rsidP="00E25AC2">
      <w:pPr>
        <w:widowControl w:val="0"/>
        <w:numPr>
          <w:ilvl w:val="0"/>
          <w:numId w:val="7"/>
        </w:numPr>
        <w:tabs>
          <w:tab w:val="left" w:pos="360"/>
          <w:tab w:val="left" w:pos="1134"/>
          <w:tab w:val="left" w:pos="3200"/>
        </w:tabs>
        <w:autoSpaceDE w:val="0"/>
        <w:autoSpaceDN w:val="0"/>
        <w:adjustRightInd w:val="0"/>
        <w:spacing w:before="120" w:after="60" w:line="240" w:lineRule="auto"/>
        <w:ind w:left="357" w:hanging="357"/>
        <w:rPr>
          <w:rFonts w:cs="Arial CYR"/>
          <w:kern w:val="20"/>
          <w:sz w:val="20"/>
          <w:szCs w:val="20"/>
        </w:rPr>
      </w:pPr>
      <w:r>
        <w:rPr>
          <w:rFonts w:cs="Arial CYR"/>
          <w:kern w:val="20"/>
          <w:szCs w:val="19"/>
        </w:rPr>
        <w:t xml:space="preserve">  А</w:t>
      </w:r>
      <w:r w:rsidR="00941645">
        <w:rPr>
          <w:rFonts w:cs="Arial CYR"/>
          <w:kern w:val="20"/>
          <w:szCs w:val="19"/>
        </w:rPr>
        <w:t>4</w:t>
      </w:r>
      <w:r>
        <w:rPr>
          <w:rFonts w:cs="Arial CYR"/>
          <w:kern w:val="20"/>
          <w:szCs w:val="19"/>
        </w:rPr>
        <w:t xml:space="preserve">00            </w:t>
      </w:r>
      <w:r>
        <w:rPr>
          <w:rFonts w:ascii="Symbol" w:hAnsi="Symbol" w:cs="Symbol"/>
          <w:kern w:val="20"/>
          <w:sz w:val="20"/>
          <w:szCs w:val="20"/>
        </w:rPr>
        <w:t></w:t>
      </w:r>
      <w:r>
        <w:rPr>
          <w:rFonts w:cs="Arial CYR"/>
          <w:kern w:val="20"/>
          <w:sz w:val="20"/>
          <w:szCs w:val="20"/>
        </w:rPr>
        <w:t xml:space="preserve"> 10, 12, 16, 20, 25</w:t>
      </w:r>
    </w:p>
    <w:p w:rsidR="00264832" w:rsidRDefault="00264832" w:rsidP="00E25AC2">
      <w:pPr>
        <w:widowControl w:val="0"/>
        <w:numPr>
          <w:ilvl w:val="0"/>
          <w:numId w:val="7"/>
        </w:numPr>
        <w:tabs>
          <w:tab w:val="left" w:pos="360"/>
          <w:tab w:val="left" w:pos="1134"/>
          <w:tab w:val="left" w:pos="3200"/>
        </w:tabs>
        <w:autoSpaceDE w:val="0"/>
        <w:autoSpaceDN w:val="0"/>
        <w:adjustRightInd w:val="0"/>
        <w:spacing w:before="120" w:after="60" w:line="240" w:lineRule="auto"/>
        <w:ind w:left="357" w:hanging="357"/>
        <w:rPr>
          <w:rFonts w:cs="Arial CYR"/>
          <w:kern w:val="20"/>
          <w:sz w:val="20"/>
          <w:szCs w:val="20"/>
        </w:rPr>
      </w:pPr>
      <w:r>
        <w:rPr>
          <w:rFonts w:cs="Arial CYR"/>
          <w:kern w:val="20"/>
          <w:szCs w:val="19"/>
        </w:rPr>
        <w:t xml:space="preserve">  А240           </w:t>
      </w:r>
      <w:r>
        <w:rPr>
          <w:rFonts w:ascii="Symbol" w:hAnsi="Symbol" w:cs="Symbol"/>
          <w:kern w:val="20"/>
          <w:sz w:val="20"/>
          <w:szCs w:val="20"/>
        </w:rPr>
        <w:t></w:t>
      </w:r>
      <w:r>
        <w:rPr>
          <w:rFonts w:cs="Arial CYR"/>
          <w:kern w:val="20"/>
          <w:sz w:val="20"/>
          <w:szCs w:val="20"/>
        </w:rPr>
        <w:t xml:space="preserve"> 6, 8, 10, 12.</w:t>
      </w:r>
    </w:p>
    <w:p w:rsidR="00D43795" w:rsidRDefault="00D43795" w:rsidP="00D43795">
      <w:pPr>
        <w:pStyle w:val="aa"/>
        <w:rPr>
          <w:rFonts w:cs="Arial CYR"/>
          <w:sz w:val="19"/>
          <w:szCs w:val="19"/>
          <w:lang w:val="ru-RU" w:eastAsia="ru-RU"/>
        </w:rPr>
      </w:pPr>
    </w:p>
    <w:p w:rsidR="009E66CB" w:rsidRPr="009E66CB" w:rsidRDefault="000E7420" w:rsidP="00E1471E">
      <w:pPr>
        <w:pStyle w:val="PROEKTheading1"/>
        <w:tabs>
          <w:tab w:val="clear" w:pos="148"/>
          <w:tab w:val="clear" w:pos="680"/>
          <w:tab w:val="clear" w:pos="851"/>
          <w:tab w:val="clear" w:pos="1418"/>
        </w:tabs>
        <w:ind w:left="709"/>
      </w:pPr>
      <w:bookmarkStart w:id="15" w:name="_Toc507573222"/>
      <w:bookmarkEnd w:id="9"/>
      <w:r w:rsidRPr="002209E3">
        <w:t>В</w:t>
      </w:r>
      <w:r w:rsidR="002C01FF">
        <w:t>ыводы</w:t>
      </w:r>
      <w:bookmarkEnd w:id="15"/>
    </w:p>
    <w:p w:rsidR="000E7420" w:rsidRDefault="000E7420" w:rsidP="000E7420">
      <w:pPr>
        <w:pStyle w:val="PROEKTtext"/>
        <w:ind w:left="0"/>
        <w:jc w:val="left"/>
        <w:rPr>
          <w:b/>
        </w:rPr>
      </w:pPr>
    </w:p>
    <w:p w:rsidR="000E7420" w:rsidRDefault="000E7420" w:rsidP="000E7420">
      <w:pPr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Произведен </w:t>
      </w:r>
      <w:r w:rsidR="001D7B8F">
        <w:rPr>
          <w:rFonts w:cs="Arial CYR"/>
          <w:szCs w:val="19"/>
        </w:rPr>
        <w:t>статический</w:t>
      </w:r>
      <w:r>
        <w:rPr>
          <w:rFonts w:cs="Arial CYR"/>
          <w:szCs w:val="19"/>
        </w:rPr>
        <w:t xml:space="preserve"> расчет </w:t>
      </w:r>
      <w:r w:rsidRPr="004D5A94">
        <w:rPr>
          <w:rFonts w:cs="Arial CYR"/>
          <w:szCs w:val="19"/>
        </w:rPr>
        <w:t xml:space="preserve">здания </w:t>
      </w:r>
      <w:r>
        <w:rPr>
          <w:rFonts w:cs="Arial CYR"/>
          <w:szCs w:val="19"/>
        </w:rPr>
        <w:t>в соответствии с нормативными документами, действующими на территории РФ, с помощью сертифицированного расчетного комплекса S</w:t>
      </w:r>
      <w:r>
        <w:rPr>
          <w:rFonts w:cs="Arial CYR"/>
          <w:szCs w:val="19"/>
          <w:lang w:val="en-US"/>
        </w:rPr>
        <w:t>CAD</w:t>
      </w:r>
      <w:r w:rsidRPr="00383D4E">
        <w:rPr>
          <w:rFonts w:cs="Arial CYR"/>
          <w:szCs w:val="19"/>
        </w:rPr>
        <w:t xml:space="preserve"> </w:t>
      </w:r>
      <w:r>
        <w:rPr>
          <w:rFonts w:cs="Arial CYR"/>
          <w:szCs w:val="19"/>
        </w:rPr>
        <w:t>на основны</w:t>
      </w:r>
      <w:r w:rsidRPr="00383D4E">
        <w:rPr>
          <w:rFonts w:cs="Arial CYR"/>
          <w:szCs w:val="19"/>
        </w:rPr>
        <w:t>е</w:t>
      </w:r>
      <w:r w:rsidR="00E418CE">
        <w:rPr>
          <w:rFonts w:cs="Arial CYR"/>
          <w:szCs w:val="19"/>
        </w:rPr>
        <w:t xml:space="preserve"> </w:t>
      </w:r>
      <w:r>
        <w:rPr>
          <w:rFonts w:cs="Arial CYR"/>
          <w:szCs w:val="19"/>
        </w:rPr>
        <w:t>сочетания нагрузок.</w:t>
      </w:r>
    </w:p>
    <w:p w:rsidR="00941645" w:rsidRDefault="00B47E6B" w:rsidP="00941645">
      <w:pPr>
        <w:ind w:firstLine="374"/>
        <w:rPr>
          <w:rFonts w:cs="Arial CYR"/>
          <w:szCs w:val="19"/>
        </w:rPr>
      </w:pPr>
      <w:r w:rsidRPr="00B47E6B">
        <w:rPr>
          <w:rFonts w:cs="Arial CYR"/>
          <w:szCs w:val="19"/>
        </w:rPr>
        <w:t>Исходя из отсутствия данных по армированию плиты перекрытия над подвалом</w:t>
      </w:r>
      <w:r>
        <w:rPr>
          <w:rFonts w:cs="Arial CYR"/>
          <w:szCs w:val="19"/>
        </w:rPr>
        <w:t>,</w:t>
      </w:r>
      <w:r w:rsidRPr="00B47E6B">
        <w:rPr>
          <w:rFonts w:cs="Arial CYR"/>
          <w:szCs w:val="19"/>
        </w:rPr>
        <w:t xml:space="preserve"> принимаем фоновое армирование 5 </w:t>
      </w:r>
      <w:r w:rsidRPr="00B47E6B">
        <w:rPr>
          <w:rFonts w:cs="Arial CYR"/>
          <w:szCs w:val="19"/>
        </w:rPr>
        <w:sym w:font="Symbol" w:char="F0C6"/>
      </w:r>
      <w:r w:rsidRPr="00B47E6B">
        <w:rPr>
          <w:rFonts w:cs="Arial CYR"/>
          <w:szCs w:val="19"/>
        </w:rPr>
        <w:t> 12 А400</w:t>
      </w:r>
      <w:r>
        <w:rPr>
          <w:rFonts w:cs="Arial CYR"/>
          <w:szCs w:val="19"/>
        </w:rPr>
        <w:t xml:space="preserve"> Шаг 200</w:t>
      </w:r>
      <w:r w:rsidRPr="00B47E6B">
        <w:rPr>
          <w:rFonts w:cs="Arial CYR"/>
          <w:szCs w:val="19"/>
        </w:rPr>
        <w:t xml:space="preserve"> и зоны усиление верхнего ряда дополнительной сеткой размером 2х2 м 5 </w:t>
      </w:r>
      <w:r w:rsidRPr="00B47E6B">
        <w:rPr>
          <w:rFonts w:cs="Arial CYR"/>
          <w:szCs w:val="19"/>
        </w:rPr>
        <w:sym w:font="Symbol" w:char="F0C6"/>
      </w:r>
      <w:r w:rsidRPr="00B47E6B">
        <w:rPr>
          <w:rFonts w:cs="Arial CYR"/>
          <w:szCs w:val="19"/>
        </w:rPr>
        <w:t> 12 А400</w:t>
      </w:r>
      <w:r>
        <w:rPr>
          <w:rFonts w:cs="Arial CYR"/>
          <w:szCs w:val="19"/>
        </w:rPr>
        <w:t xml:space="preserve"> Шаг 200</w:t>
      </w:r>
      <w:r w:rsidRPr="00B47E6B">
        <w:rPr>
          <w:rFonts w:cs="Arial CYR"/>
          <w:szCs w:val="19"/>
        </w:rPr>
        <w:t xml:space="preserve"> по колоннам. Заданного фонового армирования 5 </w:t>
      </w:r>
      <w:r w:rsidRPr="00B47E6B">
        <w:rPr>
          <w:rFonts w:cs="Arial CYR"/>
          <w:szCs w:val="19"/>
        </w:rPr>
        <w:sym w:font="Symbol" w:char="F0C6"/>
      </w:r>
      <w:r w:rsidRPr="00B47E6B">
        <w:rPr>
          <w:rFonts w:cs="Arial CYR"/>
          <w:szCs w:val="19"/>
        </w:rPr>
        <w:t> 12 А400 Шаг 200 существующей плиты перекрытия при расчете на заданные нагрузки</w:t>
      </w:r>
      <w:r>
        <w:rPr>
          <w:rFonts w:cs="Arial CYR"/>
          <w:szCs w:val="19"/>
        </w:rPr>
        <w:t xml:space="preserve"> </w:t>
      </w:r>
      <w:r w:rsidRPr="00B47E6B">
        <w:rPr>
          <w:rFonts w:cs="Arial CYR"/>
          <w:szCs w:val="19"/>
        </w:rPr>
        <w:t>без усиления</w:t>
      </w:r>
      <w:r>
        <w:rPr>
          <w:rFonts w:cs="Arial CYR"/>
          <w:szCs w:val="19"/>
        </w:rPr>
        <w:t xml:space="preserve"> </w:t>
      </w:r>
      <w:r w:rsidR="00AB4B59">
        <w:rPr>
          <w:rFonts w:cs="Arial CYR"/>
          <w:szCs w:val="19"/>
        </w:rPr>
        <w:t>при</w:t>
      </w:r>
      <w:r>
        <w:rPr>
          <w:rFonts w:cs="Arial CYR"/>
          <w:szCs w:val="19"/>
        </w:rPr>
        <w:t xml:space="preserve"> увеличени</w:t>
      </w:r>
      <w:r w:rsidR="00AB4B59">
        <w:rPr>
          <w:rFonts w:cs="Arial CYR"/>
          <w:szCs w:val="19"/>
        </w:rPr>
        <w:t>и</w:t>
      </w:r>
      <w:r>
        <w:rPr>
          <w:rFonts w:cs="Arial CYR"/>
          <w:szCs w:val="19"/>
        </w:rPr>
        <w:t xml:space="preserve"> полезной нагрузки</w:t>
      </w:r>
      <w:r w:rsidRPr="00B47E6B">
        <w:rPr>
          <w:rFonts w:cs="Arial CYR"/>
          <w:szCs w:val="19"/>
        </w:rPr>
        <w:t xml:space="preserve"> недостаточно, коэффициент использования </w:t>
      </w:r>
      <w:r>
        <w:rPr>
          <w:rFonts w:cs="Arial CYR"/>
          <w:szCs w:val="19"/>
        </w:rPr>
        <w:t>1,2.</w:t>
      </w:r>
    </w:p>
    <w:p w:rsidR="00B47E6B" w:rsidRDefault="00B47E6B" w:rsidP="000E7420">
      <w:pPr>
        <w:ind w:firstLine="374"/>
        <w:rPr>
          <w:rFonts w:cs="Arial CYR"/>
          <w:szCs w:val="19"/>
        </w:rPr>
      </w:pPr>
      <w:r w:rsidRPr="00B47E6B">
        <w:rPr>
          <w:rFonts w:cs="Arial CYR"/>
          <w:szCs w:val="19"/>
        </w:rPr>
        <w:t xml:space="preserve">Произведен расчет на продавливание плиты перекрытия над подвалом до усиления. Согласно </w:t>
      </w:r>
      <w:r>
        <w:rPr>
          <w:rFonts w:cs="Arial CYR"/>
          <w:szCs w:val="19"/>
        </w:rPr>
        <w:t xml:space="preserve">результатам </w:t>
      </w:r>
      <w:r w:rsidRPr="00B47E6B">
        <w:rPr>
          <w:rFonts w:cs="Arial CYR"/>
          <w:szCs w:val="19"/>
        </w:rPr>
        <w:t>расчет</w:t>
      </w:r>
      <w:r>
        <w:rPr>
          <w:rFonts w:cs="Arial CYR"/>
          <w:szCs w:val="19"/>
        </w:rPr>
        <w:t>а</w:t>
      </w:r>
      <w:r w:rsidRPr="00B47E6B">
        <w:rPr>
          <w:rFonts w:cs="Arial CYR"/>
          <w:szCs w:val="19"/>
        </w:rPr>
        <w:t xml:space="preserve"> на продавливание прочности бетона плиты недостаточно для восприятия </w:t>
      </w:r>
      <w:r>
        <w:rPr>
          <w:rFonts w:cs="Arial CYR"/>
          <w:szCs w:val="19"/>
        </w:rPr>
        <w:t>увеличения нагрузки на перекрытие</w:t>
      </w:r>
      <w:r w:rsidRPr="00B47E6B">
        <w:rPr>
          <w:rFonts w:cs="Arial CYR"/>
          <w:szCs w:val="19"/>
        </w:rPr>
        <w:t xml:space="preserve"> без установки поперечной арматуры</w:t>
      </w:r>
    </w:p>
    <w:p w:rsidR="000C33F4" w:rsidRDefault="00B47E6B" w:rsidP="00B47E6B">
      <w:pPr>
        <w:ind w:firstLine="374"/>
        <w:rPr>
          <w:rFonts w:cs="Arial CYR"/>
          <w:szCs w:val="19"/>
        </w:rPr>
      </w:pPr>
      <w:r w:rsidRPr="00B47E6B">
        <w:rPr>
          <w:rFonts w:cs="Arial CYR"/>
          <w:szCs w:val="19"/>
        </w:rPr>
        <w:t>Результаты расчета ребристого</w:t>
      </w:r>
      <w:r>
        <w:rPr>
          <w:rFonts w:cs="Arial CYR"/>
          <w:szCs w:val="19"/>
        </w:rPr>
        <w:t xml:space="preserve"> </w:t>
      </w:r>
      <w:r w:rsidRPr="00B47E6B">
        <w:rPr>
          <w:rFonts w:cs="Arial CYR"/>
          <w:szCs w:val="19"/>
        </w:rPr>
        <w:t xml:space="preserve">(усиленного) перекрытия показали, что принятое армирование балок усиления согласно проекту усиления недостаточно по прочности для восприятия заданных нагрузок, </w:t>
      </w:r>
      <w:r>
        <w:rPr>
          <w:rFonts w:cs="Arial CYR"/>
          <w:szCs w:val="19"/>
        </w:rPr>
        <w:t>рекомендуется выполнять балки с замкнутыми хомутами</w:t>
      </w:r>
      <w:r w:rsidRPr="00B47E6B">
        <w:rPr>
          <w:rFonts w:cs="Arial CYR"/>
          <w:szCs w:val="19"/>
        </w:rPr>
        <w:t>.</w:t>
      </w:r>
      <w:r w:rsidR="000C33F4">
        <w:rPr>
          <w:rFonts w:cs="Arial CYR"/>
          <w:szCs w:val="19"/>
        </w:rPr>
        <w:t xml:space="preserve"> Сечения балок недостаточно для восприятия поперечного усилия по наклонной полосе между поперечными стержнями. Необходимо сечение 450 х 200 мм.</w:t>
      </w:r>
    </w:p>
    <w:p w:rsidR="00B47E6B" w:rsidRDefault="00B47E6B" w:rsidP="000E7420">
      <w:pPr>
        <w:ind w:firstLine="374"/>
        <w:rPr>
          <w:rFonts w:cs="Arial CYR"/>
          <w:szCs w:val="19"/>
        </w:rPr>
      </w:pPr>
    </w:p>
    <w:p w:rsidR="00B47E6B" w:rsidRDefault="000C33F4" w:rsidP="000E7420">
      <w:pPr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lastRenderedPageBreak/>
        <w:t>Данный способ нецелесообразен по технологичности и быстроты строительных процессов, так как при нем необходимо демонтировать существующие части железобетонных конструкций, устраивать новые монолитные балки и ожидать набора прочности бетона до проектного значения.</w:t>
      </w:r>
    </w:p>
    <w:p w:rsidR="00065A48" w:rsidRDefault="00065A48" w:rsidP="000E7420">
      <w:pPr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 xml:space="preserve">Усиление композитными материалами более перспективно по сравнению с усилением перекрытия железобетонными балками. </w:t>
      </w:r>
    </w:p>
    <w:p w:rsidR="000C33F4" w:rsidRDefault="00065A48" w:rsidP="000E7420">
      <w:pPr>
        <w:ind w:firstLine="374"/>
        <w:rPr>
          <w:rFonts w:cs="Arial CYR"/>
          <w:szCs w:val="19"/>
        </w:rPr>
      </w:pPr>
      <w:r>
        <w:rPr>
          <w:rFonts w:cs="Arial CYR"/>
          <w:szCs w:val="19"/>
        </w:rPr>
        <w:t>Основные преимущества системы усиления композитными материалами;</w:t>
      </w:r>
    </w:p>
    <w:p w:rsidR="00065A48" w:rsidRDefault="00065A48" w:rsidP="00065A48">
      <w:pPr>
        <w:pStyle w:val="aff4"/>
        <w:numPr>
          <w:ilvl w:val="0"/>
          <w:numId w:val="23"/>
        </w:numPr>
        <w:rPr>
          <w:rFonts w:cs="Arial CYR"/>
          <w:szCs w:val="19"/>
        </w:rPr>
      </w:pPr>
      <w:r>
        <w:rPr>
          <w:rFonts w:cs="Arial CYR"/>
          <w:szCs w:val="19"/>
        </w:rPr>
        <w:t>Не увеличивается вес конструкции и соответственно и нагрузки на нижележащие конструкции;</w:t>
      </w:r>
    </w:p>
    <w:p w:rsidR="00065A48" w:rsidRDefault="00065A48" w:rsidP="00065A48">
      <w:pPr>
        <w:pStyle w:val="aff4"/>
        <w:numPr>
          <w:ilvl w:val="0"/>
          <w:numId w:val="23"/>
        </w:numPr>
        <w:rPr>
          <w:rFonts w:cs="Arial CYR"/>
          <w:szCs w:val="19"/>
        </w:rPr>
      </w:pPr>
      <w:r>
        <w:rPr>
          <w:rFonts w:cs="Arial CYR"/>
          <w:szCs w:val="19"/>
        </w:rPr>
        <w:t>Не увеличивается сечение усиленной плиты перекрытия – высота этажа сохраняется;</w:t>
      </w:r>
    </w:p>
    <w:p w:rsidR="00065A48" w:rsidRDefault="00065A48" w:rsidP="00065A48">
      <w:pPr>
        <w:pStyle w:val="aff4"/>
        <w:numPr>
          <w:ilvl w:val="0"/>
          <w:numId w:val="23"/>
        </w:numPr>
        <w:rPr>
          <w:rFonts w:cs="Arial CYR"/>
          <w:szCs w:val="19"/>
        </w:rPr>
      </w:pPr>
      <w:r>
        <w:rPr>
          <w:rFonts w:cs="Arial CYR"/>
          <w:szCs w:val="19"/>
        </w:rPr>
        <w:t>Значительно сокращаются сроки производства работ за счет уменьшения трудоемкости, не требуется подъем тяжелых материалов и нет трудоемких строительных процессов;</w:t>
      </w:r>
    </w:p>
    <w:p w:rsidR="00065A48" w:rsidRPr="00065A48" w:rsidRDefault="00065A48" w:rsidP="00065A48">
      <w:pPr>
        <w:pStyle w:val="aff4"/>
        <w:numPr>
          <w:ilvl w:val="0"/>
          <w:numId w:val="23"/>
        </w:numPr>
        <w:rPr>
          <w:rFonts w:cs="Arial CYR"/>
          <w:szCs w:val="19"/>
        </w:rPr>
      </w:pPr>
      <w:r>
        <w:rPr>
          <w:rFonts w:cs="Arial CYR"/>
          <w:szCs w:val="19"/>
        </w:rPr>
        <w:t>Материалы не подвержены коррозии и долговечность сохраняется в течении базового периода эксплуатации (50 лет).</w:t>
      </w:r>
    </w:p>
    <w:p w:rsidR="00CF335D" w:rsidRDefault="00CF335D">
      <w:pPr>
        <w:spacing w:line="240" w:lineRule="auto"/>
        <w:rPr>
          <w:rFonts w:cs="Arial CYR"/>
          <w:szCs w:val="19"/>
        </w:rPr>
      </w:pPr>
      <w:r>
        <w:rPr>
          <w:rFonts w:cs="Arial CYR"/>
          <w:szCs w:val="19"/>
        </w:rPr>
        <w:br w:type="page"/>
      </w: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CF335D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</w:p>
    <w:p w:rsidR="001D7B8F" w:rsidRDefault="00CF335D" w:rsidP="00CF335D">
      <w:pPr>
        <w:pStyle w:val="PROEKTheading1"/>
        <w:numPr>
          <w:ilvl w:val="0"/>
          <w:numId w:val="0"/>
        </w:numPr>
        <w:tabs>
          <w:tab w:val="clear" w:pos="680"/>
          <w:tab w:val="clear" w:pos="851"/>
          <w:tab w:val="clear" w:pos="1418"/>
        </w:tabs>
        <w:ind w:left="709"/>
        <w:jc w:val="center"/>
      </w:pPr>
      <w:bookmarkStart w:id="16" w:name="_Toc507573223"/>
      <w:r w:rsidRPr="00CF335D">
        <w:t>Приложение А</w:t>
      </w:r>
      <w:bookmarkEnd w:id="16"/>
    </w:p>
    <w:p w:rsidR="00CF335D" w:rsidRDefault="00CF335D" w:rsidP="00CF335D">
      <w:pPr>
        <w:pStyle w:val="PROEKTtext"/>
        <w:jc w:val="center"/>
      </w:pPr>
      <w:r>
        <w:t>(обязательное)</w:t>
      </w:r>
    </w:p>
    <w:p w:rsidR="00CF335D" w:rsidRDefault="00CF335D" w:rsidP="00CF335D">
      <w:pPr>
        <w:pStyle w:val="PROEKTtext"/>
        <w:jc w:val="center"/>
      </w:pPr>
      <w:r>
        <w:t>Результаты расчета напряженно-деформированного состояния конструкций перекрытия.</w:t>
      </w:r>
    </w:p>
    <w:p w:rsidR="00CF335D" w:rsidRPr="00CF335D" w:rsidRDefault="00CF335D" w:rsidP="00CF335D">
      <w:pPr>
        <w:pStyle w:val="PROEKTtext"/>
        <w:jc w:val="center"/>
      </w:pPr>
      <w:r>
        <w:t>Прочностные расчеты</w:t>
      </w:r>
    </w:p>
    <w:sectPr w:rsidR="00CF335D" w:rsidRPr="00CF335D" w:rsidSect="001E6A59">
      <w:headerReference w:type="even" r:id="rId12"/>
      <w:footerReference w:type="default" r:id="rId13"/>
      <w:type w:val="continuous"/>
      <w:pgSz w:w="11906" w:h="16838" w:code="9"/>
      <w:pgMar w:top="567" w:right="567" w:bottom="1800" w:left="135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76" w:rsidRDefault="00993B76">
      <w:r>
        <w:separator/>
      </w:r>
    </w:p>
  </w:endnote>
  <w:endnote w:type="continuationSeparator" w:id="0">
    <w:p w:rsidR="00993B76" w:rsidRDefault="0099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Default="00993B76">
    <w:pPr>
      <w:pStyle w:val="a7"/>
    </w:pPr>
    <w:r>
      <w:rPr>
        <w:noProof/>
      </w:rPr>
      <w:pict>
        <v:group id="grpTileFirst" o:spid="_x0000_s2202" style="position:absolute;margin-left:0;margin-top:14.15pt;width:581.1pt;height:827.7pt;z-index:251609088;mso-position-horizontal-relative:page;mso-position-vertical-relative:page" coordsize="11624,16556">
          <v:shapetype id="_x0000_t202" coordsize="21600,21600" o:spt="202" path="m,l,21600r21600,l21600,xe">
            <v:stroke joinstyle="miter"/>
            <v:path gradientshapeok="t" o:connecttype="rect"/>
          </v:shapetype>
          <v:shape id="_x0000_s2203" type="#_x0000_t202" style="position:absolute;left:1701;top:14288;width:567;height:283;mso-position-horizontal-relative:page;mso-position-vertical-relative:page" strokeweight=".5pt">
            <v:textbox style="mso-next-textbox:#_x0000_s2203" inset="0,.5mm,0,0">
              <w:txbxContent>
                <w:p w:rsidR="00B47E6B" w:rsidRPr="0010719F" w:rsidRDefault="00B47E6B" w:rsidP="003D7736">
                  <w:pPr>
                    <w:jc w:val="center"/>
                  </w:pPr>
                </w:p>
              </w:txbxContent>
            </v:textbox>
          </v:shape>
          <v:shape id="_x0000_s2204" type="#_x0000_t202" style="position:absolute;left:2268;top:14572;width:567;height:283;mso-position-horizontal-relative:page;mso-position-vertical-relative:page" strokeweight=".5pt">
            <v:textbox style="mso-next-textbox:#_x0000_s2204" inset="0,.5mm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Лист</w:t>
                  </w:r>
                </w:p>
              </w:txbxContent>
            </v:textbox>
          </v:shape>
          <v:shape id="_x0000_s2205" type="#_x0000_t202" style="position:absolute;left:1134;top:14288;width:567;height:283;mso-position-horizontal-relative:page;mso-position-vertical-relative:page" filled="f" strokeweight=".5pt">
            <v:textbox style="mso-next-textbox:#_x0000_s2205" inset="0,.5mm,0,0">
              <w:txbxContent>
                <w:p w:rsidR="00B47E6B" w:rsidRPr="003D7736" w:rsidRDefault="00B47E6B" w:rsidP="003D7736">
                  <w:pPr>
                    <w:jc w:val="center"/>
                    <w:rPr>
                      <w:szCs w:val="19"/>
                      <w:lang w:val="en-US"/>
                    </w:rPr>
                  </w:pPr>
                </w:p>
              </w:txbxContent>
            </v:textbox>
          </v:shape>
          <v:shape id="_x0000_s2206" type="#_x0000_t202" style="position:absolute;left:1134;top:14572;width:567;height:283;mso-position-horizontal-relative:page;mso-position-vertical-relative:page" filled="f" strokeweight=".5pt">
            <v:textbox style="mso-next-textbox:#_x0000_s2206" inset="0,.5mm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Изм.</w:t>
                  </w:r>
                </w:p>
              </w:txbxContent>
            </v:textbox>
          </v:shape>
          <v:shape id="_x0000_s2207" type="#_x0000_t202" style="position:absolute;left:1701;top:14572;width:567;height:283;mso-position-horizontal-relative:page;mso-position-vertical-relative:page" filled="f" strokeweight=".5pt">
            <v:textbox style="mso-next-textbox:#_x0000_s2207" inset="0,.5mm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</w:rPr>
                  </w:pPr>
                  <w:proofErr w:type="spellStart"/>
                  <w:r w:rsidRPr="003D7736">
                    <w:rPr>
                      <w:i w:val="0"/>
                    </w:rPr>
                    <w:t>Кол.уч</w:t>
                  </w:r>
                  <w:proofErr w:type="spellEnd"/>
                </w:p>
              </w:txbxContent>
            </v:textbox>
          </v:shape>
          <v:shape id="_x0000_s2208" type="#_x0000_t202" style="position:absolute;left:2835;top:14288;width:567;height:283;mso-position-horizontal-relative:page;mso-position-vertical-relative:page" filled="f" strokeweight=".5pt">
            <v:textbox style="mso-next-textbox:#_x0000_s2208" inset="0,.5mm,0,0">
              <w:txbxContent>
                <w:p w:rsidR="00B47E6B" w:rsidRPr="009E5C45" w:rsidRDefault="00B47E6B" w:rsidP="003D7736">
                  <w:pPr>
                    <w:jc w:val="center"/>
                  </w:pPr>
                </w:p>
              </w:txbxContent>
            </v:textbox>
          </v:shape>
          <v:shape id="_x0000_s2209" type="#_x0000_t202" style="position:absolute;left:2835;top:14572;width:567;height:283;mso-position-horizontal-relative:page;mso-position-vertical-relative:page" filled="f" strokeweight=".5pt">
            <v:textbox style="mso-next-textbox:#_x0000_s2209" inset="0,0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  <w:sz w:val="20"/>
                      <w:szCs w:val="20"/>
                    </w:rPr>
                  </w:pPr>
                  <w:r w:rsidRPr="003D7736">
                    <w:rPr>
                      <w:i w:val="0"/>
                    </w:rPr>
                    <w:t>№ док</w:t>
                  </w:r>
                  <w:r w:rsidRPr="003D7736">
                    <w:rPr>
                      <w:i w:val="0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  <v:shape id="_x0000_s2210" type="#_x0000_t202" style="position:absolute;left:2268;top:14855;width:1134;height:283;mso-position-horizontal-relative:page;mso-position-vertical-relative:page" filled="f" strokeweight=".5pt">
            <v:textbox style="mso-next-textbox:#_x0000_s2210" inset=".5mm,.5mm,0,0">
              <w:txbxContent>
                <w:p w:rsidR="00B47E6B" w:rsidRPr="003C7B40" w:rsidRDefault="00B47E6B" w:rsidP="003C7B40">
                  <w:pPr>
                    <w:rPr>
                      <w:rFonts w:cs="Arial"/>
                      <w:i/>
                      <w:sz w:val="18"/>
                      <w:szCs w:val="20"/>
                    </w:rPr>
                  </w:pPr>
                  <w:r>
                    <w:rPr>
                      <w:rFonts w:cs="Arial"/>
                      <w:i/>
                      <w:sz w:val="18"/>
                      <w:szCs w:val="20"/>
                    </w:rPr>
                    <w:t>В</w:t>
                  </w:r>
                  <w:r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  <w:t>.</w:t>
                  </w:r>
                  <w:r>
                    <w:rPr>
                      <w:rFonts w:cs="Arial"/>
                      <w:i/>
                      <w:sz w:val="18"/>
                      <w:szCs w:val="20"/>
                    </w:rPr>
                    <w:t>д</w:t>
                  </w:r>
                  <w:r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  <w:t xml:space="preserve">. </w:t>
                  </w:r>
                  <w:r>
                    <w:rPr>
                      <w:rFonts w:cs="Arial"/>
                      <w:i/>
                      <w:sz w:val="18"/>
                      <w:szCs w:val="20"/>
                    </w:rPr>
                    <w:t>Х</w:t>
                  </w:r>
                  <w:r w:rsidRPr="003C7B40">
                    <w:rPr>
                      <w:rFonts w:cs="Arial"/>
                      <w:i/>
                      <w:sz w:val="18"/>
                      <w:szCs w:val="20"/>
                    </w:rPr>
                    <w:t>айден</w:t>
                  </w:r>
                </w:p>
              </w:txbxContent>
            </v:textbox>
          </v:shape>
          <v:shape id="_x0000_s2211" type="#_x0000_t202" style="position:absolute;left:2268;top:15139;width:1134;height:283;mso-position-horizontal-relative:page;mso-position-vertical-relative:page" filled="f" strokeweight=".5pt">
            <v:textbox style="mso-next-textbox:#_x0000_s2211" inset=".5mm,.5mm,0,0">
              <w:txbxContent>
                <w:p w:rsidR="00B47E6B" w:rsidRPr="00D258D1" w:rsidRDefault="00B47E6B" w:rsidP="00D258D1">
                  <w:pPr>
                    <w:rPr>
                      <w:rFonts w:cs="Arial"/>
                      <w:i/>
                      <w:sz w:val="18"/>
                      <w:szCs w:val="20"/>
                    </w:rPr>
                  </w:pPr>
                  <w:proofErr w:type="spellStart"/>
                  <w:r w:rsidRPr="00D258D1">
                    <w:rPr>
                      <w:rFonts w:cs="Arial"/>
                      <w:i/>
                      <w:sz w:val="18"/>
                      <w:szCs w:val="20"/>
                    </w:rPr>
                    <w:t>Башиянц</w:t>
                  </w:r>
                  <w:proofErr w:type="spellEnd"/>
                </w:p>
              </w:txbxContent>
            </v:textbox>
          </v:shape>
          <v:shape id="_x0000_s2212" type="#_x0000_t202" style="position:absolute;left:2268;top:15422;width:1134;height:283;mso-position-horizontal-relative:page;mso-position-vertical-relative:page" filled="f" strokeweight=".5pt">
            <v:textbox style="mso-next-textbox:#_x0000_s2212" inset=".5mm,.5mm,0,0">
              <w:txbxContent>
                <w:p w:rsidR="00B47E6B" w:rsidRPr="003C7B40" w:rsidRDefault="00B47E6B" w:rsidP="003C7B40">
                  <w:pPr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</w:pPr>
                  <w:proofErr w:type="spellStart"/>
                  <w:r w:rsidRPr="003C7B40"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  <w:t>Ширшова</w:t>
                  </w:r>
                  <w:proofErr w:type="spellEnd"/>
                </w:p>
                <w:p w:rsidR="00B47E6B" w:rsidRPr="00A42125" w:rsidRDefault="00B47E6B" w:rsidP="00A42125">
                  <w:pPr>
                    <w:rPr>
                      <w:szCs w:val="20"/>
                    </w:rPr>
                  </w:pPr>
                </w:p>
              </w:txbxContent>
            </v:textbox>
          </v:shape>
          <v:shape id="_x0000_s2213" type="#_x0000_t202" style="position:absolute;left:2268;top:15706;width:1134;height:283;mso-position-horizontal-relative:page;mso-position-vertical-relative:page" filled="f" strokeweight=".5pt">
            <v:textbox style="mso-next-textbox:#_x0000_s2213" inset=".5mm,.5mm,0,0">
              <w:txbxContent>
                <w:p w:rsidR="00B47E6B" w:rsidRPr="003C7B40" w:rsidRDefault="00B47E6B" w:rsidP="003C7B40">
                  <w:pPr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</w:pPr>
                  <w:proofErr w:type="spellStart"/>
                  <w:r w:rsidRPr="003C7B40"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  <w:t>Алексеева</w:t>
                  </w:r>
                  <w:proofErr w:type="spellEnd"/>
                </w:p>
              </w:txbxContent>
            </v:textbox>
          </v:shape>
          <v:shape id="_x0000_s2214" type="#_x0000_t202" style="position:absolute;left:2268;top:15989;width:1134;height:283;mso-position-horizontal-relative:page;mso-position-vertical-relative:page" filled="f" strokeweight=".5pt">
            <v:textbox style="mso-next-textbox:#_x0000_s2214" inset=".5mm,.5mm,0,0">
              <w:txbxContent>
                <w:p w:rsidR="00B47E6B" w:rsidRPr="003C7B40" w:rsidRDefault="00B47E6B" w:rsidP="003C7B40">
                  <w:pPr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</w:pPr>
                  <w:proofErr w:type="spellStart"/>
                  <w:r w:rsidRPr="003C7B40">
                    <w:rPr>
                      <w:rFonts w:cs="Arial"/>
                      <w:i/>
                      <w:sz w:val="18"/>
                      <w:szCs w:val="20"/>
                      <w:lang w:val="en-US"/>
                    </w:rPr>
                    <w:t>Ширшова</w:t>
                  </w:r>
                  <w:proofErr w:type="spellEnd"/>
                </w:p>
              </w:txbxContent>
            </v:textbox>
          </v:shape>
          <v:shape id="_x0000_s2215" type="#_x0000_t202" style="position:absolute;left:1134;top:14855;width:1134;height:283;mso-position-horizontal-relative:page;mso-position-vertical-relative:page" filled="f" strokeweight=".5pt">
            <v:textbox style="mso-next-textbox:#_x0000_s2215" inset=".5mm,.5mm,0,0">
              <w:txbxContent>
                <w:p w:rsidR="00B47E6B" w:rsidRPr="003D7736" w:rsidRDefault="00B47E6B" w:rsidP="00621DAC">
                  <w:proofErr w:type="spellStart"/>
                  <w:r w:rsidRPr="003D7736">
                    <w:t>Рук.</w:t>
                  </w:r>
                  <w:r w:rsidRPr="003D7736">
                    <w:rPr>
                      <w:sz w:val="18"/>
                    </w:rPr>
                    <w:t>проекта</w:t>
                  </w:r>
                  <w:proofErr w:type="spellEnd"/>
                </w:p>
              </w:txbxContent>
            </v:textbox>
          </v:shape>
          <v:shape id="_x0000_s2216" type="#_x0000_t202" style="position:absolute;left:1134;top:15139;width:1134;height:283;mso-position-horizontal-relative:page;mso-position-vertical-relative:page" filled="f" strokeweight=".5pt">
            <v:textbox style="mso-next-textbox:#_x0000_s2216" inset=".5mm,.5mm,0,0">
              <w:txbxContent>
                <w:p w:rsidR="00B47E6B" w:rsidRPr="003D7736" w:rsidRDefault="00B47E6B" w:rsidP="007803BB">
                  <w:pPr>
                    <w:pStyle w:val="Twordjobs"/>
                    <w:rPr>
                      <w:i w:val="0"/>
                      <w:lang w:val="en-US"/>
                    </w:rPr>
                  </w:pPr>
                  <w:r w:rsidRPr="003D7736">
                    <w:rPr>
                      <w:i w:val="0"/>
                    </w:rPr>
                    <w:t>ГИП</w:t>
                  </w:r>
                </w:p>
              </w:txbxContent>
            </v:textbox>
          </v:shape>
          <v:shape id="_x0000_s2217" type="#_x0000_t202" style="position:absolute;left:1134;top:15422;width:1134;height:283;mso-position-horizontal-relative:page;mso-position-vertical-relative:page" filled="f" strokeweight=".5pt">
            <v:textbox style="mso-next-textbox:#_x0000_s2217" inset=".5mm,.5mm,0,0">
              <w:txbxContent>
                <w:p w:rsidR="00B47E6B" w:rsidRPr="003D7736" w:rsidRDefault="00B47E6B" w:rsidP="003C7B40">
                  <w:pPr>
                    <w:rPr>
                      <w:sz w:val="18"/>
                    </w:rPr>
                  </w:pPr>
                  <w:r w:rsidRPr="003D7736">
                    <w:rPr>
                      <w:sz w:val="18"/>
                    </w:rPr>
                    <w:t>ГАП</w:t>
                  </w:r>
                </w:p>
              </w:txbxContent>
            </v:textbox>
          </v:shape>
          <v:shape id="_x0000_s2218" type="#_x0000_t202" style="position:absolute;left:1134;top:15706;width:1134;height:283;mso-position-horizontal-relative:page;mso-position-vertical-relative:page" filled="f" strokeweight=".5pt">
            <v:textbox style="mso-next-textbox:#_x0000_s2218" inset=".5mm,.5mm,0,0">
              <w:txbxContent>
                <w:p w:rsidR="00B47E6B" w:rsidRPr="003D7736" w:rsidRDefault="00B47E6B" w:rsidP="003C7B40">
                  <w:pPr>
                    <w:rPr>
                      <w:sz w:val="18"/>
                    </w:rPr>
                  </w:pPr>
                  <w:r w:rsidRPr="003D7736">
                    <w:rPr>
                      <w:sz w:val="18"/>
                    </w:rPr>
                    <w:t>Норм</w:t>
                  </w:r>
                  <w:r w:rsidRPr="003D7736">
                    <w:rPr>
                      <w:sz w:val="18"/>
                      <w:lang w:val="en-US"/>
                    </w:rPr>
                    <w:t>.</w:t>
                  </w:r>
                  <w:r w:rsidRPr="003D7736">
                    <w:rPr>
                      <w:sz w:val="18"/>
                    </w:rPr>
                    <w:t>контр</w:t>
                  </w:r>
                  <w:r w:rsidRPr="003D7736">
                    <w:rPr>
                      <w:sz w:val="18"/>
                      <w:lang w:val="en-US"/>
                    </w:rPr>
                    <w:t>.</w:t>
                  </w:r>
                </w:p>
              </w:txbxContent>
            </v:textbox>
          </v:shape>
          <v:shape id="_x0000_s2219" type="#_x0000_t202" style="position:absolute;left:1134;top:15989;width:1134;height:283;mso-position-horizontal-relative:page;mso-position-vertical-relative:page" filled="f" strokeweight=".5pt">
            <v:textbox style="mso-next-textbox:#_x0000_s2219" inset=".5mm,.5mm,0,0">
              <w:txbxContent>
                <w:p w:rsidR="00B47E6B" w:rsidRPr="003D7736" w:rsidRDefault="00B47E6B" w:rsidP="003C7B40">
                  <w:pPr>
                    <w:rPr>
                      <w:sz w:val="18"/>
                    </w:rPr>
                  </w:pPr>
                  <w:r w:rsidRPr="003D7736">
                    <w:rPr>
                      <w:sz w:val="18"/>
                    </w:rPr>
                    <w:t>Разработал</w:t>
                  </w:r>
                </w:p>
              </w:txbxContent>
            </v:textbox>
          </v:shape>
          <v:shape id="_x0000_s2220" type="#_x0000_t202" style="position:absolute;left:3402;top:14288;width:850;height:283;mso-position-horizontal-relative:page;mso-position-vertical-relative:page" filled="f" strokeweight=".5pt">
            <v:textbox style="mso-next-textbox:#_x0000_s2220" inset="0,0,0,0">
              <w:txbxContent>
                <w:p w:rsidR="00B47E6B" w:rsidRDefault="00B47E6B" w:rsidP="003D7736">
                  <w:pPr>
                    <w:jc w:val="center"/>
                  </w:pPr>
                </w:p>
              </w:txbxContent>
            </v:textbox>
          </v:shape>
          <v:shape id="_x0000_s2221" type="#_x0000_t202" style="position:absolute;left:3402;top:14572;width:850;height:283;mso-position-horizontal-relative:page;mso-position-vertical-relative:page" filled="f" strokeweight=".5pt">
            <v:textbox style="mso-next-textbox:#_x0000_s2221" inset="0,.5mm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  <w:szCs w:val="20"/>
                    </w:rPr>
                  </w:pPr>
                  <w:r w:rsidRPr="003D7736">
                    <w:rPr>
                      <w:i w:val="0"/>
                      <w:szCs w:val="20"/>
                    </w:rPr>
                    <w:t>Подп.</w:t>
                  </w:r>
                </w:p>
              </w:txbxContent>
            </v:textbox>
          </v:shape>
          <v:shape id="_x0000_s2222" type="#_x0000_t202" style="position:absolute;left:3402;top:14855;width:850;height:283;mso-position-horizontal-relative:page;mso-position-vertical-relative:page" filled="f" strokeweight=".5pt">
            <v:textbox style="mso-next-textbox:#_x0000_s2222">
              <w:txbxContent>
                <w:p w:rsidR="00B47E6B" w:rsidRDefault="00B47E6B" w:rsidP="007803BB">
                  <w:pPr>
                    <w:pStyle w:val="Twordfami"/>
                  </w:pPr>
                </w:p>
              </w:txbxContent>
            </v:textbox>
          </v:shape>
          <v:shape id="_x0000_s2223" type="#_x0000_t202" style="position:absolute;left:3402;top:15139;width:850;height:283;mso-position-horizontal-relative:page;mso-position-vertical-relative:page" filled="f" strokeweight=".5pt">
            <v:textbox style="mso-next-textbox:#_x0000_s2223">
              <w:txbxContent>
                <w:p w:rsidR="00B47E6B" w:rsidRDefault="00B47E6B" w:rsidP="007803BB">
                  <w:pPr>
                    <w:pStyle w:val="Twordfami"/>
                  </w:pPr>
                </w:p>
              </w:txbxContent>
            </v:textbox>
          </v:shape>
          <v:shape id="_x0000_s2224" type="#_x0000_t202" style="position:absolute;left:3402;top:15422;width:850;height:283;mso-position-horizontal-relative:page;mso-position-vertical-relative:page" filled="f" strokeweight=".5pt">
            <v:textbox style="mso-next-textbox:#_x0000_s2224">
              <w:txbxContent>
                <w:p w:rsidR="00B47E6B" w:rsidRDefault="00B47E6B" w:rsidP="007803BB">
                  <w:pPr>
                    <w:pStyle w:val="Twordfami"/>
                  </w:pPr>
                </w:p>
              </w:txbxContent>
            </v:textbox>
          </v:shape>
          <v:shape id="_x0000_s2225" type="#_x0000_t202" style="position:absolute;left:3402;top:15706;width:850;height:283;mso-position-horizontal-relative:page;mso-position-vertical-relative:page" filled="f" strokeweight=".5pt">
            <v:textbox style="mso-next-textbox:#_x0000_s2225">
              <w:txbxContent>
                <w:p w:rsidR="00B47E6B" w:rsidRDefault="00B47E6B" w:rsidP="007803BB">
                  <w:pPr>
                    <w:pStyle w:val="Twordfami"/>
                  </w:pPr>
                </w:p>
              </w:txbxContent>
            </v:textbox>
          </v:shape>
          <v:shape id="_x0000_s2226" type="#_x0000_t202" style="position:absolute;left:3402;top:15989;width:850;height:283;mso-position-horizontal-relative:page;mso-position-vertical-relative:page" filled="f" strokeweight=".5pt">
            <v:textbox style="mso-next-textbox:#_x0000_s2226">
              <w:txbxContent>
                <w:p w:rsidR="00B47E6B" w:rsidRDefault="00B47E6B" w:rsidP="007803BB">
                  <w:pPr>
                    <w:pStyle w:val="Twordfami"/>
                  </w:pPr>
                </w:p>
              </w:txbxContent>
            </v:textbox>
          </v:shape>
          <v:shape id="_x0000_s2227" type="#_x0000_t202" style="position:absolute;left:4253;top:14288;width:567;height:283;mso-position-horizontal-relative:page;mso-position-vertical-relative:page" filled="f" strokeweight=".5pt">
            <v:textbox style="mso-next-textbox:#_x0000_s2227" inset="0,.5mm,0,0">
              <w:txbxContent>
                <w:p w:rsidR="00B47E6B" w:rsidRPr="00DF2469" w:rsidRDefault="00B47E6B" w:rsidP="003D7736">
                  <w:pPr>
                    <w:jc w:val="center"/>
                  </w:pPr>
                </w:p>
              </w:txbxContent>
            </v:textbox>
          </v:shape>
          <v:shape id="_x0000_s2228" type="#_x0000_t202" style="position:absolute;left:4253;top:14572;width:567;height:283;mso-position-horizontal-relative:page;mso-position-vertical-relative:page" filled="f" strokeweight=".5pt">
            <v:textbox style="mso-next-textbox:#_x0000_s2228" inset="0,.5mm,0,0">
              <w:txbxContent>
                <w:p w:rsidR="00B47E6B" w:rsidRPr="003D7736" w:rsidRDefault="00B47E6B" w:rsidP="007803BB">
                  <w:pPr>
                    <w:pStyle w:val="Twordizm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Дата</w:t>
                  </w:r>
                </w:p>
              </w:txbxContent>
            </v:textbox>
          </v:shape>
          <v:shape id="_x0000_s2229" type="#_x0000_t202" style="position:absolute;left:4253;top:14855;width:567;height:283;mso-position-horizontal-relative:page;mso-position-vertical-relative:page" filled="f" strokeweight=".5pt">
            <v:textbox style="mso-next-textbox:#_x0000_s2229" inset="0,.5mm,0,0">
              <w:txbxContent>
                <w:p w:rsidR="00B47E6B" w:rsidRPr="006B6D20" w:rsidRDefault="00B47E6B" w:rsidP="006B6D20"/>
              </w:txbxContent>
            </v:textbox>
          </v:shape>
          <v:shape id="_x0000_s2230" type="#_x0000_t202" style="position:absolute;left:4253;top:15139;width:567;height:283;mso-position-horizontal-relative:page;mso-position-vertical-relative:page" filled="f" strokeweight=".5pt">
            <v:textbox style="mso-next-textbox:#_x0000_s2230" inset="0,.5mm,0,0">
              <w:txbxContent>
                <w:p w:rsidR="00B47E6B" w:rsidRPr="0010719F" w:rsidRDefault="00B47E6B" w:rsidP="0010719F"/>
              </w:txbxContent>
            </v:textbox>
          </v:shape>
          <v:shape id="_x0000_s2231" type="#_x0000_t202" style="position:absolute;left:4253;top:15422;width:567;height:283;mso-position-horizontal-relative:page;mso-position-vertical-relative:page" filled="f" strokeweight=".5pt">
            <v:textbox style="mso-next-textbox:#_x0000_s2231" inset="0,.5mm,0,0">
              <w:txbxContent>
                <w:p w:rsidR="00B47E6B" w:rsidRPr="0010719F" w:rsidRDefault="00B47E6B" w:rsidP="0010719F"/>
              </w:txbxContent>
            </v:textbox>
          </v:shape>
          <v:shape id="_x0000_s2232" type="#_x0000_t202" style="position:absolute;left:4253;top:15706;width:567;height:283;mso-position-horizontal-relative:page;mso-position-vertical-relative:page" filled="f" strokeweight=".5pt">
            <v:textbox style="mso-next-textbox:#_x0000_s2232" inset="0,.5mm,0,0">
              <w:txbxContent>
                <w:p w:rsidR="00B47E6B" w:rsidRPr="0010719F" w:rsidRDefault="00B47E6B" w:rsidP="0010719F"/>
              </w:txbxContent>
            </v:textbox>
          </v:shape>
          <v:shape id="_x0000_s2233" type="#_x0000_t202" style="position:absolute;left:4253;top:15989;width:567;height:283;mso-position-horizontal-relative:page;mso-position-vertical-relative:page" filled="f" strokeweight=".5pt">
            <v:textbox style="mso-next-textbox:#_x0000_s2233" inset="0,.5mm,0,0">
              <w:txbxContent>
                <w:p w:rsidR="00B47E6B" w:rsidRPr="0010719F" w:rsidRDefault="00B47E6B" w:rsidP="0010719F"/>
              </w:txbxContent>
            </v:textbox>
          </v:shape>
          <v:shape id="_x0000_s2234" type="#_x0000_t202" style="position:absolute;left:4933;top:14175;width:6545;height:510;mso-position-horizontal-relative:page;mso-position-vertical-relative:page" filled="f" stroked="f">
            <v:textbox style="mso-next-textbox:#_x0000_s2234" inset=",1mm,,0">
              <w:txbxContent>
                <w:p w:rsidR="00B47E6B" w:rsidRPr="003D7736" w:rsidRDefault="00B47E6B" w:rsidP="007803BB">
                  <w:pPr>
                    <w:rPr>
                      <w:i/>
                      <w:sz w:val="32"/>
                      <w:szCs w:val="32"/>
                    </w:rPr>
                  </w:pPr>
                  <w:r w:rsidRPr="003D7736">
                    <w:rPr>
                      <w:i/>
                      <w:sz w:val="32"/>
                      <w:szCs w:val="32"/>
                    </w:rPr>
                    <w:t>72</w:t>
                  </w:r>
                  <w:r w:rsidRPr="003D7736">
                    <w:rPr>
                      <w:i/>
                      <w:sz w:val="32"/>
                      <w:szCs w:val="32"/>
                      <w:lang w:val="en-US"/>
                    </w:rPr>
                    <w:t>361</w:t>
                  </w:r>
                  <w:r w:rsidRPr="003D7736">
                    <w:rPr>
                      <w:i/>
                      <w:sz w:val="32"/>
                      <w:szCs w:val="32"/>
                    </w:rPr>
                    <w:t>-</w:t>
                  </w:r>
                  <w:r w:rsidRPr="003D7736">
                    <w:rPr>
                      <w:i/>
                      <w:sz w:val="32"/>
                      <w:szCs w:val="32"/>
                      <w:lang w:val="en-GB"/>
                    </w:rPr>
                    <w:t>AP</w:t>
                  </w:r>
                  <w:r w:rsidRPr="003D7736">
                    <w:rPr>
                      <w:i/>
                      <w:sz w:val="32"/>
                      <w:szCs w:val="32"/>
                    </w:rPr>
                    <w:t>.ПЗ</w:t>
                  </w:r>
                </w:p>
              </w:txbxContent>
            </v:textbox>
          </v:shape>
          <v:shape id="tbxFirm" o:spid="_x0000_s2235" type="#_x0000_t202" style="position:absolute;left:8789;top:15422;width:2835;height:850;mso-position-horizontal-relative:page;mso-position-vertical-relative:page" filled="f" strokeweight="1.5pt">
            <v:textbox style="mso-next-textbox:#tbxFirm" inset="0,2mm,0,0">
              <w:txbxContent>
                <w:p w:rsidR="00B47E6B" w:rsidRPr="003D7736" w:rsidRDefault="00B47E6B" w:rsidP="00A20F57">
                  <w:pPr>
                    <w:jc w:val="center"/>
                    <w:rPr>
                      <w:rFonts w:cs="Arial"/>
                    </w:rPr>
                  </w:pPr>
                  <w:r w:rsidRPr="003D7736">
                    <w:rPr>
                      <w:rFonts w:cs="Arial"/>
                    </w:rPr>
                    <w:t xml:space="preserve">ЧООО «ТЕБОДИН </w:t>
                  </w:r>
                  <w:proofErr w:type="spellStart"/>
                  <w:r w:rsidRPr="003D7736">
                    <w:rPr>
                      <w:rFonts w:cs="Arial"/>
                    </w:rPr>
                    <w:t>Истерн</w:t>
                  </w:r>
                  <w:proofErr w:type="spellEnd"/>
                  <w:r w:rsidRPr="003D7736">
                    <w:rPr>
                      <w:rFonts w:cs="Arial"/>
                    </w:rPr>
                    <w:t xml:space="preserve"> </w:t>
                  </w:r>
                  <w:proofErr w:type="spellStart"/>
                  <w:r w:rsidRPr="003D7736">
                    <w:rPr>
                      <w:rFonts w:cs="Arial"/>
                    </w:rPr>
                    <w:t>Юроп</w:t>
                  </w:r>
                  <w:proofErr w:type="spellEnd"/>
                  <w:r w:rsidRPr="003D7736">
                    <w:rPr>
                      <w:rFonts w:cs="Arial"/>
                    </w:rPr>
                    <w:t xml:space="preserve"> Б.В.</w:t>
                  </w:r>
                  <w:proofErr w:type="gramStart"/>
                  <w:r w:rsidRPr="003D7736">
                    <w:rPr>
                      <w:rFonts w:cs="Arial"/>
                    </w:rPr>
                    <w:t>»,  г</w:t>
                  </w:r>
                  <w:proofErr w:type="gramEnd"/>
                  <w:r w:rsidRPr="003D7736">
                    <w:rPr>
                      <w:rFonts w:cs="Arial"/>
                    </w:rPr>
                    <w:t xml:space="preserve"> Москва</w:t>
                  </w:r>
                </w:p>
              </w:txbxContent>
            </v:textbox>
          </v:shape>
          <v:shape id="_x0000_s2236" type="#_x0000_t202" style="position:absolute;left:8789;top:14855;width:850;height:283;mso-position-horizontal-relative:page;mso-position-vertical-relative:page" filled="f" strokeweight="1.5pt">
            <v:textbox style="mso-next-textbox:#_x0000_s2236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Стадия</w:t>
                  </w:r>
                </w:p>
              </w:txbxContent>
            </v:textbox>
          </v:shape>
          <v:shape id="_x0000_s2237" type="#_x0000_t202" style="position:absolute;left:9639;top:14855;width:850;height:283;mso-position-horizontal-relative:page;mso-position-vertical-relative:page" filled="f" strokeweight="1.5pt">
            <v:textbox style="mso-next-textbox:#_x0000_s2237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Лист</w:t>
                  </w:r>
                </w:p>
              </w:txbxContent>
            </v:textbox>
          </v:shape>
          <v:shape id="_x0000_s2238" type="#_x0000_t202" style="position:absolute;left:10490;top:14855;width:1134;height:283;mso-position-horizontal-relative:page;mso-position-vertical-relative:page" filled="f" strokeweight="1.5pt">
            <v:textbox style="mso-next-textbox:#_x0000_s2238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Листов</w:t>
                  </w:r>
                </w:p>
              </w:txbxContent>
            </v:textbox>
          </v:shape>
          <v:shape id="_x0000_s2239" type="#_x0000_t202" style="position:absolute;left:10490;top:15139;width:1134;height:283;mso-position-horizontal-relative:page;mso-position-vertical-relative:page" filled="f" strokeweight="1.5pt">
            <v:textbox style="mso-next-textbox:#_x0000_s2239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</w:rPr>
                  </w:pPr>
                  <w:r w:rsidRPr="003D7736">
                    <w:rPr>
                      <w:rStyle w:val="a9"/>
                      <w:i w:val="0"/>
                    </w:rPr>
                    <w:fldChar w:fldCharType="begin"/>
                  </w:r>
                  <w:r w:rsidRPr="003D7736">
                    <w:rPr>
                      <w:rStyle w:val="a9"/>
                      <w:i w:val="0"/>
                    </w:rPr>
                    <w:instrText xml:space="preserve"> NUMPAGES </w:instrText>
                  </w:r>
                  <w:r w:rsidRPr="003D7736">
                    <w:rPr>
                      <w:rStyle w:val="a9"/>
                      <w:i w:val="0"/>
                    </w:rPr>
                    <w:fldChar w:fldCharType="separate"/>
                  </w:r>
                  <w:r>
                    <w:rPr>
                      <w:rStyle w:val="a9"/>
                      <w:i w:val="0"/>
                      <w:noProof/>
                    </w:rPr>
                    <w:t>9</w:t>
                  </w:r>
                  <w:r w:rsidRPr="003D7736">
                    <w:rPr>
                      <w:rStyle w:val="a9"/>
                      <w:i w:val="0"/>
                    </w:rPr>
                    <w:fldChar w:fldCharType="end"/>
                  </w:r>
                </w:p>
              </w:txbxContent>
            </v:textbox>
          </v:shape>
          <v:shape id="_x0000_s2240" type="#_x0000_t202" style="position:absolute;left:9639;top:15139;width:850;height:283;mso-position-horizontal-relative:page;mso-position-vertical-relative:page" filled="f" strokeweight="1.5pt">
            <v:textbox style="mso-next-textbox:#_x0000_s2240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  <w:szCs w:val="18"/>
                    </w:rPr>
                  </w:pPr>
                  <w:r w:rsidRPr="003D7736">
                    <w:rPr>
                      <w:rStyle w:val="a9"/>
                      <w:i w:val="0"/>
                      <w:szCs w:val="18"/>
                    </w:rPr>
                    <w:fldChar w:fldCharType="begin"/>
                  </w:r>
                  <w:r w:rsidRPr="003D7736">
                    <w:rPr>
                      <w:rStyle w:val="a9"/>
                      <w:i w:val="0"/>
                      <w:szCs w:val="18"/>
                    </w:rPr>
                    <w:instrText xml:space="preserve"> PAGE </w:instrText>
                  </w:r>
                  <w:r w:rsidRPr="003D7736">
                    <w:rPr>
                      <w:rStyle w:val="a9"/>
                      <w:i w:val="0"/>
                      <w:szCs w:val="18"/>
                    </w:rPr>
                    <w:fldChar w:fldCharType="separate"/>
                  </w:r>
                  <w:r>
                    <w:rPr>
                      <w:rStyle w:val="a9"/>
                      <w:i w:val="0"/>
                      <w:noProof/>
                      <w:szCs w:val="18"/>
                    </w:rPr>
                    <w:t>6</w:t>
                  </w:r>
                  <w:r w:rsidRPr="003D7736">
                    <w:rPr>
                      <w:rStyle w:val="a9"/>
                      <w:i w:val="0"/>
                      <w:szCs w:val="18"/>
                    </w:rPr>
                    <w:fldChar w:fldCharType="end"/>
                  </w:r>
                </w:p>
              </w:txbxContent>
            </v:textbox>
          </v:shape>
          <v:shape id="_x0000_s2241" type="#_x0000_t202" style="position:absolute;left:8789;top:15139;width:850;height:283;mso-position-horizontal-relative:page;mso-position-vertical-relative:page" filled="f" strokeweight="1.5pt">
            <v:textbox style="mso-next-textbox:#_x0000_s2241" inset="0,0,0,0">
              <w:txbxContent>
                <w:p w:rsidR="00B47E6B" w:rsidRPr="003D7736" w:rsidRDefault="00B47E6B" w:rsidP="007803BB">
                  <w:pPr>
                    <w:pStyle w:val="Twordpage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Э</w:t>
                  </w:r>
                </w:p>
              </w:txbxContent>
            </v:textbox>
          </v:shape>
          <v:shape id="_x0000_s2242" type="#_x0000_t202" style="position:absolute;left:4820;top:14855;width:3969;height:964;mso-position-horizontal-relative:page;mso-position-vertical-relative:page" filled="f" stroked="f" strokecolor="red">
            <v:textbox style="mso-next-textbox:#_x0000_s2242" inset="0,0,0,0">
              <w:txbxContent>
                <w:p w:rsidR="00B47E6B" w:rsidRDefault="00B47E6B" w:rsidP="00152122">
                  <w:pPr>
                    <w:rPr>
                      <w:szCs w:val="22"/>
                    </w:rPr>
                  </w:pPr>
                </w:p>
                <w:p w:rsidR="00B47E6B" w:rsidRDefault="00B47E6B" w:rsidP="00152122">
                  <w:pPr>
                    <w:rPr>
                      <w:szCs w:val="22"/>
                    </w:rPr>
                  </w:pPr>
                </w:p>
                <w:p w:rsidR="00B47E6B" w:rsidRPr="003D7736" w:rsidRDefault="00B47E6B" w:rsidP="00152122">
                  <w:pPr>
                    <w:jc w:val="center"/>
                    <w:rPr>
                      <w:szCs w:val="22"/>
                    </w:rPr>
                  </w:pPr>
                  <w:r w:rsidRPr="003D7736">
                    <w:rPr>
                      <w:szCs w:val="22"/>
                    </w:rPr>
                    <w:t>ПОЯСНИТЕЛЬНАЯ ЗАПИСКА</w:t>
                  </w:r>
                </w:p>
              </w:txbxContent>
            </v:textbox>
          </v:shape>
          <v:shape id="_x0000_s2243" type="#_x0000_t202" style="position:absolute;left:737;top:14855;width:397;height:1417;mso-position-horizontal-relative:page;mso-position-vertical-relative:page" strokeweight="1.5pt">
            <v:textbox style="layout-flow:vertical;mso-layout-flow-alt:bottom-to-top;mso-next-textbox:#_x0000_s2243" inset="1mm,1mm,0,0">
              <w:txbxContent>
                <w:p w:rsidR="00B47E6B" w:rsidRPr="006B6D20" w:rsidRDefault="00B47E6B" w:rsidP="006B6D20">
                  <w:pPr>
                    <w:rPr>
                      <w:szCs w:val="18"/>
                    </w:rPr>
                  </w:pPr>
                </w:p>
              </w:txbxContent>
            </v:textbox>
          </v:shape>
          <v:shape id="_x0000_s2244" type="#_x0000_t202" style="position:absolute;left:454;top:14855;width:283;height:1417;mso-position-horizontal-relative:page;mso-position-vertical-relative:page" filled="f" strokeweight="1.5pt">
            <v:textbox style="layout-flow:vertical;mso-layout-flow-alt:bottom-to-top;mso-next-textbox:#_x0000_s2244" inset=".5mm,.5mm,0,0">
              <w:txbxContent>
                <w:p w:rsidR="00B47E6B" w:rsidRPr="003D7736" w:rsidRDefault="00B47E6B" w:rsidP="007803BB">
                  <w:pPr>
                    <w:pStyle w:val="Twordaddfield"/>
                    <w:rPr>
                      <w:i w:val="0"/>
                      <w:lang w:val="en-US"/>
                    </w:rPr>
                  </w:pPr>
                  <w:r w:rsidRPr="003D7736">
                    <w:rPr>
                      <w:i w:val="0"/>
                    </w:rPr>
                    <w:t>Инв. № подл.</w:t>
                  </w:r>
                </w:p>
              </w:txbxContent>
            </v:textbox>
          </v:shape>
          <v:shape id="_x0000_s2245" type="#_x0000_t202" style="position:absolute;left:737;top:12871;width:397;height:1984;mso-position-horizontal-relative:page;mso-position-vertical-relative:page" strokeweight="1.5pt">
            <v:textbox style="layout-flow:vertical;mso-layout-flow-alt:bottom-to-top;mso-next-textbox:#_x0000_s2245" inset="1mm,1mm,0,0">
              <w:txbxContent>
                <w:p w:rsidR="00B47E6B" w:rsidRPr="0010719F" w:rsidRDefault="00B47E6B" w:rsidP="0010719F"/>
              </w:txbxContent>
            </v:textbox>
          </v:shape>
          <v:shape id="_x0000_s2246" type="#_x0000_t202" style="position:absolute;left:454;top:12871;width:283;height:1984;mso-position-horizontal-relative:page;mso-position-vertical-relative:page" strokeweight="1.5pt">
            <v:textbox style="layout-flow:vertical;mso-layout-flow-alt:bottom-to-top;mso-next-textbox:#_x0000_s2246" inset=".5mm,.5mm,0,0">
              <w:txbxContent>
                <w:p w:rsidR="00B47E6B" w:rsidRPr="003D7736" w:rsidRDefault="00B47E6B" w:rsidP="007803BB">
                  <w:pPr>
                    <w:pStyle w:val="Twordaddfield"/>
                    <w:rPr>
                      <w:i w:val="0"/>
                      <w:lang w:val="en-US"/>
                    </w:rPr>
                  </w:pPr>
                  <w:r w:rsidRPr="003D7736">
                    <w:rPr>
                      <w:i w:val="0"/>
                    </w:rPr>
                    <w:t>Подп. И дата</w:t>
                  </w:r>
                </w:p>
              </w:txbxContent>
            </v:textbox>
          </v:shape>
          <v:shape id="_x0000_s2247" type="#_x0000_t202" style="position:absolute;left:737;top:11453;width:397;height:1417;mso-position-horizontal-relative:page;mso-position-vertical-relative:page" strokeweight="1.5pt">
            <v:textbox style="layout-flow:vertical;mso-layout-flow-alt:bottom-to-top;mso-next-textbox:#_x0000_s2247" inset="1mm,1mm,0,0">
              <w:txbxContent>
                <w:p w:rsidR="00B47E6B" w:rsidRPr="0010719F" w:rsidRDefault="00B47E6B" w:rsidP="0010719F"/>
              </w:txbxContent>
            </v:textbox>
          </v:shape>
          <v:shape id="_x0000_s2248" type="#_x0000_t202" style="position:absolute;left:454;top:11453;width:283;height:1417;mso-position-horizontal-relative:page;mso-position-vertical-relative:page" strokeweight="1.5pt">
            <v:textbox style="layout-flow:vertical;mso-layout-flow-alt:bottom-to-top;mso-next-textbox:#_x0000_s2248" inset=".5mm,.5mm,0,0">
              <w:txbxContent>
                <w:p w:rsidR="00B47E6B" w:rsidRPr="003D7736" w:rsidRDefault="00B47E6B" w:rsidP="007803BB">
                  <w:pPr>
                    <w:pStyle w:val="Twordaddfield"/>
                    <w:rPr>
                      <w:i w:val="0"/>
                    </w:rPr>
                  </w:pPr>
                  <w:proofErr w:type="spellStart"/>
                  <w:r w:rsidRPr="003D7736">
                    <w:rPr>
                      <w:i w:val="0"/>
                    </w:rPr>
                    <w:t>Взам</w:t>
                  </w:r>
                  <w:proofErr w:type="spellEnd"/>
                  <w:r w:rsidRPr="003D7736">
                    <w:rPr>
                      <w:i w:val="0"/>
                    </w:rPr>
                    <w:t>. инв. №</w:t>
                  </w:r>
                </w:p>
              </w:txbxContent>
            </v:textbox>
          </v:shape>
          <v:line id="_x0000_s2249" style="position:absolute;mso-position-horizontal-relative:page;mso-position-vertical-relative:page" from="1134,0" to="1134,11452" strokeweight="1.5pt"/>
          <v:shape id="tbxTdoc" o:spid="_x0000_s2250" type="#_x0000_t202" style="position:absolute;left:4820;top:15819;width:3969;height:454;mso-position-horizontal-relative:page;mso-position-vertical-relative:page" filled="f" stroked="f" strokecolor="aqua">
            <v:textbox style="mso-next-textbox:#tbxTdoc" inset="0,0,0,0">
              <w:txbxContent>
                <w:p w:rsidR="00B47E6B" w:rsidRPr="00152122" w:rsidRDefault="00B47E6B" w:rsidP="00152122">
                  <w:pPr>
                    <w:rPr>
                      <w:szCs w:val="20"/>
                    </w:rPr>
                  </w:pPr>
                </w:p>
              </w:txbxContent>
            </v:textbox>
          </v:shape>
          <v:line id="_x0000_s2251" style="position:absolute;mso-position-horizontal-relative:page;mso-position-vertical-relative:page" from="1134,16273" to="8788,16273" strokeweight="1.5pt"/>
          <v:line id="_x0000_s2252" style="position:absolute;mso-position-horizontal-relative:page;mso-position-vertical-relative:page" from="1701,14005" to="1701,14855" strokeweight="1.5pt"/>
          <v:line id="_x0000_s2253" style="position:absolute;mso-position-horizontal-relative:page;mso-position-vertical-relative:page" from="3402,14005" to="3402,16273" strokeweight="1.5pt"/>
          <v:line id="_x0000_s2254" style="position:absolute;mso-position-horizontal-relative:page;mso-position-vertical-relative:page" from="4253,14005" to="4253,16273" strokeweight="1.5pt"/>
          <v:line id="_x0000_s2255" style="position:absolute;mso-position-horizontal-relative:page;mso-position-vertical-relative:page" from="4820,14005" to="4820,16273" strokeweight="1.5pt"/>
          <v:line id="_x0000_s2256" style="position:absolute;mso-position-horizontal-relative:page;mso-position-vertical-relative:page" from="1134,14855" to="8788,14855" strokeweight="1.5pt"/>
          <v:line id="_x0000_s2257" style="position:absolute;mso-position-horizontal-relative:page;mso-position-vertical-relative:page" from="1134,14005" to="11622,14005" strokeweight="1.5pt"/>
          <v:shape id="_x0000_s2258" type="#_x0000_t202" style="position:absolute;left:10206;top:16273;width:850;height:283;mso-position-horizontal-relative:page;mso-position-vertical-relative:page" filled="f" stroked="f" strokeweight="1.5pt">
            <v:textbox style="mso-next-textbox:#_x0000_s2258" inset="0,0,0,0">
              <w:txbxContent>
                <w:p w:rsidR="00B47E6B" w:rsidRPr="003A75B2" w:rsidRDefault="00B47E6B" w:rsidP="007803BB">
                  <w:pPr>
                    <w:pStyle w:val="Twordcopyformat"/>
                  </w:pPr>
                  <w:r>
                    <w:t>Формат</w:t>
                  </w:r>
                </w:p>
              </w:txbxContent>
            </v:textbox>
          </v:shape>
          <v:shape id="_x0000_s2259" type="#_x0000_t202" style="position:absolute;left:11057;top:16273;width:567;height:283;mso-position-horizontal-relative:page;mso-position-vertical-relative:page" filled="f" stroked="f" strokeweight="1.5pt">
            <v:textbox style="mso-next-textbox:#_x0000_s2259" inset="0,0,0,0">
              <w:txbxContent>
                <w:p w:rsidR="00B47E6B" w:rsidRPr="003A75B2" w:rsidRDefault="00B47E6B" w:rsidP="007803BB">
                  <w:pPr>
                    <w:pStyle w:val="Twordcopyformat"/>
                  </w:pPr>
                  <w:r>
                    <w:t>А4</w:t>
                  </w:r>
                </w:p>
              </w:txbxContent>
            </v:textbox>
          </v:shape>
          <v:shape id="_x0000_s2260" type="#_x0000_t202" style="position:absolute;left:4366;top:16273;width:1701;height:283;mso-position-horizontal-relative:page;mso-position-vertical-relative:page" filled="f" stroked="f">
            <v:textbox style="mso-next-textbox:#_x0000_s2260" inset="0,0,0,0">
              <w:txbxContent>
                <w:p w:rsidR="00B47E6B" w:rsidRPr="003A75B2" w:rsidRDefault="00B47E6B" w:rsidP="007803BB">
                  <w:pPr>
                    <w:pStyle w:val="Twordcopyformat"/>
                  </w:pPr>
                  <w:r>
                    <w:t>Копировал:</w:t>
                  </w:r>
                </w:p>
              </w:txbxContent>
            </v:textbox>
          </v:shape>
          <v:line id="_x0000_s2261" style="position:absolute;mso-position-horizontal-relative:page;mso-position-vertical-relative:page" from="1134,0" to="11622,0" strokeweight="1.5pt"/>
          <v:line id="_x0000_s2262" style="position:absolute;mso-position-horizontal-relative:page;mso-position-vertical-relative:page" from="11624,0" to="11624,14854" strokeweight="1.5pt"/>
          <v:shape id="_x0000_s2263" type="#_x0000_t202" style="position:absolute;left:2268;top:14288;width:567;height:283;mso-position-horizontal-relative:page;mso-position-vertical-relative:page" strokeweight=".5pt">
            <v:textbox style="mso-next-textbox:#_x0000_s2263" inset="0,.5mm,0,0">
              <w:txbxContent>
                <w:p w:rsidR="00B47E6B" w:rsidRPr="0010719F" w:rsidRDefault="00B47E6B" w:rsidP="003D7736">
                  <w:pPr>
                    <w:jc w:val="center"/>
                  </w:pPr>
                </w:p>
              </w:txbxContent>
            </v:textbox>
          </v:shape>
          <v:line id="_x0000_s2264" style="position:absolute;mso-position-horizontal-relative:page;mso-position-vertical-relative:page" from="2835,14005" to="2835,14855" strokeweight="1.5pt"/>
          <v:line id="_x0000_s2265" style="position:absolute;mso-position-horizontal-relative:page;mso-position-vertical-relative:page" from="2268,14005" to="2268,16273" strokeweight="1.5pt"/>
          <v:line id="_x0000_s2266" style="position:absolute;mso-position-horizontal-relative:page;mso-position-vertical-relative:page" from="1134,14572" to="4819,14572" strokeweight="1.5pt"/>
          <v:shape id="_x0000_s2267" type="#_x0000_t202" style="position:absolute;left:851;top:10319;width:283;height:1134;mso-position-horizontal-relative:page;mso-position-vertical-relative:page" strokeweight="1.5pt">
            <v:textbox style="layout-flow:vertical;mso-layout-flow-alt:bottom-to-top;mso-next-textbox:#_x0000_s2267" inset=".5mm,0,0,0">
              <w:txbxContent>
                <w:p w:rsidR="00B47E6B" w:rsidRPr="0010719F" w:rsidRDefault="00B47E6B" w:rsidP="0010719F"/>
              </w:txbxContent>
            </v:textbox>
          </v:shape>
          <v:shape id="tbxJob7" o:spid="_x0000_s2268" type="#_x0000_t202" style="position:absolute;left:284;top:10319;width:283;height:1134;mso-position-horizontal-relative:page;mso-position-vertical-relative:page" strokeweight="1.5pt">
            <v:textbox style="layout-flow:vertical;mso-layout-flow-alt:bottom-to-top;mso-next-textbox:#tbxJob7" inset=".5mm,0,0,0">
              <w:txbxContent>
                <w:p w:rsidR="00B47E6B" w:rsidRPr="0010719F" w:rsidRDefault="00B47E6B" w:rsidP="0010719F"/>
              </w:txbxContent>
            </v:textbox>
          </v:shape>
          <v:shape id="_x0000_s2269" type="#_x0000_t202" style="position:absolute;left:567;top:10319;width:283;height:1134;mso-position-horizontal-relative:page;mso-position-vertical-relative:page" strokeweight="1.5pt">
            <v:textbox style="layout-flow:vertical;mso-layout-flow-alt:bottom-to-top;mso-next-textbox:#_x0000_s2269" inset=".5mm,0,0,0">
              <w:txbxContent>
                <w:p w:rsidR="00B47E6B" w:rsidRPr="0010719F" w:rsidRDefault="00B47E6B" w:rsidP="0010719F"/>
              </w:txbxContent>
            </v:textbox>
          </v:shape>
          <v:shape id="_x0000_s2270" type="#_x0000_t202" style="position:absolute;top:7768;width:283;height:3685;mso-position-horizontal-relative:page;mso-position-vertical-relative:page" strokeweight="1.5pt">
            <v:textbox style="layout-flow:vertical;mso-layout-flow-alt:bottom-to-top;mso-next-textbox:#_x0000_s2270" inset=".5mm,0,0,0">
              <w:txbxContent>
                <w:p w:rsidR="00B47E6B" w:rsidRPr="003D7736" w:rsidRDefault="00B47E6B" w:rsidP="007803BB">
                  <w:pPr>
                    <w:pStyle w:val="Twordfami"/>
                    <w:rPr>
                      <w:i w:val="0"/>
                    </w:rPr>
                  </w:pPr>
                  <w:r w:rsidRPr="003D7736">
                    <w:rPr>
                      <w:i w:val="0"/>
                    </w:rPr>
                    <w:t>Согласовано</w:t>
                  </w:r>
                </w:p>
              </w:txbxContent>
            </v:textbox>
          </v:shape>
          <v:shape id="_x0000_s2271" type="#_x0000_t202" style="position:absolute;left:851;top:9185;width:283;height:1134;mso-position-horizontal-relative:page;mso-position-vertical-relative:page" strokeweight="1.5pt">
            <v:textbox style="layout-flow:vertical;mso-layout-flow-alt:bottom-to-top;mso-next-textbox:#_x0000_s2271" inset=".5mm,0,0,0">
              <w:txbxContent>
                <w:p w:rsidR="00B47E6B" w:rsidRPr="0010719F" w:rsidRDefault="00B47E6B" w:rsidP="0010719F"/>
              </w:txbxContent>
            </v:textbox>
          </v:shape>
          <v:shape id="tbxFam7" o:spid="_x0000_s2272" type="#_x0000_t202" style="position:absolute;left:284;top:9185;width:283;height:1134;mso-position-horizontal-relative:page;mso-position-vertical-relative:page" strokeweight="1.5pt">
            <v:textbox style="layout-flow:vertical;mso-layout-flow-alt:bottom-to-top;mso-next-textbox:#tbxFam7" inset=".5mm,0,0,0">
              <w:txbxContent>
                <w:p w:rsidR="00B47E6B" w:rsidRPr="0010719F" w:rsidRDefault="00B47E6B" w:rsidP="0010719F"/>
              </w:txbxContent>
            </v:textbox>
          </v:shape>
          <v:shape id="_x0000_s2273" type="#_x0000_t202" style="position:absolute;left:567;top:9185;width:283;height:1134;mso-position-horizontal-relative:page;mso-position-vertical-relative:page" strokeweight="1.5pt">
            <v:textbox style="layout-flow:vertical;mso-layout-flow-alt:bottom-to-top;mso-next-textbox:#_x0000_s2273" inset=".5mm,0,0,0">
              <w:txbxContent>
                <w:p w:rsidR="00B47E6B" w:rsidRPr="0010719F" w:rsidRDefault="00B47E6B" w:rsidP="0010719F"/>
              </w:txbxContent>
            </v:textbox>
          </v:shape>
          <v:shape id="_x0000_s2274" type="#_x0000_t202" style="position:absolute;left:851;top:8335;width:283;height:850;mso-position-horizontal-relative:page;mso-position-vertical-relative:page" strokeweight="1.5pt">
            <v:textbox style="layout-flow:vertical;mso-layout-flow-alt:bottom-to-top;mso-next-textbox:#_x0000_s2274">
              <w:txbxContent>
                <w:p w:rsidR="00B47E6B" w:rsidRDefault="00B47E6B" w:rsidP="007803BB"/>
              </w:txbxContent>
            </v:textbox>
          </v:shape>
          <v:shape id="_x0000_s2275" type="#_x0000_t202" style="position:absolute;left:284;top:8335;width:283;height:850;mso-position-horizontal-relative:page;mso-position-vertical-relative:page" strokeweight="1.5pt">
            <v:textbox style="layout-flow:vertical;mso-layout-flow-alt:bottom-to-top;mso-next-textbox:#_x0000_s2275">
              <w:txbxContent>
                <w:p w:rsidR="00B47E6B" w:rsidRDefault="00B47E6B" w:rsidP="007803BB"/>
              </w:txbxContent>
            </v:textbox>
          </v:shape>
          <v:shape id="_x0000_s2276" type="#_x0000_t202" style="position:absolute;left:567;top:8335;width:283;height:850;mso-position-horizontal-relative:page;mso-position-vertical-relative:page" strokeweight="1.5pt">
            <v:textbox style="layout-flow:vertical;mso-layout-flow-alt:bottom-to-top;mso-next-textbox:#_x0000_s2276">
              <w:txbxContent>
                <w:p w:rsidR="00B47E6B" w:rsidRDefault="00B47E6B" w:rsidP="007803BB"/>
              </w:txbxContent>
            </v:textbox>
          </v:shape>
          <v:shape id="_x0000_s2277" type="#_x0000_t202" style="position:absolute;left:851;top:7768;width:283;height:567;mso-position-horizontal-relative:page;mso-position-vertical-relative:page" strokeweight="1.5pt">
            <v:textbox style="layout-flow:vertical;mso-layout-flow-alt:bottom-to-top;mso-next-textbox:#_x0000_s2277" inset="0,0,0,0">
              <w:txbxContent>
                <w:p w:rsidR="00B47E6B" w:rsidRPr="0010719F" w:rsidRDefault="00B47E6B" w:rsidP="0010719F"/>
              </w:txbxContent>
            </v:textbox>
          </v:shape>
          <v:shape id="tbxDat7" o:spid="_x0000_s2278" type="#_x0000_t202" style="position:absolute;left:284;top:7768;width:283;height:567;mso-position-horizontal-relative:page;mso-position-vertical-relative:page" strokeweight="1.5pt">
            <v:textbox style="layout-flow:vertical;mso-layout-flow-alt:bottom-to-top;mso-next-textbox:#tbxDat7" inset="0,0,0,0">
              <w:txbxContent>
                <w:p w:rsidR="00B47E6B" w:rsidRPr="0010719F" w:rsidRDefault="00B47E6B" w:rsidP="0010719F"/>
              </w:txbxContent>
            </v:textbox>
          </v:shape>
          <v:shape id="_x0000_s2279" type="#_x0000_t202" style="position:absolute;left:567;top:7768;width:283;height:567;mso-position-horizontal-relative:page;mso-position-vertical-relative:page" strokeweight="1.5pt">
            <v:textbox style="layout-flow:vertical;mso-layout-flow-alt:bottom-to-top;mso-next-textbox:#_x0000_s2279" inset="0,0,0,0">
              <w:txbxContent>
                <w:p w:rsidR="00B47E6B" w:rsidRPr="0010719F" w:rsidRDefault="00B47E6B" w:rsidP="0010719F"/>
              </w:txbxContent>
            </v:textbox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Pr="006C6714" w:rsidRDefault="00993B76" w:rsidP="006C6714">
    <w:pPr>
      <w:pStyle w:val="a7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Dat4" o:spid="_x0000_s2451" type="#_x0000_t202" style="position:absolute;margin-left:212.65pt;margin-top:782.45pt;width:28.35pt;height:14.15pt;z-index:251667456;mso-position-horizontal-relative:page;mso-position-vertical-relative:page" filled="f" strokeweight=".5pt">
          <v:textbox style="mso-next-textbox:#tbxDat4" inset="0,.5mm,0,0">
            <w:txbxContent>
              <w:p w:rsidR="00B47E6B" w:rsidRPr="004F61CA" w:rsidRDefault="00B47E6B" w:rsidP="00AB144C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56" type="#_x0000_t202" style="position:absolute;margin-left:436.6pt;margin-top:754.1pt;width:42.5pt;height:14.15pt;z-index:251672576;mso-position-horizontal-relative:page;mso-position-vertical-relative:page" filled="f" strokeweight="1.5pt">
          <v:textbox style="mso-next-textbox:#_x0000_s2456" inset="0,.5mm,0,0">
            <w:txbxContent>
              <w:p w:rsidR="00B47E6B" w:rsidRPr="003D7736" w:rsidRDefault="00B47E6B" w:rsidP="00BF1E96">
                <w:pPr>
                  <w:pStyle w:val="Gostframetext"/>
                  <w:jc w:val="center"/>
                </w:pPr>
                <w:r w:rsidRPr="003D7736">
                  <w:t>Стадия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group id="_x0000_s2613" style="position:absolute;margin-left:436.6pt;margin-top:782.45pt;width:141.75pt;height:42.5pt;z-index:251671552;mso-position-horizontal-relative:page;mso-position-vertical-relative:page" coordorigin="8771,15669" coordsize="2835,850">
          <v:shape id="tbxFirm" o:spid="_x0000_s2455" type="#_x0000_t202" style="position:absolute;left:8771;top:15669;width:2835;height:850;mso-position-horizontal-relative:page;mso-position-vertical-relative:page" filled="f" strokeweight="1.5pt">
            <v:textbox inset="0,2mm,0,0">
              <w:txbxContent>
                <w:p w:rsidR="00B47E6B" w:rsidRPr="00CA44C4" w:rsidRDefault="00CA44C4" w:rsidP="00AC5122">
                  <w:pPr>
                    <w:jc w:val="center"/>
                    <w:rPr>
                      <w:sz w:val="16"/>
                      <w:szCs w:val="16"/>
                    </w:rPr>
                  </w:pPr>
                  <w:r w:rsidRPr="00CA44C4">
                    <w:rPr>
                      <w:rFonts w:cs="Arial"/>
                      <w:color w:val="222222"/>
                      <w:sz w:val="16"/>
                      <w:szCs w:val="16"/>
                      <w:shd w:val="clear" w:color="auto" w:fill="FFFFFF"/>
                    </w:rPr>
                    <w:t xml:space="preserve">Здание по адресу: </w:t>
                  </w:r>
                  <w:r w:rsidR="005534BC" w:rsidRPr="005534BC">
                    <w:rPr>
                      <w:rFonts w:cs="Arial CYR"/>
                      <w:szCs w:val="19"/>
                      <w:highlight w:val="black"/>
                    </w:rPr>
                    <w:t>####################</w:t>
                  </w:r>
                </w:p>
              </w:txbxContent>
            </v:textbox>
          </v:shape>
          <w10:wrap anchorx="page" anchory="page"/>
          <w10:anchorlock/>
        </v:group>
      </w:pict>
    </w:r>
    <w:r>
      <w:rPr>
        <w:noProof/>
      </w:rPr>
      <w:pict>
        <v:line id="_x0000_s2476" style="position:absolute;z-index:251689984;mso-position-horizontal-relative:page;mso-position-vertical-relative:page" from="56.7pt,754.1pt" to="578.25pt,754.1pt" strokeweight="1.5pt">
          <o:lock v:ext="edit" aspectratio="t"/>
          <w10:wrap anchorx="page" anchory="page"/>
          <w10:anchorlock/>
        </v:line>
      </w:pict>
    </w:r>
    <w:r>
      <w:rPr>
        <w:noProof/>
      </w:rPr>
      <w:pict>
        <v:line id="_x0000_s2477" style="position:absolute;z-index:251691008;mso-position-horizontal-relative:page;mso-position-vertical-relative:page" from="56.7pt,711.6pt" to="578.25pt,711.6pt" strokeweight="1.5pt">
          <w10:wrap anchorx="page" anchory="page"/>
          <w10:anchorlock/>
        </v:line>
      </w:pict>
    </w:r>
    <w:r>
      <w:rPr>
        <w:noProof/>
      </w:rPr>
      <w:pict>
        <v:shape id="tbxFam8" o:spid="_x0000_s2493" type="#_x0000_t202" style="position:absolute;margin-left:28.35pt;margin-top:470.6pt;width:14.15pt;height:56.7pt;z-index:251700224;mso-position-horizontal-relative:page;mso-position-vertical-relative:page" strokeweight="1.5pt">
          <v:textbox style="layout-flow:vertical;mso-layout-flow-alt:bottom-to-top;mso-next-textbox:#tbxFam8" inset=".5mm,0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9" o:spid="_x0000_s2491" type="#_x0000_t202" style="position:absolute;margin-left:42.55pt;margin-top:470.6pt;width:14.15pt;height:56.7pt;z-index:251699200;mso-position-horizontal-relative:page;mso-position-vertical-relative:page" strokeweight="1.5pt">
          <v:textbox style="layout-flow:vertical;mso-layout-flow-alt:bottom-to-top;mso-next-textbox:#tbxFam9" inset=".5mm,0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8" o:spid="_x0000_s2489" type="#_x0000_t202" style="position:absolute;margin-left:28.35pt;margin-top:527.3pt;width:14.15pt;height:56.7pt;z-index:251697152;mso-position-horizontal-relative:page;mso-position-vertical-relative:page" strokeweight="1.5pt">
          <v:textbox style="layout-flow:vertical;mso-layout-flow-alt:bottom-to-top;mso-next-textbox:#tbxJob8" inset=".5mm,0,0,0">
            <w:txbxContent>
              <w:p w:rsidR="00B47E6B" w:rsidRDefault="00B47E6B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9" o:spid="_x0000_s2487" type="#_x0000_t202" style="position:absolute;margin-left:42.55pt;margin-top:527.3pt;width:14.15pt;height:56.7pt;z-index:251696128;mso-position-horizontal-relative:page;mso-position-vertical-relative:page" strokeweight="1.5pt">
          <v:textbox style="layout-flow:vertical;mso-layout-flow-alt:bottom-to-top;mso-next-textbox:#tbxJob9" inset=".5mm,0,0,0">
            <w:txbxContent>
              <w:p w:rsidR="00B47E6B" w:rsidRDefault="00B47E6B"/>
            </w:txbxContent>
          </v:textbox>
          <w10:wrap anchorx="page" anchory="page"/>
          <w10:anchorlock/>
        </v:shape>
      </w:pict>
    </w:r>
    <w:r>
      <w:rPr>
        <w:noProof/>
      </w:rPr>
      <w:pict>
        <v:line id="_x0000_s2486" style="position:absolute;z-index:251695104;mso-position-horizontal-relative:page;mso-position-vertical-relative:page" from="55.9pt,740.95pt" to="240.1pt,740.95pt" strokeweight="1.5pt">
          <w10:wrap anchorx="page" anchory="page"/>
        </v:line>
      </w:pict>
    </w:r>
    <w:r>
      <w:rPr>
        <w:noProof/>
      </w:rPr>
      <w:pict>
        <v:line id="_x0000_s2485" style="position:absolute;z-index:251694080;mso-position-horizontal-relative:page;mso-position-vertical-relative:page" from="113.4pt,711.6pt" to="113.4pt,825pt" strokeweight="1.5pt">
          <w10:wrap anchorx="page" anchory="page"/>
          <w10:anchorlock/>
        </v:line>
      </w:pict>
    </w:r>
    <w:r>
      <w:rPr>
        <w:noProof/>
      </w:rPr>
      <w:pict>
        <v:line id="_x0000_s2484" style="position:absolute;z-index:251693056;mso-position-horizontal-relative:page;mso-position-vertical-relative:page" from="141.75pt,711.6pt" to="141.75pt,754.1pt" strokeweight="1.5pt">
          <w10:wrap anchorx="page" anchory="page"/>
          <w10:anchorlock/>
        </v:line>
      </w:pict>
    </w:r>
    <w:r>
      <w:rPr>
        <w:noProof/>
      </w:rPr>
      <w:pict>
        <v:shape id="_x0000_s2483" type="#_x0000_t202" style="position:absolute;margin-left:112.6pt;margin-top:726.75pt;width:28.35pt;height:14.15pt;z-index:251692032;mso-position-horizontal-relative:page;mso-position-vertical-relative:page" strokeweight=".5pt">
          <v:textbox style="mso-next-textbox:#_x0000_s2483" inset="0,.5mm,0,0">
            <w:txbxContent>
              <w:p w:rsidR="00B47E6B" w:rsidRPr="0010719F" w:rsidRDefault="00B47E6B" w:rsidP="00AB144C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475" style="position:absolute;z-index:251688960;mso-position-horizontal-relative:page;mso-position-vertical-relative:page" from="241pt,711.6pt" to="241pt,825pt" strokeweight="1.5pt">
          <w10:wrap anchorx="page" anchory="page"/>
          <w10:anchorlock/>
        </v:line>
      </w:pict>
    </w:r>
    <w:r>
      <w:rPr>
        <w:noProof/>
      </w:rPr>
      <w:pict>
        <v:line id="_x0000_s2474" style="position:absolute;z-index:251687936;mso-position-horizontal-relative:page;mso-position-vertical-relative:page" from="212.65pt,711.6pt" to="212.65pt,825pt" strokeweight="1.5pt">
          <w10:wrap anchorx="page" anchory="page"/>
          <w10:anchorlock/>
        </v:line>
      </w:pict>
    </w:r>
    <w:r>
      <w:rPr>
        <w:noProof/>
      </w:rPr>
      <w:pict>
        <v:line id="_x0000_s2473" style="position:absolute;z-index:251686912;mso-position-horizontal-relative:page;mso-position-vertical-relative:page" from="170.1pt,711.6pt" to="170.1pt,825pt" strokeweight="1.5pt">
          <w10:wrap anchorx="page" anchory="page"/>
          <w10:anchorlock/>
        </v:line>
      </w:pict>
    </w:r>
    <w:r>
      <w:rPr>
        <w:noProof/>
      </w:rPr>
      <w:pict>
        <v:line id="_x0000_s2472" style="position:absolute;z-index:251685888;mso-position-horizontal-relative:page;mso-position-vertical-relative:page" from="85.05pt,711.6pt" to="85.05pt,754.1pt" strokeweight="1.5pt">
          <w10:wrap anchorx="page" anchory="page"/>
          <w10:anchorlock/>
        </v:line>
      </w:pict>
    </w:r>
    <w:r>
      <w:rPr>
        <w:noProof/>
      </w:rPr>
      <w:pict>
        <v:shape id="_x0000_s2468" type="#_x0000_t202" style="position:absolute;margin-left:22.7pt;margin-top:584pt;width:14.15pt;height:70.8pt;z-index:251684864;mso-position-horizontal-relative:page;mso-position-vertical-relative:page" strokeweight="1.5pt">
          <v:textbox style="layout-flow:vertical;mso-layout-flow-alt:bottom-to-top;mso-next-textbox:#_x0000_s2468" inset=".5mm,.5mm,0,0">
            <w:txbxContent>
              <w:p w:rsidR="00B47E6B" w:rsidRPr="003D7736" w:rsidRDefault="00B47E6B" w:rsidP="00BF1E96">
                <w:pPr>
                  <w:pStyle w:val="Gostframetext"/>
                  <w:jc w:val="center"/>
                </w:pPr>
                <w:proofErr w:type="spellStart"/>
                <w:r w:rsidRPr="003D7736">
                  <w:t>Взам</w:t>
                </w:r>
                <w:proofErr w:type="spellEnd"/>
                <w:r w:rsidRPr="003D7736">
                  <w:t>. инв. №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Invz" o:spid="_x0000_s2467" type="#_x0000_t202" style="position:absolute;margin-left:36.85pt;margin-top:584pt;width:19.85pt;height:70.8pt;z-index:251683840;mso-position-horizontal-relative:page;mso-position-vertical-relative:page" strokeweight="1.5pt">
          <v:textbox style="layout-flow:vertical;mso-layout-flow-alt:bottom-to-top;mso-next-textbox:#tbxInvz" inset="1mm,1mm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66" type="#_x0000_t202" style="position:absolute;margin-left:22.7pt;margin-top:654.9pt;width:14.15pt;height:99.2pt;z-index:251682816;mso-position-horizontal-relative:page;mso-position-vertical-relative:page" strokeweight="1.5pt">
          <v:textbox style="layout-flow:vertical;mso-layout-flow-alt:bottom-to-top;mso-next-textbox:#_x0000_s2466" inset=".5mm,.5mm,0,0">
            <w:txbxContent>
              <w:p w:rsidR="00B47E6B" w:rsidRPr="003D7736" w:rsidRDefault="00B47E6B" w:rsidP="00BF1E96">
                <w:pPr>
                  <w:pStyle w:val="Gostframetext"/>
                  <w:jc w:val="center"/>
                  <w:rPr>
                    <w:lang w:val="en-US"/>
                  </w:rPr>
                </w:pPr>
                <w:r>
                  <w:t>Подп. и</w:t>
                </w:r>
                <w:r w:rsidRPr="003D7736">
                  <w:t xml:space="preserve">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65" type="#_x0000_t202" style="position:absolute;margin-left:36.85pt;margin-top:654.9pt;width:19.85pt;height:99.2pt;z-index:251681792;mso-position-horizontal-relative:page;mso-position-vertical-relative:page" strokeweight="1.5pt">
          <v:textbox style="layout-flow:vertical;mso-layout-flow-alt:bottom-to-top;mso-next-textbox:#_x0000_s2465" inset="1mm,1mm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64" type="#_x0000_t202" style="position:absolute;margin-left:22.7pt;margin-top:754.1pt;width:14.15pt;height:70.85pt;z-index:251680768;mso-position-horizontal-relative:page;mso-position-vertical-relative:page" filled="f" strokeweight="1.5pt">
          <v:textbox style="layout-flow:vertical;mso-layout-flow-alt:bottom-to-top;mso-next-textbox:#_x0000_s2464" inset=".5mm,.5mm,0,0">
            <w:txbxContent>
              <w:p w:rsidR="00B47E6B" w:rsidRPr="003D7736" w:rsidRDefault="00B47E6B" w:rsidP="00BF1E96">
                <w:pPr>
                  <w:pStyle w:val="Gostframetext"/>
                  <w:jc w:val="center"/>
                  <w:rPr>
                    <w:lang w:val="en-US"/>
                  </w:rPr>
                </w:pPr>
                <w:r w:rsidRPr="003D7736">
                  <w:t>Инв. № подл.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63" type="#_x0000_t202" style="position:absolute;margin-left:36.85pt;margin-top:754.1pt;width:19.85pt;height:70.85pt;z-index:251679744;mso-position-horizontal-relative:page;mso-position-vertical-relative:page" strokeweight="1.5pt">
          <v:textbox style="layout-flow:vertical;mso-layout-flow-alt:bottom-to-top;mso-next-textbox:#_x0000_s2463" inset="1mm,1mm,0,0">
            <w:txbxContent>
              <w:p w:rsidR="00B47E6B" w:rsidRPr="006B6D20" w:rsidRDefault="00B47E6B" w:rsidP="00AB144C">
                <w:pPr>
                  <w:rPr>
                    <w:szCs w:val="18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Naim" o:spid="_x0000_s2462" type="#_x0000_t202" style="position:absolute;margin-left:241pt;margin-top:754.1pt;width:195.6pt;height:70.75pt;z-index:251678720;mso-position-horizontal-relative:page;mso-position-vertical-relative:page" filled="f" stroked="f" strokecolor="red">
          <v:textbox style="mso-next-textbox:#tbxNaim" inset="0,0,0,0">
            <w:txbxContent>
              <w:p w:rsidR="00B47E6B" w:rsidRDefault="00B47E6B" w:rsidP="00A063CD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</w:p>
              <w:p w:rsidR="00B47E6B" w:rsidRDefault="00B47E6B" w:rsidP="00A063CD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</w:p>
              <w:p w:rsidR="00B47E6B" w:rsidRDefault="00B47E6B" w:rsidP="00A063CD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</w:p>
              <w:p w:rsidR="00B47E6B" w:rsidRPr="004E1F69" w:rsidRDefault="00B47E6B" w:rsidP="00A063CD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Проверка усиления железобетонного перекрытия</w:t>
                </w:r>
              </w:p>
              <w:p w:rsidR="00B47E6B" w:rsidRPr="004E1F69" w:rsidRDefault="00B47E6B" w:rsidP="00A063CD">
                <w:pPr>
                  <w:tabs>
                    <w:tab w:val="left" w:pos="360"/>
                  </w:tabs>
                  <w:ind w:firstLine="374"/>
                  <w:rPr>
                    <w:rFonts w:cs="Arial CYR"/>
                    <w:szCs w:val="19"/>
                  </w:rPr>
                </w:pPr>
                <w:r w:rsidRPr="004E1F69">
                  <w:rPr>
                    <w:rFonts w:cs="Arial CYR"/>
                    <w:szCs w:val="19"/>
                  </w:rPr>
                  <w:t>.</w:t>
                </w:r>
              </w:p>
              <w:p w:rsidR="00B47E6B" w:rsidRPr="004E1F69" w:rsidRDefault="00B47E6B" w:rsidP="001E6A59">
                <w:pPr>
                  <w:pStyle w:val="Gostframetext"/>
                  <w:jc w:val="center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Lite" o:spid="_x0000_s2461" type="#_x0000_t202" style="position:absolute;margin-left:436.6pt;margin-top:768.3pt;width:42.5pt;height:14.15pt;z-index:251677696;mso-position-horizontal-relative:page;mso-position-vertical-relative:page" filled="f" strokeweight="1.5pt">
          <v:textbox style="mso-next-textbox:#tbxLite" inset="0,.5mm,0,0">
            <w:txbxContent>
              <w:p w:rsidR="00B47E6B" w:rsidRPr="00CC5F57" w:rsidRDefault="00B47E6B" w:rsidP="00BF1E96">
                <w:pPr>
                  <w:pStyle w:val="Gostframetext"/>
                  <w:jc w:val="center"/>
                  <w:rPr>
                    <w:lang w:val="en-US"/>
                  </w:rPr>
                </w:pPr>
                <w:r w:rsidRPr="00BD71E6">
                  <w:t>П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Page" o:spid="_x0000_s2460" type="#_x0000_t202" style="position:absolute;margin-left:479.1pt;margin-top:768.3pt;width:42.5pt;height:14.15pt;z-index:251676672;mso-position-horizontal-relative:page;mso-position-vertical-relative:page" filled="f" strokeweight="1.5pt">
          <v:textbox style="mso-next-textbox:#tbxPage" inset="0,.5mm,0,0">
            <w:txbxContent>
              <w:p w:rsidR="00B47E6B" w:rsidRPr="00BF1E96" w:rsidRDefault="00B47E6B" w:rsidP="00BF1E96">
                <w:pPr>
                  <w:pStyle w:val="Gostframetext"/>
                  <w:jc w:val="center"/>
                </w:pPr>
                <w:r w:rsidRPr="00BF1E96">
                  <w:rPr>
                    <w:rStyle w:val="a9"/>
                    <w:szCs w:val="18"/>
                  </w:rPr>
                  <w:fldChar w:fldCharType="begin"/>
                </w:r>
                <w:r w:rsidRPr="00BF1E96">
                  <w:rPr>
                    <w:rStyle w:val="a9"/>
                    <w:szCs w:val="18"/>
                  </w:rPr>
                  <w:instrText xml:space="preserve"> PAGE </w:instrText>
                </w:r>
                <w:r w:rsidRPr="00BF1E96">
                  <w:rPr>
                    <w:rStyle w:val="a9"/>
                    <w:szCs w:val="18"/>
                  </w:rPr>
                  <w:fldChar w:fldCharType="separate"/>
                </w:r>
                <w:r w:rsidR="00AB4B59">
                  <w:rPr>
                    <w:rStyle w:val="a9"/>
                    <w:noProof/>
                    <w:szCs w:val="18"/>
                  </w:rPr>
                  <w:t>2</w:t>
                </w:r>
                <w:r w:rsidRPr="00BF1E96">
                  <w:rPr>
                    <w:rStyle w:val="a9"/>
                    <w:szCs w:val="18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Pags" o:spid="_x0000_s2459" type="#_x0000_t202" style="position:absolute;margin-left:521.65pt;margin-top:768.3pt;width:56.7pt;height:14.15pt;z-index:251675648;mso-position-horizontal-relative:page;mso-position-vertical-relative:page" filled="f" strokeweight="1.5pt">
          <v:textbox style="mso-next-textbox:#tbxPags" inset="0,.5mm,0,0">
            <w:txbxContent>
              <w:p w:rsidR="00B47E6B" w:rsidRPr="00134B7F" w:rsidRDefault="00B47E6B" w:rsidP="000936F6">
                <w:pPr>
                  <w:jc w:val="center"/>
                </w:pPr>
                <w:r>
                  <w:t>9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58" type="#_x0000_t202" style="position:absolute;margin-left:521.65pt;margin-top:754.1pt;width:56.7pt;height:14.15pt;z-index:251674624;mso-position-horizontal-relative:page;mso-position-vertical-relative:page" filled="f" strokeweight="1.5pt">
          <v:textbox style="mso-next-textbox:#_x0000_s2458" inset="0,.5mm,0,0">
            <w:txbxContent>
              <w:p w:rsidR="00B47E6B" w:rsidRPr="003D7736" w:rsidRDefault="00B47E6B" w:rsidP="00BF1E96">
                <w:pPr>
                  <w:pStyle w:val="Gostframetext"/>
                  <w:jc w:val="center"/>
                </w:pPr>
                <w:r w:rsidRPr="003D7736">
                  <w:t>Листов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57" type="#_x0000_t202" style="position:absolute;margin-left:479.1pt;margin-top:754.1pt;width:42.5pt;height:14.15pt;z-index:251673600;mso-position-horizontal-relative:page;mso-position-vertical-relative:page" filled="f" strokeweight="1.5pt">
          <v:textbox style="mso-next-textbox:#_x0000_s2457" inset="0,.5mm,0,0">
            <w:txbxContent>
              <w:p w:rsidR="00B47E6B" w:rsidRPr="003D7736" w:rsidRDefault="00B47E6B" w:rsidP="00BF1E96">
                <w:pPr>
                  <w:pStyle w:val="Gostframetext"/>
                  <w:jc w:val="center"/>
                </w:pPr>
                <w:bookmarkStart w:id="0" w:name="OLE_LINK1"/>
                <w:bookmarkStart w:id="1" w:name="OLE_LINK2"/>
                <w:bookmarkStart w:id="2" w:name="_Hlk218310158"/>
                <w:r w:rsidRPr="003D7736">
                  <w:t>Лист</w:t>
                </w:r>
                <w:bookmarkEnd w:id="0"/>
                <w:bookmarkEnd w:id="1"/>
                <w:bookmarkEnd w:id="2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Oboz1" o:spid="_x0000_s2454" type="#_x0000_t202" style="position:absolute;margin-left:245.8pt;margin-top:721.1pt;width:327.2pt;height:25.5pt;z-index:251670528;mso-position-horizontal-relative:page;mso-position-vertical-relative:page" filled="f" stroked="f">
          <v:textbox style="mso-next-textbox:#tbxOboz1" inset=",1mm,,0">
            <w:txbxContent>
              <w:p w:rsidR="00B47E6B" w:rsidRPr="004E1F69" w:rsidRDefault="00B47E6B" w:rsidP="00193C89">
                <w:pPr>
                  <w:pStyle w:val="Gostframetext"/>
                  <w:jc w:val="center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КР</w:t>
                </w:r>
              </w:p>
              <w:p w:rsidR="00B47E6B" w:rsidRPr="004E1F69" w:rsidRDefault="00B47E6B" w:rsidP="00A60140">
                <w:pPr>
                  <w:pStyle w:val="Gostframetext"/>
                  <w:jc w:val="center"/>
                  <w:rPr>
                    <w:sz w:val="32"/>
                    <w:szCs w:val="32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453" type="#_x0000_t202" style="position:absolute;margin-left:212.65pt;margin-top:810.8pt;width:28.35pt;height:14.15pt;z-index:251669504;mso-position-horizontal-relative:page;mso-position-vertical-relative:page" filled="f" strokeweight=".5pt">
          <v:textbox style="mso-next-textbox:#tbxDat6" inset="0,.5mm,0,0">
            <w:txbxContent>
              <w:p w:rsidR="00B47E6B" w:rsidRPr="004F61CA" w:rsidRDefault="00B47E6B" w:rsidP="00AB144C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Dat5" o:spid="_x0000_s2452" type="#_x0000_t202" style="position:absolute;margin-left:212.65pt;margin-top:796.65pt;width:28.35pt;height:14.15pt;z-index:251668480;mso-position-horizontal-relative:page;mso-position-vertical-relative:page" filled="f" strokeweight=".5pt">
          <v:textbox style="mso-next-textbox:#tbxDat5" inset="0,.5mm,0,0">
            <w:txbxContent>
              <w:p w:rsidR="00B47E6B" w:rsidRPr="004F61CA" w:rsidRDefault="00B47E6B" w:rsidP="00AB144C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Dat2" o:spid="_x0000_s2450" type="#_x0000_t202" style="position:absolute;margin-left:212.65pt;margin-top:768.3pt;width:28.35pt;height:14.15pt;z-index:251666432;mso-position-horizontal-relative:page;mso-position-vertical-relative:page" filled="f" strokeweight=".5pt">
          <v:textbox style="mso-next-textbox:#tbxDat2" inset="0,.5mm,0,0">
            <w:txbxContent>
              <w:p w:rsidR="00B47E6B" w:rsidRPr="004F61CA" w:rsidRDefault="00B47E6B" w:rsidP="00AB144C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Dat1" o:spid="_x0000_s2449" type="#_x0000_t202" style="position:absolute;margin-left:212.65pt;margin-top:754.1pt;width:28.35pt;height:14.15pt;z-index:251665408;mso-position-horizontal-relative:page;mso-position-vertical-relative:page" filled="f" strokeweight=".5pt">
          <v:textbox style="mso-next-textbox:#tbxDat1" inset="0,.5mm,0,0">
            <w:txbxContent>
              <w:p w:rsidR="00B47E6B" w:rsidRPr="004F61CA" w:rsidRDefault="00B47E6B" w:rsidP="00AB144C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8" type="#_x0000_t202" style="position:absolute;margin-left:211.8pt;margin-top:740.95pt;width:28.35pt;height:14.15pt;z-index:251664384;mso-position-horizontal-relative:page;mso-position-vertical-relative:page" filled="f" strokeweight=".5pt">
          <v:textbox style="mso-next-textbox:#_x0000_s2448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</w:rPr>
                </w:pPr>
                <w:r w:rsidRPr="00FF05C4">
                  <w:rPr>
                    <w:rFonts w:ascii="Arial Narrow" w:hAnsi="Arial Narrow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47" type="#_x0000_t202" style="position:absolute;margin-left:211.8pt;margin-top:726.75pt;width:28.35pt;height:14.15pt;z-index:251663360;mso-position-horizontal-relative:page;mso-position-vertical-relative:page" filled="f" strokeweight=".5pt">
          <v:textbox style="mso-next-textbox:#_x0000_s2447" inset="0,.5mm,0,0">
            <w:txbxContent>
              <w:p w:rsidR="00B47E6B" w:rsidRPr="00DF2469" w:rsidRDefault="00B47E6B" w:rsidP="00AB144C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46" type="#_x0000_t202" style="position:absolute;margin-left:170.1pt;margin-top:810.8pt;width:42.5pt;height:14.15pt;z-index:251662336;mso-position-horizontal-relative:page;mso-position-vertical-relative:page" filled="f" strokeweight=".5pt">
          <v:textbox style="mso-next-textbox:#_x0000_s2446">
            <w:txbxContent>
              <w:p w:rsidR="00B47E6B" w:rsidRDefault="00B47E6B" w:rsidP="00AB144C">
                <w:pPr>
                  <w:pStyle w:val="Twordfami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5" type="#_x0000_t202" style="position:absolute;margin-left:170.1pt;margin-top:796.65pt;width:42.5pt;height:14.15pt;z-index:251661312;mso-position-horizontal-relative:page;mso-position-vertical-relative:page" filled="f" strokeweight=".5pt">
          <v:textbox style="mso-next-textbox:#_x0000_s2445">
            <w:txbxContent>
              <w:p w:rsidR="00B47E6B" w:rsidRDefault="00B47E6B" w:rsidP="00AB144C">
                <w:pPr>
                  <w:pStyle w:val="Twordfami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4" type="#_x0000_t202" style="position:absolute;margin-left:170.1pt;margin-top:782.45pt;width:42.5pt;height:14.15pt;z-index:251660288;mso-position-horizontal-relative:page;mso-position-vertical-relative:page" filled="f" strokeweight=".5pt">
          <v:textbox style="mso-next-textbox:#_x0000_s2444">
            <w:txbxContent>
              <w:p w:rsidR="00B47E6B" w:rsidRDefault="00B47E6B" w:rsidP="00AB144C">
                <w:pPr>
                  <w:pStyle w:val="Twordfami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3" type="#_x0000_t202" style="position:absolute;margin-left:170.1pt;margin-top:768.3pt;width:42.5pt;height:14.15pt;z-index:251659264;mso-position-horizontal-relative:page;mso-position-vertical-relative:page" filled="f" strokeweight=".5pt">
          <v:textbox style="mso-next-textbox:#_x0000_s2443">
            <w:txbxContent>
              <w:p w:rsidR="00B47E6B" w:rsidRDefault="00B47E6B" w:rsidP="00AB144C">
                <w:pPr>
                  <w:pStyle w:val="Twordfami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2" type="#_x0000_t202" style="position:absolute;margin-left:170.1pt;margin-top:754.1pt;width:42.5pt;height:14.15pt;z-index:251658240;mso-position-horizontal-relative:page;mso-position-vertical-relative:page" filled="f" strokeweight=".5pt">
          <v:textbox style="mso-next-textbox:#_x0000_s2442">
            <w:txbxContent>
              <w:p w:rsidR="00B47E6B" w:rsidRDefault="00B47E6B" w:rsidP="006F2371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41" type="#_x0000_t202" style="position:absolute;margin-left:169.25pt;margin-top:740.95pt;width:42.5pt;height:14.15pt;z-index:251657216;mso-position-horizontal-relative:page;mso-position-vertical-relative:page" filled="f" strokeweight=".5pt">
          <v:textbox style="mso-next-textbox:#_x0000_s2441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</w:rPr>
                </w:pPr>
                <w:r w:rsidRPr="00FF05C4">
                  <w:rPr>
                    <w:rFonts w:ascii="Arial Narrow" w:hAnsi="Arial Narrow"/>
                  </w:rP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40" type="#_x0000_t202" style="position:absolute;margin-left:169.25pt;margin-top:726.75pt;width:42.5pt;height:14.15pt;z-index:251656192;mso-position-horizontal-relative:page;mso-position-vertical-relative:page" filled="f" strokeweight=".5pt">
          <v:textbox style="mso-next-textbox:#_x0000_s2440" inset="0,0,0,0">
            <w:txbxContent>
              <w:p w:rsidR="00B47E6B" w:rsidRDefault="00B47E6B" w:rsidP="00AB144C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6" o:spid="_x0000_s2439" type="#_x0000_t202" style="position:absolute;margin-left:56.7pt;margin-top:810.8pt;width:56.7pt;height:14.15pt;z-index:251655168;mso-position-horizontal-relative:page;mso-position-vertical-relative:page" filled="f" strokeweight=".5pt">
          <v:textbox style="mso-next-textbox:#tbxJob6" inset=".5mm,.5mm,0,0">
            <w:txbxContent>
              <w:p w:rsidR="00B47E6B" w:rsidRPr="003D7736" w:rsidRDefault="00B47E6B" w:rsidP="00BF1E96">
                <w:pPr>
                  <w:pStyle w:val="Gostframetext"/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5" o:spid="_x0000_s2438" type="#_x0000_t202" style="position:absolute;margin-left:56.7pt;margin-top:796.65pt;width:56.7pt;height:14.15pt;z-index:251654144;mso-position-horizontal-relative:page;mso-position-vertical-relative:page" filled="f" strokeweight=".5pt">
          <v:textbox style="mso-next-textbox:#tbxJob5" inset=".5mm,.5mm,0,0">
            <w:txbxContent>
              <w:p w:rsidR="00B47E6B" w:rsidRPr="003D7736" w:rsidRDefault="00B47E6B" w:rsidP="00AC5122">
                <w:pPr>
                  <w:pStyle w:val="Gostframetext"/>
                </w:pPr>
                <w:proofErr w:type="spellStart"/>
                <w:proofErr w:type="gramStart"/>
                <w:r w:rsidRPr="00BD71E6">
                  <w:t>Н.контр</w:t>
                </w:r>
                <w:proofErr w:type="spellEnd"/>
                <w:proofErr w:type="gramEnd"/>
                <w:r w:rsidRPr="00BD71E6">
                  <w:t>.</w:t>
                </w:r>
              </w:p>
              <w:p w:rsidR="00B47E6B" w:rsidRPr="00590055" w:rsidRDefault="00B47E6B" w:rsidP="00590055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4" o:spid="_x0000_s2437" type="#_x0000_t202" style="position:absolute;margin-left:56.7pt;margin-top:782.45pt;width:56.7pt;height:14.15pt;z-index:251653120;mso-position-horizontal-relative:page;mso-position-vertical-relative:page" filled="f" strokeweight=".5pt">
          <v:textbox style="mso-next-textbox:#tbxJob4" inset=".5mm,.5mm,0,0">
            <w:txbxContent>
              <w:p w:rsidR="00B47E6B" w:rsidRPr="003D7736" w:rsidRDefault="00B47E6B" w:rsidP="00590055">
                <w:pPr>
                  <w:pStyle w:val="Gostframetext"/>
                </w:pPr>
                <w:r>
                  <w:t>Проверил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2" o:spid="_x0000_s2436" type="#_x0000_t202" style="position:absolute;margin-left:56.7pt;margin-top:768.3pt;width:56.7pt;height:14.15pt;z-index:251652096;mso-position-horizontal-relative:page;mso-position-vertical-relative:page" filled="f" strokeweight=".5pt">
          <v:textbox style="mso-next-textbox:#tbxJob2" inset=".5mm,.5mm,0,0">
            <w:txbxContent>
              <w:p w:rsidR="00B47E6B" w:rsidRPr="00590055" w:rsidRDefault="00B47E6B" w:rsidP="00BF1E96">
                <w:pPr>
                  <w:pStyle w:val="Gostframetext"/>
                  <w:rPr>
                    <w:lang w:val="en-US"/>
                  </w:rPr>
                </w:pPr>
                <w:proofErr w:type="spellStart"/>
                <w:r>
                  <w:t>Разраб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Job1" o:spid="_x0000_s2435" type="#_x0000_t202" style="position:absolute;margin-left:56.7pt;margin-top:754.1pt;width:56.7pt;height:14.15pt;z-index:251651072;mso-position-horizontal-relative:page;mso-position-vertical-relative:page" filled="f" strokeweight=".5pt">
          <v:textbox style="mso-next-textbox:#tbxJob1" inset=".5mm,.5mm,0,0">
            <w:txbxContent>
              <w:p w:rsidR="00B47E6B" w:rsidRPr="00590055" w:rsidRDefault="00B47E6B" w:rsidP="00AC5122">
                <w:pPr>
                  <w:pStyle w:val="Gostframetext"/>
                  <w:rPr>
                    <w:lang w:val="en-US"/>
                  </w:rPr>
                </w:pPr>
                <w:r w:rsidRPr="00BD71E6">
                  <w:t>ГИП</w:t>
                </w:r>
              </w:p>
              <w:p w:rsidR="00B47E6B" w:rsidRPr="00AC5122" w:rsidRDefault="00B47E6B" w:rsidP="00AC5122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6" o:spid="_x0000_s2434" type="#_x0000_t202" style="position:absolute;margin-left:113.4pt;margin-top:810.8pt;width:56.65pt;height:14.15pt;z-index:251650048;mso-position-horizontal-relative:page;mso-position-vertical-relative:page" filled="f" strokeweight=".5pt">
          <v:textbox style="mso-next-textbox:#tbxFam6" inset=".5mm,1mm,0,0">
            <w:txbxContent>
              <w:p w:rsidR="00B47E6B" w:rsidRPr="00B807C1" w:rsidRDefault="00B47E6B" w:rsidP="00AB144C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5" o:spid="_x0000_s2433" type="#_x0000_t202" style="position:absolute;margin-left:113.4pt;margin-top:796.65pt;width:56.65pt;height:14.15pt;z-index:251649024;mso-position-horizontal-relative:page;mso-position-vertical-relative:page" filled="f" strokeweight=".5pt">
          <v:textbox style="mso-next-textbox:#tbxFam5" inset=".5mm,1mm,0,0">
            <w:txbxContent>
              <w:p w:rsidR="00B47E6B" w:rsidRPr="00B807C1" w:rsidRDefault="005534BC" w:rsidP="00AB144C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534BC">
                  <w:rPr>
                    <w:rFonts w:cs="Arial CYR"/>
                    <w:szCs w:val="19"/>
                    <w:highlight w:val="black"/>
                  </w:rPr>
                  <w:t>####################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4" o:spid="_x0000_s2432" type="#_x0000_t202" style="position:absolute;margin-left:113.4pt;margin-top:782.45pt;width:56.7pt;height:14.2pt;z-index:251648000;mso-position-horizontal-relative:page;mso-position-vertical-relative:page" filled="f" strokeweight=".5pt">
          <v:textbox style="mso-next-textbox:#tbxFam4" inset=".5mm,1mm,0,0">
            <w:txbxContent>
              <w:p w:rsidR="00B47E6B" w:rsidRPr="00B807C1" w:rsidRDefault="005534BC" w:rsidP="00AB144C">
                <w:pPr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5534BC">
                  <w:rPr>
                    <w:rFonts w:cs="Arial CYR"/>
                    <w:szCs w:val="19"/>
                    <w:highlight w:val="black"/>
                  </w:rPr>
                  <w:t>####################</w:t>
                </w:r>
              </w:p>
              <w:p w:rsidR="00B47E6B" w:rsidRPr="00A42125" w:rsidRDefault="00B47E6B" w:rsidP="00AB144C">
                <w:pPr>
                  <w:rPr>
                    <w:szCs w:val="2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2" o:spid="_x0000_s2431" type="#_x0000_t202" style="position:absolute;margin-left:113.4pt;margin-top:768.3pt;width:56.7pt;height:14.15pt;z-index:251646976;mso-position-horizontal-relative:page;mso-position-vertical-relative:page" filled="f" strokeweight=".5pt">
          <v:textbox style="mso-next-textbox:#tbxFam2" inset=".5mm,1mm,0,0">
            <w:txbxContent>
              <w:p w:rsidR="00B47E6B" w:rsidRPr="00A01B15" w:rsidRDefault="005534BC" w:rsidP="00A01B15">
                <w:pPr>
                  <w:rPr>
                    <w:szCs w:val="16"/>
                  </w:rPr>
                </w:pPr>
                <w:r w:rsidRPr="005534BC">
                  <w:rPr>
                    <w:rFonts w:cs="Arial CYR"/>
                    <w:szCs w:val="19"/>
                    <w:highlight w:val="black"/>
                  </w:rPr>
                  <w:t>####################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Fam1" o:spid="_x0000_s2430" type="#_x0000_t202" style="position:absolute;margin-left:113.4pt;margin-top:754.1pt;width:56.65pt;height:14.15pt;z-index:251645952;mso-position-horizontal-relative:page;mso-position-vertical-relative:page" filled="f" strokeweight=".5pt">
          <v:textbox style="mso-next-textbox:#tbxFam1" inset=".5mm,1mm,0,0">
            <w:txbxContent>
              <w:p w:rsidR="00B47E6B" w:rsidRPr="009A641B" w:rsidRDefault="005534BC" w:rsidP="00AF7054">
                <w:pPr>
                  <w:pStyle w:val="Gostframetext"/>
                  <w:rPr>
                    <w:sz w:val="16"/>
                    <w:szCs w:val="16"/>
                  </w:rPr>
                </w:pPr>
                <w:r w:rsidRPr="005534BC">
                  <w:rPr>
                    <w:rFonts w:cs="Arial CYR"/>
                    <w:szCs w:val="19"/>
                    <w:highlight w:val="black"/>
                  </w:rPr>
                  <w:t>####################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429" type="#_x0000_t202" style="position:absolute;margin-left:140.95pt;margin-top:740.95pt;width:28.3pt;height:14.15pt;z-index:251644928;mso-position-horizontal-relative:page;mso-position-vertical-relative:page" filled="f" strokeweight=".5pt">
          <v:textbox style="mso-next-textbox:#_x0000_s2429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  <w:szCs w:val="18"/>
                  </w:rPr>
                </w:pPr>
                <w:r w:rsidRPr="00FF05C4">
                  <w:rPr>
                    <w:rFonts w:ascii="Arial Narrow" w:hAnsi="Arial Narrow"/>
                    <w:szCs w:val="18"/>
                  </w:rPr>
                  <w:t>№ док.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8" type="#_x0000_t202" style="position:absolute;margin-left:140.95pt;margin-top:726.75pt;width:28.3pt;height:14.15pt;z-index:251643904;mso-position-horizontal-relative:page;mso-position-vertical-relative:page" filled="f" strokeweight=".5pt">
          <v:textbox style="mso-next-textbox:#_x0000_s2428" inset="0,.5mm,0,0">
            <w:txbxContent>
              <w:p w:rsidR="00B47E6B" w:rsidRPr="009E5C45" w:rsidRDefault="00B47E6B" w:rsidP="00AB144C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7" type="#_x0000_t202" style="position:absolute;margin-left:84.25pt;margin-top:740.95pt;width:28.35pt;height:14.15pt;z-index:251642880;mso-position-horizontal-relative:page;mso-position-vertical-relative:page" filled="f" strokeweight=".5pt">
          <v:textbox style="mso-next-textbox:#_x0000_s2427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</w:rPr>
                </w:pPr>
                <w:proofErr w:type="spellStart"/>
                <w:r w:rsidRPr="00FF05C4">
                  <w:rPr>
                    <w:rFonts w:ascii="Arial Narrow" w:hAnsi="Arial Narrow"/>
                  </w:rPr>
                  <w:t>Кол.уч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6" type="#_x0000_t202" style="position:absolute;margin-left:55.9pt;margin-top:740.95pt;width:28.35pt;height:14.15pt;z-index:251641856;mso-position-horizontal-relative:page;mso-position-vertical-relative:page" filled="f" strokeweight=".5pt">
          <v:textbox style="mso-next-textbox:#_x0000_s2426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</w:rPr>
                </w:pPr>
                <w:r w:rsidRPr="00FF05C4">
                  <w:rPr>
                    <w:rFonts w:ascii="Arial Narrow" w:hAnsi="Arial Narrow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5" type="#_x0000_t202" style="position:absolute;margin-left:55.9pt;margin-top:726.75pt;width:28.35pt;height:14.15pt;z-index:251640832;mso-position-horizontal-relative:page;mso-position-vertical-relative:page" filled="f" strokeweight=".5pt">
          <v:textbox style="mso-next-textbox:#_x0000_s2425" inset="0,.5mm,0,0">
            <w:txbxContent>
              <w:p w:rsidR="00B47E6B" w:rsidRPr="003D7736" w:rsidRDefault="00B47E6B" w:rsidP="00AB144C">
                <w:pPr>
                  <w:jc w:val="center"/>
                  <w:rPr>
                    <w:szCs w:val="19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4" type="#_x0000_t202" style="position:absolute;margin-left:112.6pt;margin-top:740.95pt;width:28.35pt;height:14.15pt;z-index:251639808;mso-position-horizontal-relative:page;mso-position-vertical-relative:page" strokeweight=".5pt">
          <v:textbox style="mso-next-textbox:#_x0000_s2424" inset="0,.5mm,0,0">
            <w:txbxContent>
              <w:p w:rsidR="00B47E6B" w:rsidRPr="00FF05C4" w:rsidRDefault="00B47E6B" w:rsidP="00BF1E96">
                <w:pPr>
                  <w:pStyle w:val="Gostframetext"/>
                  <w:jc w:val="center"/>
                  <w:rPr>
                    <w:rFonts w:ascii="Arial Narrow" w:hAnsi="Arial Narrow"/>
                  </w:rPr>
                </w:pPr>
                <w:r w:rsidRPr="00FF05C4">
                  <w:rPr>
                    <w:rFonts w:ascii="Arial Narrow" w:hAnsi="Arial Narrow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423" type="#_x0000_t202" style="position:absolute;margin-left:84.25pt;margin-top:726.75pt;width:28.35pt;height:14.15pt;z-index:251638784;mso-position-horizontal-relative:page;mso-position-vertical-relative:page" strokeweight=".5pt">
          <v:textbox style="mso-next-textbox:#_x0000_s2423" inset="0,.5mm,0,0">
            <w:txbxContent>
              <w:p w:rsidR="00B47E6B" w:rsidRPr="0010719F" w:rsidRDefault="00B47E6B" w:rsidP="00AB144C">
                <w:pPr>
                  <w:jc w:val="center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rect id="_x0000_s2049" style="position:absolute;margin-left:0;margin-top:0;width:552.75pt;height:67.65pt;z-index:251608064;mso-wrap-distance-left:0;mso-wrap-distance-right:0;mso-position-horizontal:inside;mso-position-horizontal-relative:margin;mso-position-vertical:bottom;mso-position-vertical-relative:margin" filled="f" stroked="f">
          <w10:wrap type="square" anchorx="margin" anchory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Default="00993B76">
    <w:pPr>
      <w:pStyle w:val="a7"/>
    </w:pPr>
    <w:r>
      <w:rPr>
        <w:noProof/>
      </w:rPr>
      <w:pict>
        <v:line id="_x0000_s2198" style="position:absolute;z-index:251634688;mso-position-horizontal-relative:page;mso-position-vertical-relative:page" from="60.6pt,811.2pt" to="239.7pt,811.2pt" strokeweight="1.5pt">
          <w10:wrap anchorx="page" anchory="page"/>
        </v:line>
      </w:pict>
    </w:r>
    <w:r>
      <w:rPr>
        <w:noProof/>
      </w:rPr>
      <w:pict>
        <v:line id="_x0000_s2192" style="position:absolute;z-index:251633664;mso-position-horizontal-relative:page;mso-position-vertical-relative:page" from="53.4pt,782.05pt" to="574.95pt,782.05pt" strokeweight="1.5pt">
          <w10:wrap anchorx="page" anchory="page"/>
          <w10:anchorlock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44" type="#_x0000_t202" style="position:absolute;margin-left:33.45pt;margin-top:584pt;width:19.85pt;height:70.85pt;z-index:251705344;mso-position-horizontal-relative:page;mso-position-vertical-relative:page" strokeweight="1.5pt">
          <v:textbox style="layout-flow:vertical;mso-layout-flow-alt:bottom-to-top;mso-next-textbox:#_x0000_s2644" inset="1mm,1mm,0,0">
            <w:txbxContent>
              <w:p w:rsidR="00B47E6B" w:rsidRPr="0010719F" w:rsidRDefault="00B47E6B" w:rsidP="0010719F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184" type="#_x0000_t202" style="position:absolute;margin-left:19.3pt;margin-top:584pt;width:14.15pt;height:70.8pt;z-index:251627520;mso-position-horizontal-relative:page;mso-position-vertical-relative:page" strokeweight="1.5pt">
          <v:textbox style="layout-flow:vertical;mso-layout-flow-alt:bottom-to-top;mso-next-textbox:#_x0000_s2184" inset=".5mm,.5mm,0,0">
            <w:txbxContent>
              <w:p w:rsidR="00B47E6B" w:rsidRPr="003D7736" w:rsidRDefault="00B47E6B" w:rsidP="00BF1E96">
                <w:pPr>
                  <w:pStyle w:val="Gostframetext"/>
                  <w:jc w:val="center"/>
                </w:pPr>
                <w:proofErr w:type="spellStart"/>
                <w:r w:rsidRPr="003D7736">
                  <w:t>Взам</w:t>
                </w:r>
                <w:proofErr w:type="spellEnd"/>
                <w:r w:rsidRPr="003D7736">
                  <w:t>. инв. №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182" type="#_x0000_t202" style="position:absolute;margin-left:19.3pt;margin-top:654.9pt;width:14.15pt;height:99.2pt;z-index:251626496;mso-position-horizontal-relative:page;mso-position-vertical-relative:page" strokeweight="1.5pt">
          <v:textbox style="layout-flow:vertical;mso-layout-flow-alt:bottom-to-top;mso-next-textbox:#_x0000_s2182" inset=".5mm,.5mm,0,0">
            <w:txbxContent>
              <w:p w:rsidR="00B47E6B" w:rsidRPr="003D7736" w:rsidRDefault="00B47E6B" w:rsidP="00BF1E96">
                <w:pPr>
                  <w:pStyle w:val="Gostframetext"/>
                  <w:jc w:val="center"/>
                  <w:rPr>
                    <w:lang w:val="en-US"/>
                  </w:rPr>
                </w:pPr>
                <w:r w:rsidRPr="003D7736">
                  <w:t xml:space="preserve">Подп. </w:t>
                </w:r>
                <w:r>
                  <w:t>и</w:t>
                </w:r>
                <w:r w:rsidRPr="003D7736">
                  <w:t xml:space="preserve"> дата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181" type="#_x0000_t202" style="position:absolute;margin-left:33.45pt;margin-top:654.9pt;width:19.85pt;height:99.2pt;z-index:251625472;mso-position-horizontal-relative:page;mso-position-vertical-relative:page" strokeweight="1.5pt">
          <v:textbox style="layout-flow:vertical;mso-layout-flow-alt:bottom-to-top;mso-next-textbox:#_x0000_s2181" inset="1mm,1mm,0,0">
            <w:txbxContent>
              <w:p w:rsidR="00B47E6B" w:rsidRPr="0010719F" w:rsidRDefault="00B47E6B" w:rsidP="0010719F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Inpd" o:spid="_x0000_s2180" type="#_x0000_t202" style="position:absolute;margin-left:19.3pt;margin-top:754pt;width:14.15pt;height:70.85pt;z-index:251624448;mso-position-horizontal-relative:page;mso-position-vertical-relative:page" filled="f" strokeweight="1.5pt">
          <v:textbox style="layout-flow:vertical;mso-layout-flow-alt:bottom-to-top;mso-next-textbox:#tbxInpd" inset=".5mm,.5mm,0,0">
            <w:txbxContent>
              <w:p w:rsidR="00B47E6B" w:rsidRPr="003D7736" w:rsidRDefault="00B47E6B" w:rsidP="00F13831">
                <w:pPr>
                  <w:pStyle w:val="Gostframetext"/>
                  <w:jc w:val="center"/>
                </w:pPr>
                <w:r w:rsidRPr="003D7736">
                  <w:t>Инв. № подл.</w:t>
                </w:r>
              </w:p>
              <w:p w:rsidR="00B47E6B" w:rsidRPr="0010719F" w:rsidRDefault="00B47E6B" w:rsidP="0010719F"/>
            </w:txbxContent>
          </v:textbox>
          <w10:wrap anchorx="page" anchory="page"/>
          <w10:anchorlock/>
        </v:shape>
      </w:pict>
    </w:r>
    <w:r>
      <w:rPr>
        <w:noProof/>
      </w:rPr>
      <w:pict>
        <v:shape id="tbxInpo" o:spid="_x0000_s2179" type="#_x0000_t202" style="position:absolute;margin-left:33.45pt;margin-top:754pt;width:19.85pt;height:70.85pt;z-index:251623424;mso-position-horizontal-relative:page;mso-position-vertical-relative:page" strokeweight="1.5pt">
          <v:textbox style="layout-flow:vertical;mso-layout-flow-alt:bottom-to-top;mso-next-textbox:#tbxInpo" inset="1mm,1mm,0,0">
            <w:txbxContent>
              <w:p w:rsidR="00B47E6B" w:rsidRPr="0010719F" w:rsidRDefault="00B47E6B" w:rsidP="0010719F"/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177" type="#_x0000_t202" style="position:absolute;margin-left:546.6pt;margin-top:782.05pt;width:28.35pt;height:19.85pt;z-index:251621376;mso-position-horizontal-relative:page;mso-position-vertical-relative:page" filled="f" strokeweight="1.5pt">
          <v:textbox style="mso-next-textbox:#_x0000_s2177" inset="0,1mm,0,0">
            <w:txbxContent>
              <w:p w:rsidR="00B47E6B" w:rsidRPr="003D7736" w:rsidRDefault="00B47E6B" w:rsidP="00A74D09">
                <w:pPr>
                  <w:pStyle w:val="Twordpage"/>
                  <w:rPr>
                    <w:i w:val="0"/>
                  </w:rPr>
                </w:pPr>
                <w:r w:rsidRPr="003D7736">
                  <w:rPr>
                    <w:i w:val="0"/>
                  </w:rPr>
                  <w:t>Лист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bxPagn" o:spid="_x0000_s2178" type="#_x0000_t202" style="position:absolute;margin-left:546.6pt;margin-top:801.9pt;width:28.35pt;height:22.7pt;z-index:251622400;mso-position-horizontal-relative:page;mso-position-vertical-relative:page" filled="f" strokeweight="1.5pt">
          <v:textbox style="mso-next-textbox:#tbxPagn" inset="0,1mm,0,0">
            <w:txbxContent>
              <w:p w:rsidR="00B47E6B" w:rsidRPr="00F13831" w:rsidRDefault="00B47E6B" w:rsidP="00F13831">
                <w:pPr>
                  <w:pStyle w:val="Gostframetext"/>
                  <w:jc w:val="center"/>
                </w:pPr>
                <w:r w:rsidRPr="00F13831">
                  <w:rPr>
                    <w:rStyle w:val="a9"/>
                  </w:rPr>
                  <w:fldChar w:fldCharType="begin"/>
                </w:r>
                <w:r w:rsidRPr="00F13831">
                  <w:rPr>
                    <w:rStyle w:val="a9"/>
                  </w:rPr>
                  <w:instrText xml:space="preserve"> PAGE </w:instrText>
                </w:r>
                <w:r w:rsidRPr="00F13831">
                  <w:rPr>
                    <w:rStyle w:val="a9"/>
                  </w:rPr>
                  <w:fldChar w:fldCharType="separate"/>
                </w:r>
                <w:r w:rsidR="00AB4B59">
                  <w:rPr>
                    <w:rStyle w:val="a9"/>
                    <w:noProof/>
                  </w:rPr>
                  <w:t>8</w:t>
                </w:r>
                <w:r w:rsidRPr="00F13831"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200" type="#_x0000_t202" style="position:absolute;margin-left:112.1pt;margin-top:811.2pt;width:28.35pt;height:14.15pt;z-index:251636736;mso-position-horizontal-relative:page;mso-position-vertical-relative:page" filled="f" strokeweight=".5pt">
          <v:textbox style="mso-next-textbox:#_x0000_s2200" inset="0,.5mm,0,0">
            <w:txbxContent>
              <w:p w:rsidR="00B47E6B" w:rsidRPr="00F13831" w:rsidRDefault="00B47E6B" w:rsidP="00F13831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l" o:spid="_x0000_s2199" type="#_x0000_t202" style="position:absolute;margin-left:112.1pt;margin-top:797.05pt;width:28.35pt;height:14.15pt;z-index:251635712;mso-position-horizontal-relative:page;mso-position-vertical-relative:page" filled="f" strokeweight=".5pt">
          <v:textbox style="mso-next-textbox:#tbxIzml" inset="0,.5mm,0,0">
            <w:txbxContent>
              <w:p w:rsidR="00B47E6B" w:rsidRPr="00FA5728" w:rsidRDefault="00B47E6B" w:rsidP="00A74D09">
                <w:pPr>
                  <w:pStyle w:val="Twordizme"/>
                </w:pPr>
                <w: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191" style="position:absolute;z-index:251632640;mso-position-horizontal-relative:page;mso-position-vertical-relative:page" from="239.7pt,782.85pt" to="239.7pt,825.35pt" strokeweight="1.5pt">
          <w10:wrap anchorx="page" anchory="page"/>
        </v:line>
      </w:pict>
    </w:r>
    <w:r>
      <w:rPr>
        <w:noProof/>
      </w:rPr>
      <w:pict>
        <v:line id="_x0000_s2190" style="position:absolute;z-index:251631616;mso-position-horizontal-relative:page;mso-position-vertical-relative:page" from="211.35pt,782.85pt" to="211.35pt,825.35pt" strokeweight="1.5pt">
          <w10:wrap anchorx="page" anchory="page"/>
        </v:line>
      </w:pict>
    </w:r>
    <w:r>
      <w:rPr>
        <w:noProof/>
      </w:rPr>
      <w:pict>
        <v:line id="_x0000_s2189" style="position:absolute;z-index:251630592;mso-position-horizontal-relative:page;mso-position-vertical-relative:page" from="168.8pt,782.85pt" to="168.8pt,825.35pt" strokeweight="1.5pt">
          <w10:wrap anchorx="page" anchory="page"/>
        </v:line>
      </w:pict>
    </w:r>
    <w:r>
      <w:rPr>
        <w:noProof/>
      </w:rPr>
      <w:pict>
        <v:line id="_x0000_s2188" style="position:absolute;z-index:251629568;mso-position-horizontal-relative:page;mso-position-vertical-relative:page" from="112.1pt,782.85pt" to="112.1pt,825.35pt" strokeweight="1.5pt">
          <w10:wrap anchorx="page" anchory="page"/>
        </v:line>
      </w:pict>
    </w:r>
    <w:r>
      <w:rPr>
        <w:noProof/>
      </w:rPr>
      <w:pict>
        <v:line id="_x0000_s2187" style="position:absolute;z-index:251628544;mso-position-horizontal-relative:page;mso-position-vertical-relative:page" from="83.75pt,782.85pt" to="83.75pt,825.35pt" strokeweight="1.5pt">
          <w10:wrap anchorx="page" anchory="page"/>
        </v:line>
      </w:pict>
    </w:r>
    <w:r>
      <w:rPr>
        <w:noProof/>
      </w:rPr>
      <w:pict>
        <v:shape id="_x0000_s2175" type="#_x0000_t202" style="position:absolute;margin-left:211.35pt;margin-top:811.2pt;width:28.35pt;height:14.15pt;z-index:251619328;mso-position-horizontal-relative:page;mso-position-vertical-relative:page" filled="f" strokeweight=".5pt">
          <v:textbox style="mso-next-textbox:#_x0000_s2175" inset="0,.5mm,0,0">
            <w:txbxContent>
              <w:p w:rsidR="00B47E6B" w:rsidRPr="00F13831" w:rsidRDefault="00B47E6B" w:rsidP="004D63E3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174" type="#_x0000_t202" style="position:absolute;margin-left:211.35pt;margin-top:797.05pt;width:28.35pt;height:14.15pt;z-index:251618304;mso-position-horizontal-relative:page;mso-position-vertical-relative:page" filled="f" strokeweight=".5pt">
          <v:textbox style="mso-next-textbox:#tbxIzmd" inset="0,.5mm,0,0">
            <w:txbxContent>
              <w:p w:rsidR="00B47E6B" w:rsidRPr="00DF2469" w:rsidRDefault="00B47E6B" w:rsidP="00A74D09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3" type="#_x0000_t202" style="position:absolute;margin-left:168.8pt;margin-top:811.2pt;width:42.5pt;height:14.15pt;z-index:251617280;mso-position-horizontal-relative:page;mso-position-vertical-relative:page" filled="f" strokeweight=".5pt">
          <v:textbox style="mso-next-textbox:#_x0000_s2173" inset="0,.5mm,0,0">
            <w:txbxContent>
              <w:p w:rsidR="00B47E6B" w:rsidRPr="00F13831" w:rsidRDefault="00B47E6B" w:rsidP="00F13831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2" type="#_x0000_t202" style="position:absolute;margin-left:168.8pt;margin-top:797.05pt;width:42.5pt;height:14.15pt;z-index:251616256;mso-position-horizontal-relative:page;mso-position-vertical-relative:page" filled="f" strokeweight=".5pt">
          <v:textbox style="mso-next-textbox:#_x0000_s2172" inset="0,.5mm,0,0">
            <w:txbxContent>
              <w:p w:rsidR="00B47E6B" w:rsidRDefault="00B47E6B" w:rsidP="00A74D09">
                <w:pPr>
                  <w:pStyle w:val="Twordizm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71" type="#_x0000_t202" style="position:absolute;margin-left:140.45pt;margin-top:811.2pt;width:28.35pt;height:14.15pt;z-index:251615232;mso-position-horizontal-relative:page;mso-position-vertical-relative:page" filled="f" strokeweight=".5pt">
          <v:textbox style="mso-next-textbox:#_x0000_s2171" inset="0,.5mm,0,0">
            <w:txbxContent>
              <w:p w:rsidR="00B47E6B" w:rsidRPr="00F13831" w:rsidRDefault="00B47E6B" w:rsidP="00F13831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>№ док.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170" type="#_x0000_t202" style="position:absolute;margin-left:140.45pt;margin-top:797.05pt;width:28.35pt;height:14.15pt;z-index:251614208;mso-position-horizontal-relative:page;mso-position-vertical-relative:page" filled="f" strokeweight=".5pt">
          <v:textbox style="mso-next-textbox:#tbxNdoc" inset="0,.5mm,0,0">
            <w:txbxContent>
              <w:p w:rsidR="00B47E6B" w:rsidRPr="00DF2469" w:rsidRDefault="00B47E6B" w:rsidP="00A74D09">
                <w:pPr>
                  <w:pStyle w:val="Twordizme"/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69" type="#_x0000_t202" style="position:absolute;margin-left:83.75pt;margin-top:811.2pt;width:28.35pt;height:14.15pt;z-index:251613184;mso-position-horizontal-relative:page;mso-position-vertical-relative:page" filled="f" strokeweight=".5pt">
          <v:textbox style="mso-next-textbox:#_x0000_s2169" inset="0,.5mm,0,0">
            <w:txbxContent>
              <w:p w:rsidR="00B47E6B" w:rsidRPr="00F13831" w:rsidRDefault="00B47E6B" w:rsidP="00F13831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 xml:space="preserve">Кол. </w:t>
                </w:r>
                <w:proofErr w:type="spellStart"/>
                <w:r w:rsidRPr="00F13831">
                  <w:rPr>
                    <w:sz w:val="16"/>
                    <w:szCs w:val="16"/>
                  </w:rPr>
                  <w:t>уч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tbxIzmk" o:spid="_x0000_s2168" type="#_x0000_t202" style="position:absolute;margin-left:83.75pt;margin-top:797.05pt;width:28.35pt;height:14.15pt;z-index:251612160;mso-position-horizontal-relative:page;mso-position-vertical-relative:page" filled="f" strokeweight=".5pt">
          <v:textbox style="mso-next-textbox:#tbxIzmk" inset="0,.5mm,0,0">
            <w:txbxContent>
              <w:p w:rsidR="00B47E6B" w:rsidRPr="0010719F" w:rsidRDefault="00B47E6B" w:rsidP="0010719F"/>
            </w:txbxContent>
          </v:textbox>
          <w10:wrap anchorx="page" anchory="page"/>
        </v:shape>
      </w:pict>
    </w:r>
    <w:r>
      <w:rPr>
        <w:noProof/>
      </w:rPr>
      <w:pict>
        <v:shape id="_x0000_s2167" type="#_x0000_t202" style="position:absolute;margin-left:55.4pt;margin-top:811.2pt;width:28.35pt;height:14.15pt;z-index:251611136;mso-position-horizontal-relative:page;mso-position-vertical-relative:page" filled="f" strokeweight=".5pt">
          <v:textbox style="mso-next-textbox:#_x0000_s2167" inset="0,.5mm,0,0">
            <w:txbxContent>
              <w:p w:rsidR="00B47E6B" w:rsidRPr="00F13831" w:rsidRDefault="00B47E6B" w:rsidP="00F13831">
                <w:pPr>
                  <w:pStyle w:val="Gostframetext"/>
                  <w:jc w:val="center"/>
                  <w:rPr>
                    <w:sz w:val="16"/>
                    <w:szCs w:val="16"/>
                  </w:rPr>
                </w:pPr>
                <w:r w:rsidRPr="00F13831">
                  <w:rPr>
                    <w:sz w:val="16"/>
                    <w:szCs w:val="16"/>
                  </w:rP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166" type="#_x0000_t202" style="position:absolute;margin-left:55.4pt;margin-top:797.05pt;width:28.35pt;height:14.15pt;z-index:251610112;mso-position-horizontal-relative:page;mso-position-vertical-relative:page" filled="f" strokeweight=".5pt">
          <v:textbox style="mso-next-textbox:#tbxIzme" inset="0,.5mm,0,0">
            <w:txbxContent>
              <w:p w:rsidR="00B47E6B" w:rsidRPr="00134B7F" w:rsidRDefault="00B47E6B" w:rsidP="00A74D09">
                <w:pPr>
                  <w:pStyle w:val="Twordizme"/>
                  <w:rPr>
                    <w:i w:val="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201" style="position:absolute;z-index:251637760;mso-position-horizontal-relative:page;mso-position-vertical-relative:page" from="140.45pt,782.85pt" to="140.45pt,825.35pt" strokeweight="1.5pt">
          <w10:wrap anchorx="page" anchory="page"/>
        </v:line>
      </w:pict>
    </w:r>
    <w:r>
      <w:rPr>
        <w:noProof/>
      </w:rPr>
      <w:pict>
        <v:shape id="tbxOboz" o:spid="_x0000_s2176" type="#_x0000_t202" style="position:absolute;margin-left:257.95pt;margin-top:796.5pt;width:284.85pt;height:21.25pt;z-index:251620352;mso-position-horizontal-relative:page;mso-position-vertical-relative:page" filled="f" stroked="f">
          <v:textbox style="mso-next-textbox:#tbxOboz" inset=",0,,0">
            <w:txbxContent>
              <w:p w:rsidR="00B47E6B" w:rsidRPr="004E1F69" w:rsidRDefault="00B47E6B" w:rsidP="008E3B30">
                <w:pPr>
                  <w:pStyle w:val="Gostframetext"/>
                  <w:jc w:val="center"/>
                  <w:rPr>
                    <w:sz w:val="32"/>
                    <w:szCs w:val="32"/>
                    <w:lang w:val="en-US"/>
                  </w:rPr>
                </w:pPr>
                <w:r>
                  <w:rPr>
                    <w:rFonts w:cs="Arial"/>
                    <w:b/>
                    <w:bCs/>
                    <w:sz w:val="32"/>
                    <w:szCs w:val="32"/>
                  </w:rPr>
                  <w:t>КР</w:t>
                </w:r>
              </w:p>
              <w:p w:rsidR="00B47E6B" w:rsidRPr="004E1F69" w:rsidRDefault="00B47E6B" w:rsidP="00A063CD">
                <w:pPr>
                  <w:jc w:val="center"/>
                  <w:rPr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76" w:rsidRDefault="00993B76">
      <w:r>
        <w:separator/>
      </w:r>
    </w:p>
  </w:footnote>
  <w:footnote w:type="continuationSeparator" w:id="0">
    <w:p w:rsidR="00993B76" w:rsidRDefault="00993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Pr="008243B5" w:rsidRDefault="00993B76" w:rsidP="008243B5">
    <w:pPr>
      <w:pStyle w:val="a5"/>
      <w:rPr>
        <w:sz w:val="15"/>
        <w:szCs w:val="15"/>
      </w:rPr>
    </w:pPr>
    <w:r>
      <w:rPr>
        <w:b/>
        <w:noProof/>
        <w:sz w:val="15"/>
        <w:szCs w:val="15"/>
      </w:rPr>
      <w:pict>
        <v:group id="_x0000_s2651" style="position:absolute;margin-left:-14.2pt;margin-top:-11.35pt;width:521.65pt;height:808pt;z-index:251707392" coordorigin="1134,340" coordsize="10433,16160">
          <v:line id="_x0000_s2652" style="position:absolute;mso-position-horizontal-relative:page;mso-position-vertical-relative:page" from="1134,340" to="1134,16497" strokeweight="1.5pt"/>
          <v:line id="_x0000_s2653" style="position:absolute;mso-position-horizontal-relative:page;mso-position-vertical-relative:page" from="1134,340" to="11565,340" strokeweight="1.5pt"/>
          <v:line id="_x0000_s2654" style="position:absolute;mso-position-horizontal-relative:page;mso-position-vertical-relative:page" from="11567,340" to="11567,16497" strokeweight="1.5pt"/>
          <v:line id="_x0000_s2655" style="position:absolute;mso-position-horizontal-relative:page;mso-position-vertical-relative:page" from="1134,16500" to="11565,16500" strokeweight="1.5pt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Pr="002D51AC" w:rsidRDefault="00993B76" w:rsidP="00FC3148">
    <w:pPr>
      <w:pStyle w:val="a5"/>
      <w:rPr>
        <w:sz w:val="15"/>
        <w:szCs w:val="15"/>
      </w:rPr>
    </w:pPr>
    <w:r>
      <w:rPr>
        <w:b/>
        <w:noProof/>
        <w:sz w:val="15"/>
        <w:szCs w:val="15"/>
      </w:rPr>
      <w:pict>
        <v:group id="_x0000_s2645" style="position:absolute;margin-left:-14.2pt;margin-top:-11.35pt;width:521.65pt;height:808pt;z-index:251706368" coordorigin="1134,340" coordsize="10433,16160">
          <v:line id="_x0000_s2646" style="position:absolute;mso-position-horizontal-relative:page;mso-position-vertical-relative:page" from="1134,340" to="1134,16497" strokeweight="1.5pt"/>
          <v:line id="_x0000_s2647" style="position:absolute;mso-position-horizontal-relative:page;mso-position-vertical-relative:page" from="1134,340" to="11565,340" strokeweight="1.5pt"/>
          <v:line id="_x0000_s2648" style="position:absolute;mso-position-horizontal-relative:page;mso-position-vertical-relative:page" from="11567,340" to="11567,16497" strokeweight="1.5pt"/>
          <v:line id="_x0000_s2649" style="position:absolute;mso-position-horizontal-relative:page;mso-position-vertical-relative:page" from="1134,16500" to="11565,16500" strokeweight="1.5pt"/>
        </v:group>
      </w:pict>
    </w:r>
    <w:r>
      <w:rPr>
        <w:noProof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Dat8" o:spid="_x0000_s2499" type="#_x0000_t202" style="position:absolute;margin-left:28.35pt;margin-top:399.75pt;width:14.15pt;height:28.35pt;z-index:251704320;mso-position-horizontal-relative:page;mso-position-vertical-relative:page" strokeweight="1.5pt">
          <v:textbox style="layout-flow:vertical;mso-layout-flow-alt:bottom-to-top;mso-next-textbox:#tbxDat8" inset="0,0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  <w:sz w:val="15"/>
        <w:szCs w:val="15"/>
      </w:rPr>
      <w:pict>
        <v:shape id="tbxDat9" o:spid="_x0000_s2497" type="#_x0000_t202" style="position:absolute;margin-left:42.55pt;margin-top:399.75pt;width:14.15pt;height:28.35pt;z-index:251703296;mso-position-horizontal-relative:page;mso-position-vertical-relative:page" strokeweight="1.5pt">
          <v:textbox style="layout-flow:vertical;mso-layout-flow-alt:bottom-to-top;mso-next-textbox:#tbxDat9" inset="0,0,0,0">
            <w:txbxContent>
              <w:p w:rsidR="00B47E6B" w:rsidRPr="0010719F" w:rsidRDefault="00B47E6B" w:rsidP="00AB144C"/>
            </w:txbxContent>
          </v:textbox>
          <w10:wrap anchorx="page" anchory="page"/>
          <w10:anchorlock/>
        </v:shape>
      </w:pict>
    </w:r>
    <w:r>
      <w:rPr>
        <w:noProof/>
        <w:sz w:val="15"/>
        <w:szCs w:val="15"/>
      </w:rPr>
      <w:pict>
        <v:shape id="_x0000_s2496" type="#_x0000_t202" style="position:absolute;margin-left:28.35pt;margin-top:428.1pt;width:14.15pt;height:42.5pt;z-index:251702272;mso-position-horizontal-relative:page;mso-position-vertical-relative:page" strokeweight="1.5pt">
          <v:textbox style="layout-flow:vertical;mso-layout-flow-alt:bottom-to-top;mso-next-textbox:#_x0000_s2496" inset=".5mm,0,0,0">
            <w:txbxContent>
              <w:p w:rsidR="00B47E6B" w:rsidRDefault="00B47E6B" w:rsidP="00AB144C"/>
            </w:txbxContent>
          </v:textbox>
          <w10:wrap anchorx="page" anchory="page"/>
          <w10:anchorlock/>
        </v:shape>
      </w:pict>
    </w:r>
    <w:r>
      <w:rPr>
        <w:noProof/>
        <w:sz w:val="15"/>
        <w:szCs w:val="15"/>
      </w:rPr>
      <w:pict>
        <v:shape id="_x0000_s2494" type="#_x0000_t202" style="position:absolute;margin-left:42.55pt;margin-top:428.1pt;width:14.15pt;height:42.5pt;z-index:251701248;mso-position-horizontal-relative:page;mso-position-vertical-relative:page" strokeweight="1.5pt">
          <v:textbox style="layout-flow:vertical;mso-layout-flow-alt:bottom-to-top;mso-next-textbox:#_x0000_s2494" inset=".5mm,0,0,0">
            <w:txbxContent>
              <w:p w:rsidR="00B47E6B" w:rsidRDefault="00B47E6B" w:rsidP="00AB144C"/>
            </w:txbxContent>
          </v:textbox>
          <w10:wrap anchorx="page" anchory="page"/>
          <w10:anchorlock/>
        </v:shape>
      </w:pict>
    </w:r>
    <w:r>
      <w:rPr>
        <w:noProof/>
        <w:sz w:val="15"/>
        <w:szCs w:val="15"/>
      </w:rPr>
      <w:pict>
        <v:shape id="_x0000_s2490" type="#_x0000_t202" style="position:absolute;margin-left:14.2pt;margin-top:399.75pt;width:14.15pt;height:184.25pt;z-index:251698176;mso-position-horizontal-relative:page;mso-position-vertical-relative:page" strokeweight="1.5pt">
          <v:textbox style="layout-flow:vertical;mso-layout-flow-alt:bottom-to-top;mso-next-textbox:#_x0000_s2490" inset=".5mm,0,0,0">
            <w:txbxContent>
              <w:p w:rsidR="00B47E6B" w:rsidRPr="003D7736" w:rsidRDefault="00B47E6B" w:rsidP="00BF1E96">
                <w:pPr>
                  <w:pStyle w:val="Gostframetext"/>
                </w:pPr>
                <w:r w:rsidRPr="003D7736">
                  <w:t>Согласовано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E6B" w:rsidRDefault="00B47E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2F1B"/>
    <w:multiLevelType w:val="singleLevel"/>
    <w:tmpl w:val="A49A244C"/>
    <w:lvl w:ilvl="0">
      <w:start w:val="2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" w15:restartNumberingAfterBreak="0">
    <w:nsid w:val="221E0FCC"/>
    <w:multiLevelType w:val="hybridMultilevel"/>
    <w:tmpl w:val="8F08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5367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6A03C0"/>
    <w:multiLevelType w:val="hybridMultilevel"/>
    <w:tmpl w:val="28989AC4"/>
    <w:lvl w:ilvl="0" w:tplc="0E6A5C74">
      <w:start w:val="5"/>
      <w:numFmt w:val="decimal"/>
      <w:lvlText w:val="%1."/>
      <w:lvlJc w:val="left"/>
      <w:pPr>
        <w:tabs>
          <w:tab w:val="num" w:pos="1425"/>
        </w:tabs>
        <w:ind w:left="14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 w15:restartNumberingAfterBreak="0">
    <w:nsid w:val="286E4BA0"/>
    <w:multiLevelType w:val="hybridMultilevel"/>
    <w:tmpl w:val="E37833F6"/>
    <w:lvl w:ilvl="0" w:tplc="FDDC9706">
      <w:start w:val="1"/>
      <w:numFmt w:val="bullet"/>
      <w:lvlText w:val="–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D87C15"/>
    <w:multiLevelType w:val="hybridMultilevel"/>
    <w:tmpl w:val="ED0CAD08"/>
    <w:lvl w:ilvl="0" w:tplc="FFFFFFFF">
      <w:start w:val="1"/>
      <w:numFmt w:val="bullet"/>
      <w:lvlText w:val="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93F09"/>
    <w:multiLevelType w:val="hybridMultilevel"/>
    <w:tmpl w:val="1696BEE4"/>
    <w:lvl w:ilvl="0" w:tplc="FDDC9706">
      <w:start w:val="1"/>
      <w:numFmt w:val="bullet"/>
      <w:lvlText w:val="–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E680E60"/>
    <w:multiLevelType w:val="singleLevel"/>
    <w:tmpl w:val="522A746E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3141529F"/>
    <w:multiLevelType w:val="multilevel"/>
    <w:tmpl w:val="343E9E9E"/>
    <w:lvl w:ilvl="0">
      <w:start w:val="1"/>
      <w:numFmt w:val="decimal"/>
      <w:pStyle w:val="PROEKTheading1"/>
      <w:lvlText w:val="%1."/>
      <w:lvlJc w:val="left"/>
      <w:pPr>
        <w:tabs>
          <w:tab w:val="num" w:pos="148"/>
        </w:tabs>
        <w:ind w:left="148" w:hanging="261"/>
      </w:pPr>
      <w:rPr>
        <w:rFonts w:hint="default"/>
      </w:rPr>
    </w:lvl>
    <w:lvl w:ilvl="1">
      <w:start w:val="1"/>
      <w:numFmt w:val="decimal"/>
      <w:pStyle w:val="PROEKTheading11"/>
      <w:lvlText w:val="%1.%2"/>
      <w:lvlJc w:val="left"/>
      <w:pPr>
        <w:tabs>
          <w:tab w:val="num" w:pos="-323"/>
        </w:tabs>
        <w:ind w:left="-201" w:firstLine="88"/>
      </w:pPr>
      <w:rPr>
        <w:rFonts w:hint="default"/>
      </w:rPr>
    </w:lvl>
    <w:lvl w:ilvl="2">
      <w:start w:val="1"/>
      <w:numFmt w:val="decimal"/>
      <w:pStyle w:val="PROEKTheading111"/>
      <w:lvlText w:val="%1.%2.%3"/>
      <w:lvlJc w:val="left"/>
      <w:pPr>
        <w:tabs>
          <w:tab w:val="num" w:pos="436"/>
        </w:tabs>
        <w:ind w:left="436" w:hanging="549"/>
      </w:pPr>
      <w:rPr>
        <w:rFonts w:hint="default"/>
        <w:b/>
      </w:rPr>
    </w:lvl>
    <w:lvl w:ilvl="3">
      <w:start w:val="1"/>
      <w:numFmt w:val="decimal"/>
      <w:pStyle w:val="PROEKTheading111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9" w15:restartNumberingAfterBreak="0">
    <w:nsid w:val="35D972F7"/>
    <w:multiLevelType w:val="hybridMultilevel"/>
    <w:tmpl w:val="859E904E"/>
    <w:lvl w:ilvl="0" w:tplc="8222CABC">
      <w:start w:val="1"/>
      <w:numFmt w:val="bullet"/>
      <w:pStyle w:val="a"/>
      <w:lvlText w:val="–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0" w15:restartNumberingAfterBreak="0">
    <w:nsid w:val="37EE5C2D"/>
    <w:multiLevelType w:val="multilevel"/>
    <w:tmpl w:val="493260CE"/>
    <w:styleLink w:val="CurrentList1"/>
    <w:lvl w:ilvl="0">
      <w:start w:val="1"/>
      <w:numFmt w:val="decimal"/>
      <w:lvlText w:val="%1"/>
      <w:lvlJc w:val="right"/>
      <w:pPr>
        <w:tabs>
          <w:tab w:val="num" w:pos="885"/>
        </w:tabs>
        <w:ind w:left="885" w:hanging="28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414"/>
        </w:tabs>
        <w:ind w:left="536" w:hanging="349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1173"/>
        </w:tabs>
        <w:ind w:left="1173" w:hanging="436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317"/>
        </w:tabs>
        <w:ind w:left="1317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61"/>
        </w:tabs>
        <w:ind w:left="14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9"/>
        </w:tabs>
        <w:ind w:left="174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3"/>
        </w:tabs>
        <w:ind w:left="1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7"/>
        </w:tabs>
        <w:ind w:left="2037" w:hanging="1584"/>
      </w:pPr>
      <w:rPr>
        <w:rFonts w:hint="default"/>
      </w:rPr>
    </w:lvl>
  </w:abstractNum>
  <w:abstractNum w:abstractNumId="11" w15:restartNumberingAfterBreak="0">
    <w:nsid w:val="39681412"/>
    <w:multiLevelType w:val="hybridMultilevel"/>
    <w:tmpl w:val="3ED6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44C21FE"/>
    <w:multiLevelType w:val="hybridMultilevel"/>
    <w:tmpl w:val="A45E24FE"/>
    <w:lvl w:ilvl="0" w:tplc="FDDC9706">
      <w:start w:val="1"/>
      <w:numFmt w:val="bullet"/>
      <w:lvlText w:val="–"/>
      <w:lvlJc w:val="left"/>
      <w:pPr>
        <w:ind w:left="114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B87547"/>
    <w:multiLevelType w:val="multilevel"/>
    <w:tmpl w:val="04190023"/>
    <w:lvl w:ilvl="0">
      <w:start w:val="1"/>
      <w:numFmt w:val="upperRoman"/>
      <w:pStyle w:val="1"/>
      <w:lvlText w:val="Article %1."/>
      <w:lvlJc w:val="left"/>
      <w:pPr>
        <w:tabs>
          <w:tab w:val="num" w:pos="2188"/>
        </w:tabs>
        <w:ind w:left="748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86E2A64"/>
    <w:multiLevelType w:val="hybridMultilevel"/>
    <w:tmpl w:val="6FCA177E"/>
    <w:lvl w:ilvl="0" w:tplc="40E880C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A4250C7"/>
    <w:multiLevelType w:val="hybridMultilevel"/>
    <w:tmpl w:val="4D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2570B3"/>
    <w:multiLevelType w:val="singleLevel"/>
    <w:tmpl w:val="27182CA6"/>
    <w:lvl w:ilvl="0">
      <w:start w:val="1"/>
      <w:numFmt w:val="decimal"/>
      <w:pStyle w:val="Literatura"/>
      <w:lvlText w:val="[%1]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BA32BA4"/>
    <w:multiLevelType w:val="hybridMultilevel"/>
    <w:tmpl w:val="082AAFEC"/>
    <w:lvl w:ilvl="0" w:tplc="642E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768F0"/>
    <w:multiLevelType w:val="multilevel"/>
    <w:tmpl w:val="BCD6EDE2"/>
    <w:lvl w:ilvl="0">
      <w:start w:val="1"/>
      <w:numFmt w:val="decimal"/>
      <w:pStyle w:val="TebwordHeading1"/>
      <w:lvlText w:val="%1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1"/>
        </w:tabs>
        <w:ind w:left="11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55"/>
        </w:tabs>
        <w:ind w:left="16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59"/>
        </w:tabs>
        <w:ind w:left="21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3"/>
        </w:tabs>
        <w:ind w:left="26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39"/>
        </w:tabs>
        <w:ind w:left="3239" w:hanging="1440"/>
      </w:pPr>
      <w:rPr>
        <w:rFonts w:hint="default"/>
      </w:rPr>
    </w:lvl>
  </w:abstractNum>
  <w:abstractNum w:abstractNumId="19" w15:restartNumberingAfterBreak="0">
    <w:nsid w:val="6CFB23CD"/>
    <w:multiLevelType w:val="hybridMultilevel"/>
    <w:tmpl w:val="64186718"/>
    <w:lvl w:ilvl="0" w:tplc="FDDC9706">
      <w:start w:val="1"/>
      <w:numFmt w:val="bullet"/>
      <w:lvlText w:val="–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79B620D8"/>
    <w:multiLevelType w:val="hybridMultilevel"/>
    <w:tmpl w:val="592418C0"/>
    <w:lvl w:ilvl="0" w:tplc="FDDC9706">
      <w:start w:val="1"/>
      <w:numFmt w:val="bullet"/>
      <w:lvlText w:val="–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8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16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20"/>
  </w:num>
  <w:num w:numId="15">
    <w:abstractNumId w:val="19"/>
  </w:num>
  <w:num w:numId="16">
    <w:abstractNumId w:val="6"/>
  </w:num>
  <w:num w:numId="17">
    <w:abstractNumId w:val="4"/>
  </w:num>
  <w:num w:numId="18">
    <w:abstractNumId w:val="3"/>
  </w:num>
  <w:num w:numId="19">
    <w:abstractNumId w:val="8"/>
  </w:num>
  <w:num w:numId="20">
    <w:abstractNumId w:val="17"/>
  </w:num>
  <w:num w:numId="21">
    <w:abstractNumId w:val="1"/>
  </w:num>
  <w:num w:numId="22">
    <w:abstractNumId w:val="8"/>
  </w:num>
  <w:num w:numId="23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autoHyphenation/>
  <w:hyphenationZone w:val="357"/>
  <w:drawingGridHorizontalSpacing w:val="187"/>
  <w:displayHorizontalDrawingGridEvery w:val="0"/>
  <w:displayVerticalDrawingGridEvery w:val="2"/>
  <w:characterSpacingControl w:val="doNotCompress"/>
  <w:hdrShapeDefaults>
    <o:shapedefaults v:ext="edit" spidmax="26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8DD"/>
    <w:rsid w:val="00000A96"/>
    <w:rsid w:val="00000E6D"/>
    <w:rsid w:val="000024F0"/>
    <w:rsid w:val="00002863"/>
    <w:rsid w:val="0000389B"/>
    <w:rsid w:val="0000556D"/>
    <w:rsid w:val="00010647"/>
    <w:rsid w:val="00010EA9"/>
    <w:rsid w:val="00014806"/>
    <w:rsid w:val="00016664"/>
    <w:rsid w:val="000217E2"/>
    <w:rsid w:val="00023544"/>
    <w:rsid w:val="00024528"/>
    <w:rsid w:val="0002685E"/>
    <w:rsid w:val="00030BFA"/>
    <w:rsid w:val="00031601"/>
    <w:rsid w:val="000331A7"/>
    <w:rsid w:val="00035DE3"/>
    <w:rsid w:val="00040397"/>
    <w:rsid w:val="0004375E"/>
    <w:rsid w:val="00043B94"/>
    <w:rsid w:val="00043DBC"/>
    <w:rsid w:val="000503B6"/>
    <w:rsid w:val="0006012F"/>
    <w:rsid w:val="00061439"/>
    <w:rsid w:val="0006156A"/>
    <w:rsid w:val="0006254E"/>
    <w:rsid w:val="00064E6B"/>
    <w:rsid w:val="00065A48"/>
    <w:rsid w:val="000674E1"/>
    <w:rsid w:val="0006788B"/>
    <w:rsid w:val="00071602"/>
    <w:rsid w:val="00077BFB"/>
    <w:rsid w:val="000821D3"/>
    <w:rsid w:val="000823BA"/>
    <w:rsid w:val="000835B1"/>
    <w:rsid w:val="00091520"/>
    <w:rsid w:val="00093191"/>
    <w:rsid w:val="000936F6"/>
    <w:rsid w:val="00093929"/>
    <w:rsid w:val="000A0927"/>
    <w:rsid w:val="000A3688"/>
    <w:rsid w:val="000A5A44"/>
    <w:rsid w:val="000A6CF9"/>
    <w:rsid w:val="000B524A"/>
    <w:rsid w:val="000C1260"/>
    <w:rsid w:val="000C25D2"/>
    <w:rsid w:val="000C2682"/>
    <w:rsid w:val="000C33F4"/>
    <w:rsid w:val="000C5159"/>
    <w:rsid w:val="000C7059"/>
    <w:rsid w:val="000C7261"/>
    <w:rsid w:val="000D0672"/>
    <w:rsid w:val="000D71AD"/>
    <w:rsid w:val="000D7887"/>
    <w:rsid w:val="000D79C1"/>
    <w:rsid w:val="000E2338"/>
    <w:rsid w:val="000E2660"/>
    <w:rsid w:val="000E2B90"/>
    <w:rsid w:val="000E4035"/>
    <w:rsid w:val="000E441B"/>
    <w:rsid w:val="000E5E9E"/>
    <w:rsid w:val="000E6062"/>
    <w:rsid w:val="000E7420"/>
    <w:rsid w:val="000E77EE"/>
    <w:rsid w:val="000F03B7"/>
    <w:rsid w:val="000F06D1"/>
    <w:rsid w:val="000F13CC"/>
    <w:rsid w:val="000F2935"/>
    <w:rsid w:val="000F367F"/>
    <w:rsid w:val="000F4D41"/>
    <w:rsid w:val="000F55C9"/>
    <w:rsid w:val="000F71A5"/>
    <w:rsid w:val="000F7B9C"/>
    <w:rsid w:val="0010290E"/>
    <w:rsid w:val="001039C4"/>
    <w:rsid w:val="00105403"/>
    <w:rsid w:val="0010719F"/>
    <w:rsid w:val="001077A6"/>
    <w:rsid w:val="00113235"/>
    <w:rsid w:val="001135C7"/>
    <w:rsid w:val="00113FD6"/>
    <w:rsid w:val="0011441E"/>
    <w:rsid w:val="00115A31"/>
    <w:rsid w:val="0011620B"/>
    <w:rsid w:val="00120761"/>
    <w:rsid w:val="00120E50"/>
    <w:rsid w:val="00120FF8"/>
    <w:rsid w:val="00122035"/>
    <w:rsid w:val="00122311"/>
    <w:rsid w:val="00127888"/>
    <w:rsid w:val="00130223"/>
    <w:rsid w:val="001311AE"/>
    <w:rsid w:val="00131439"/>
    <w:rsid w:val="00132003"/>
    <w:rsid w:val="0013322E"/>
    <w:rsid w:val="001334E2"/>
    <w:rsid w:val="00134B7F"/>
    <w:rsid w:val="00135270"/>
    <w:rsid w:val="001364F4"/>
    <w:rsid w:val="00136630"/>
    <w:rsid w:val="0013693D"/>
    <w:rsid w:val="00136D96"/>
    <w:rsid w:val="00140111"/>
    <w:rsid w:val="0014083B"/>
    <w:rsid w:val="00141F12"/>
    <w:rsid w:val="0014241E"/>
    <w:rsid w:val="001442D0"/>
    <w:rsid w:val="00151219"/>
    <w:rsid w:val="00152122"/>
    <w:rsid w:val="0015445C"/>
    <w:rsid w:val="001569F8"/>
    <w:rsid w:val="00156FAB"/>
    <w:rsid w:val="001576CC"/>
    <w:rsid w:val="001609A2"/>
    <w:rsid w:val="001611D6"/>
    <w:rsid w:val="00161F36"/>
    <w:rsid w:val="00162C7D"/>
    <w:rsid w:val="00170A9F"/>
    <w:rsid w:val="00171E60"/>
    <w:rsid w:val="001737AF"/>
    <w:rsid w:val="001738B9"/>
    <w:rsid w:val="00173E28"/>
    <w:rsid w:val="001745D1"/>
    <w:rsid w:val="001765D8"/>
    <w:rsid w:val="0018358F"/>
    <w:rsid w:val="0018379B"/>
    <w:rsid w:val="00184F2B"/>
    <w:rsid w:val="00187383"/>
    <w:rsid w:val="00187925"/>
    <w:rsid w:val="00187C78"/>
    <w:rsid w:val="001911DE"/>
    <w:rsid w:val="00191F6C"/>
    <w:rsid w:val="0019269D"/>
    <w:rsid w:val="00193C89"/>
    <w:rsid w:val="00194DC5"/>
    <w:rsid w:val="00195A0C"/>
    <w:rsid w:val="00197062"/>
    <w:rsid w:val="001A0E09"/>
    <w:rsid w:val="001A4E6F"/>
    <w:rsid w:val="001A4F87"/>
    <w:rsid w:val="001A696A"/>
    <w:rsid w:val="001B101B"/>
    <w:rsid w:val="001B348B"/>
    <w:rsid w:val="001B424F"/>
    <w:rsid w:val="001C1525"/>
    <w:rsid w:val="001C1C48"/>
    <w:rsid w:val="001C28F4"/>
    <w:rsid w:val="001C2A6D"/>
    <w:rsid w:val="001C2AF9"/>
    <w:rsid w:val="001C33A5"/>
    <w:rsid w:val="001C7523"/>
    <w:rsid w:val="001D1946"/>
    <w:rsid w:val="001D29A4"/>
    <w:rsid w:val="001D38EA"/>
    <w:rsid w:val="001D4180"/>
    <w:rsid w:val="001D4E16"/>
    <w:rsid w:val="001D50BF"/>
    <w:rsid w:val="001D6C6D"/>
    <w:rsid w:val="001D7B8F"/>
    <w:rsid w:val="001D7D66"/>
    <w:rsid w:val="001E1FCC"/>
    <w:rsid w:val="001E4416"/>
    <w:rsid w:val="001E6A59"/>
    <w:rsid w:val="001E7D94"/>
    <w:rsid w:val="001F1132"/>
    <w:rsid w:val="001F3F6E"/>
    <w:rsid w:val="001F519D"/>
    <w:rsid w:val="001F70CB"/>
    <w:rsid w:val="00202270"/>
    <w:rsid w:val="002025A3"/>
    <w:rsid w:val="00203F11"/>
    <w:rsid w:val="00204926"/>
    <w:rsid w:val="00206B05"/>
    <w:rsid w:val="0020752D"/>
    <w:rsid w:val="00210967"/>
    <w:rsid w:val="00210BB4"/>
    <w:rsid w:val="0021114B"/>
    <w:rsid w:val="002179DC"/>
    <w:rsid w:val="0022000C"/>
    <w:rsid w:val="002223FA"/>
    <w:rsid w:val="00222A1E"/>
    <w:rsid w:val="00225FD3"/>
    <w:rsid w:val="00230BF6"/>
    <w:rsid w:val="00232F0A"/>
    <w:rsid w:val="00233FDD"/>
    <w:rsid w:val="00235519"/>
    <w:rsid w:val="00243F07"/>
    <w:rsid w:val="00244008"/>
    <w:rsid w:val="002441D0"/>
    <w:rsid w:val="00244536"/>
    <w:rsid w:val="00245872"/>
    <w:rsid w:val="00245F64"/>
    <w:rsid w:val="00246604"/>
    <w:rsid w:val="0024740C"/>
    <w:rsid w:val="00250DE1"/>
    <w:rsid w:val="00251875"/>
    <w:rsid w:val="00252785"/>
    <w:rsid w:val="00252F3F"/>
    <w:rsid w:val="00254084"/>
    <w:rsid w:val="002555F6"/>
    <w:rsid w:val="00256AA9"/>
    <w:rsid w:val="00256EBE"/>
    <w:rsid w:val="0025767C"/>
    <w:rsid w:val="00260D0F"/>
    <w:rsid w:val="00263A80"/>
    <w:rsid w:val="002646FE"/>
    <w:rsid w:val="002647F2"/>
    <w:rsid w:val="00264832"/>
    <w:rsid w:val="00270732"/>
    <w:rsid w:val="00271350"/>
    <w:rsid w:val="00271CF4"/>
    <w:rsid w:val="00273E78"/>
    <w:rsid w:val="00276124"/>
    <w:rsid w:val="00276758"/>
    <w:rsid w:val="00277655"/>
    <w:rsid w:val="002809EA"/>
    <w:rsid w:val="00280ED1"/>
    <w:rsid w:val="0028640A"/>
    <w:rsid w:val="00296126"/>
    <w:rsid w:val="0029686F"/>
    <w:rsid w:val="002A02E7"/>
    <w:rsid w:val="002A3009"/>
    <w:rsid w:val="002A4B0F"/>
    <w:rsid w:val="002B01BA"/>
    <w:rsid w:val="002B0EA2"/>
    <w:rsid w:val="002B4999"/>
    <w:rsid w:val="002B5F57"/>
    <w:rsid w:val="002B7660"/>
    <w:rsid w:val="002B795B"/>
    <w:rsid w:val="002C0199"/>
    <w:rsid w:val="002C01FF"/>
    <w:rsid w:val="002C2152"/>
    <w:rsid w:val="002C4887"/>
    <w:rsid w:val="002C48BB"/>
    <w:rsid w:val="002C58FC"/>
    <w:rsid w:val="002C699F"/>
    <w:rsid w:val="002C6A49"/>
    <w:rsid w:val="002C7CC8"/>
    <w:rsid w:val="002D0205"/>
    <w:rsid w:val="002D07C5"/>
    <w:rsid w:val="002D0A44"/>
    <w:rsid w:val="002D41CA"/>
    <w:rsid w:val="002D424C"/>
    <w:rsid w:val="002D51AC"/>
    <w:rsid w:val="002D5EEA"/>
    <w:rsid w:val="002D625D"/>
    <w:rsid w:val="002D6F38"/>
    <w:rsid w:val="002E0B17"/>
    <w:rsid w:val="002E1011"/>
    <w:rsid w:val="002E11CC"/>
    <w:rsid w:val="002E2FCC"/>
    <w:rsid w:val="002E318F"/>
    <w:rsid w:val="002E3F2E"/>
    <w:rsid w:val="002E729A"/>
    <w:rsid w:val="002E76AC"/>
    <w:rsid w:val="002F0869"/>
    <w:rsid w:val="002F0FC1"/>
    <w:rsid w:val="002F1EC0"/>
    <w:rsid w:val="002F2DD1"/>
    <w:rsid w:val="002F3AB9"/>
    <w:rsid w:val="002F3FAE"/>
    <w:rsid w:val="002F6443"/>
    <w:rsid w:val="002F692E"/>
    <w:rsid w:val="002F7132"/>
    <w:rsid w:val="00301A4D"/>
    <w:rsid w:val="00301B40"/>
    <w:rsid w:val="00303111"/>
    <w:rsid w:val="00304497"/>
    <w:rsid w:val="00305E7A"/>
    <w:rsid w:val="003106BB"/>
    <w:rsid w:val="0031268F"/>
    <w:rsid w:val="00314388"/>
    <w:rsid w:val="00314A4D"/>
    <w:rsid w:val="003209D4"/>
    <w:rsid w:val="00320AAB"/>
    <w:rsid w:val="00323B78"/>
    <w:rsid w:val="00323CCE"/>
    <w:rsid w:val="00323EC6"/>
    <w:rsid w:val="00325EE0"/>
    <w:rsid w:val="003264FC"/>
    <w:rsid w:val="003265C7"/>
    <w:rsid w:val="00326624"/>
    <w:rsid w:val="00327850"/>
    <w:rsid w:val="00327904"/>
    <w:rsid w:val="00327E85"/>
    <w:rsid w:val="00331076"/>
    <w:rsid w:val="003315D2"/>
    <w:rsid w:val="00341109"/>
    <w:rsid w:val="003458D9"/>
    <w:rsid w:val="003477EC"/>
    <w:rsid w:val="0035118B"/>
    <w:rsid w:val="00352D3E"/>
    <w:rsid w:val="00352E01"/>
    <w:rsid w:val="003570CC"/>
    <w:rsid w:val="003579EE"/>
    <w:rsid w:val="003603D0"/>
    <w:rsid w:val="00360BC6"/>
    <w:rsid w:val="00360C9C"/>
    <w:rsid w:val="00364FB2"/>
    <w:rsid w:val="00366808"/>
    <w:rsid w:val="003701B2"/>
    <w:rsid w:val="0037080C"/>
    <w:rsid w:val="003740D3"/>
    <w:rsid w:val="003748C1"/>
    <w:rsid w:val="003805C1"/>
    <w:rsid w:val="003826DA"/>
    <w:rsid w:val="00382CB7"/>
    <w:rsid w:val="0038427F"/>
    <w:rsid w:val="00386BD1"/>
    <w:rsid w:val="003903D4"/>
    <w:rsid w:val="0039052F"/>
    <w:rsid w:val="00390552"/>
    <w:rsid w:val="0039191D"/>
    <w:rsid w:val="00392601"/>
    <w:rsid w:val="00392DC1"/>
    <w:rsid w:val="00393BAD"/>
    <w:rsid w:val="00395044"/>
    <w:rsid w:val="00397C34"/>
    <w:rsid w:val="003A0771"/>
    <w:rsid w:val="003A1488"/>
    <w:rsid w:val="003A2B96"/>
    <w:rsid w:val="003A6D14"/>
    <w:rsid w:val="003B116E"/>
    <w:rsid w:val="003B20C0"/>
    <w:rsid w:val="003B603F"/>
    <w:rsid w:val="003C0A53"/>
    <w:rsid w:val="003C116C"/>
    <w:rsid w:val="003C1A12"/>
    <w:rsid w:val="003C4556"/>
    <w:rsid w:val="003C4B9D"/>
    <w:rsid w:val="003C6918"/>
    <w:rsid w:val="003C7B40"/>
    <w:rsid w:val="003D0DB1"/>
    <w:rsid w:val="003D268A"/>
    <w:rsid w:val="003D5594"/>
    <w:rsid w:val="003D7736"/>
    <w:rsid w:val="003E0F37"/>
    <w:rsid w:val="003E11CA"/>
    <w:rsid w:val="003E12CD"/>
    <w:rsid w:val="003E2757"/>
    <w:rsid w:val="003E4A89"/>
    <w:rsid w:val="003E4DD0"/>
    <w:rsid w:val="003E7FC8"/>
    <w:rsid w:val="003F0061"/>
    <w:rsid w:val="003F3126"/>
    <w:rsid w:val="003F3B54"/>
    <w:rsid w:val="003F4986"/>
    <w:rsid w:val="003F6018"/>
    <w:rsid w:val="00400815"/>
    <w:rsid w:val="0040215A"/>
    <w:rsid w:val="004034EC"/>
    <w:rsid w:val="004038A1"/>
    <w:rsid w:val="00403EAF"/>
    <w:rsid w:val="00404FDB"/>
    <w:rsid w:val="00407B57"/>
    <w:rsid w:val="00412BDF"/>
    <w:rsid w:val="00412EC4"/>
    <w:rsid w:val="00413AB1"/>
    <w:rsid w:val="00413F19"/>
    <w:rsid w:val="00414D43"/>
    <w:rsid w:val="00415337"/>
    <w:rsid w:val="00416B38"/>
    <w:rsid w:val="00416E44"/>
    <w:rsid w:val="0041740B"/>
    <w:rsid w:val="00417B07"/>
    <w:rsid w:val="00420801"/>
    <w:rsid w:val="00420875"/>
    <w:rsid w:val="00420BB5"/>
    <w:rsid w:val="0042199A"/>
    <w:rsid w:val="00424ACB"/>
    <w:rsid w:val="0042677A"/>
    <w:rsid w:val="004321BB"/>
    <w:rsid w:val="004337D7"/>
    <w:rsid w:val="00435A04"/>
    <w:rsid w:val="00435A66"/>
    <w:rsid w:val="0043600A"/>
    <w:rsid w:val="004362DA"/>
    <w:rsid w:val="0044155C"/>
    <w:rsid w:val="00443D78"/>
    <w:rsid w:val="0044663E"/>
    <w:rsid w:val="00446C77"/>
    <w:rsid w:val="00446DC5"/>
    <w:rsid w:val="004474A3"/>
    <w:rsid w:val="00450A81"/>
    <w:rsid w:val="00453688"/>
    <w:rsid w:val="0045425A"/>
    <w:rsid w:val="00454AD1"/>
    <w:rsid w:val="004564EA"/>
    <w:rsid w:val="004600D7"/>
    <w:rsid w:val="0046217A"/>
    <w:rsid w:val="00463914"/>
    <w:rsid w:val="00465B9D"/>
    <w:rsid w:val="00466742"/>
    <w:rsid w:val="0046772D"/>
    <w:rsid w:val="00467F0E"/>
    <w:rsid w:val="00470411"/>
    <w:rsid w:val="0047106D"/>
    <w:rsid w:val="0047137C"/>
    <w:rsid w:val="00473792"/>
    <w:rsid w:val="0047440E"/>
    <w:rsid w:val="00474F25"/>
    <w:rsid w:val="00475ADB"/>
    <w:rsid w:val="0047718D"/>
    <w:rsid w:val="00484116"/>
    <w:rsid w:val="00486D1C"/>
    <w:rsid w:val="004874EE"/>
    <w:rsid w:val="00487F72"/>
    <w:rsid w:val="0049256A"/>
    <w:rsid w:val="00492ACF"/>
    <w:rsid w:val="00496FB8"/>
    <w:rsid w:val="00497239"/>
    <w:rsid w:val="00497372"/>
    <w:rsid w:val="004A2340"/>
    <w:rsid w:val="004A2906"/>
    <w:rsid w:val="004A3B72"/>
    <w:rsid w:val="004A5F24"/>
    <w:rsid w:val="004A62D4"/>
    <w:rsid w:val="004A76AE"/>
    <w:rsid w:val="004B0BB3"/>
    <w:rsid w:val="004B0CE5"/>
    <w:rsid w:val="004B0FAD"/>
    <w:rsid w:val="004B18B6"/>
    <w:rsid w:val="004B32E2"/>
    <w:rsid w:val="004B4756"/>
    <w:rsid w:val="004B59B8"/>
    <w:rsid w:val="004B5E8D"/>
    <w:rsid w:val="004B6604"/>
    <w:rsid w:val="004B6B35"/>
    <w:rsid w:val="004B7359"/>
    <w:rsid w:val="004C2753"/>
    <w:rsid w:val="004C3B21"/>
    <w:rsid w:val="004C5443"/>
    <w:rsid w:val="004C67D9"/>
    <w:rsid w:val="004C7D27"/>
    <w:rsid w:val="004C7E38"/>
    <w:rsid w:val="004D06E0"/>
    <w:rsid w:val="004D2E10"/>
    <w:rsid w:val="004D3A8E"/>
    <w:rsid w:val="004D46F3"/>
    <w:rsid w:val="004D5F70"/>
    <w:rsid w:val="004D63E3"/>
    <w:rsid w:val="004E0346"/>
    <w:rsid w:val="004E0FF3"/>
    <w:rsid w:val="004E1F69"/>
    <w:rsid w:val="004E58BB"/>
    <w:rsid w:val="004E5FE9"/>
    <w:rsid w:val="004E6E03"/>
    <w:rsid w:val="004F29F3"/>
    <w:rsid w:val="004F2D0C"/>
    <w:rsid w:val="004F55A2"/>
    <w:rsid w:val="004F5D3C"/>
    <w:rsid w:val="004F61CA"/>
    <w:rsid w:val="00501506"/>
    <w:rsid w:val="00501829"/>
    <w:rsid w:val="005024F3"/>
    <w:rsid w:val="00502723"/>
    <w:rsid w:val="00503B2D"/>
    <w:rsid w:val="0050418F"/>
    <w:rsid w:val="005046EE"/>
    <w:rsid w:val="0050481E"/>
    <w:rsid w:val="0050547B"/>
    <w:rsid w:val="00507C2F"/>
    <w:rsid w:val="005114F6"/>
    <w:rsid w:val="00512541"/>
    <w:rsid w:val="00513930"/>
    <w:rsid w:val="00514EBD"/>
    <w:rsid w:val="00515442"/>
    <w:rsid w:val="005154AD"/>
    <w:rsid w:val="00517A41"/>
    <w:rsid w:val="005206C9"/>
    <w:rsid w:val="0052134B"/>
    <w:rsid w:val="0052575B"/>
    <w:rsid w:val="00525CB9"/>
    <w:rsid w:val="00526F6E"/>
    <w:rsid w:val="0052749A"/>
    <w:rsid w:val="00531AE9"/>
    <w:rsid w:val="00533699"/>
    <w:rsid w:val="0053678C"/>
    <w:rsid w:val="005367D5"/>
    <w:rsid w:val="00536900"/>
    <w:rsid w:val="00537260"/>
    <w:rsid w:val="0053770A"/>
    <w:rsid w:val="005409FF"/>
    <w:rsid w:val="005427BE"/>
    <w:rsid w:val="0054433F"/>
    <w:rsid w:val="00546D72"/>
    <w:rsid w:val="00546F06"/>
    <w:rsid w:val="00547C0B"/>
    <w:rsid w:val="00547C90"/>
    <w:rsid w:val="00547D01"/>
    <w:rsid w:val="00551339"/>
    <w:rsid w:val="00551928"/>
    <w:rsid w:val="005534BC"/>
    <w:rsid w:val="0055366C"/>
    <w:rsid w:val="00553A5E"/>
    <w:rsid w:val="0055724A"/>
    <w:rsid w:val="00560C22"/>
    <w:rsid w:val="005617B3"/>
    <w:rsid w:val="00564D9A"/>
    <w:rsid w:val="00565F30"/>
    <w:rsid w:val="00566D0F"/>
    <w:rsid w:val="00567F34"/>
    <w:rsid w:val="00570852"/>
    <w:rsid w:val="00573644"/>
    <w:rsid w:val="005777DA"/>
    <w:rsid w:val="00577E32"/>
    <w:rsid w:val="00582434"/>
    <w:rsid w:val="00587446"/>
    <w:rsid w:val="00590055"/>
    <w:rsid w:val="00590FE1"/>
    <w:rsid w:val="005913CB"/>
    <w:rsid w:val="00591E78"/>
    <w:rsid w:val="0059255A"/>
    <w:rsid w:val="00596C25"/>
    <w:rsid w:val="005A2FB1"/>
    <w:rsid w:val="005A38D3"/>
    <w:rsid w:val="005A3AEC"/>
    <w:rsid w:val="005A5D76"/>
    <w:rsid w:val="005A6421"/>
    <w:rsid w:val="005B2B0E"/>
    <w:rsid w:val="005B4B8E"/>
    <w:rsid w:val="005B63CC"/>
    <w:rsid w:val="005B7750"/>
    <w:rsid w:val="005C601B"/>
    <w:rsid w:val="005C632A"/>
    <w:rsid w:val="005D3E19"/>
    <w:rsid w:val="005D3F54"/>
    <w:rsid w:val="005D45EB"/>
    <w:rsid w:val="005D4DFF"/>
    <w:rsid w:val="005D4EF0"/>
    <w:rsid w:val="005D55EA"/>
    <w:rsid w:val="005D5D96"/>
    <w:rsid w:val="005D6461"/>
    <w:rsid w:val="005E0783"/>
    <w:rsid w:val="005E2976"/>
    <w:rsid w:val="005E5DBC"/>
    <w:rsid w:val="005E7CD8"/>
    <w:rsid w:val="005F0428"/>
    <w:rsid w:val="005F1616"/>
    <w:rsid w:val="005F1C45"/>
    <w:rsid w:val="005F2258"/>
    <w:rsid w:val="005F2B5C"/>
    <w:rsid w:val="005F5392"/>
    <w:rsid w:val="005F5968"/>
    <w:rsid w:val="005F5BFC"/>
    <w:rsid w:val="005F7C6D"/>
    <w:rsid w:val="0060194E"/>
    <w:rsid w:val="006022D2"/>
    <w:rsid w:val="00603640"/>
    <w:rsid w:val="00605B7A"/>
    <w:rsid w:val="00605B85"/>
    <w:rsid w:val="006061AF"/>
    <w:rsid w:val="0060711F"/>
    <w:rsid w:val="006113C2"/>
    <w:rsid w:val="00615B3F"/>
    <w:rsid w:val="00615D8A"/>
    <w:rsid w:val="00617212"/>
    <w:rsid w:val="00621DAC"/>
    <w:rsid w:val="00621EFD"/>
    <w:rsid w:val="006248EB"/>
    <w:rsid w:val="00625593"/>
    <w:rsid w:val="00633955"/>
    <w:rsid w:val="0063583E"/>
    <w:rsid w:val="00640A08"/>
    <w:rsid w:val="00642019"/>
    <w:rsid w:val="006435CD"/>
    <w:rsid w:val="006450EB"/>
    <w:rsid w:val="00645BEB"/>
    <w:rsid w:val="006507FF"/>
    <w:rsid w:val="00650FCB"/>
    <w:rsid w:val="0065267E"/>
    <w:rsid w:val="00654159"/>
    <w:rsid w:val="006571B0"/>
    <w:rsid w:val="00657E0D"/>
    <w:rsid w:val="006608E6"/>
    <w:rsid w:val="0066166A"/>
    <w:rsid w:val="00662215"/>
    <w:rsid w:val="00662C5D"/>
    <w:rsid w:val="0066334B"/>
    <w:rsid w:val="006642A9"/>
    <w:rsid w:val="00665487"/>
    <w:rsid w:val="006661A2"/>
    <w:rsid w:val="00667EE7"/>
    <w:rsid w:val="00670F6D"/>
    <w:rsid w:val="006736E3"/>
    <w:rsid w:val="00676346"/>
    <w:rsid w:val="00677543"/>
    <w:rsid w:val="00686850"/>
    <w:rsid w:val="00686DF4"/>
    <w:rsid w:val="006921AC"/>
    <w:rsid w:val="00692B4E"/>
    <w:rsid w:val="00692E4C"/>
    <w:rsid w:val="006934BC"/>
    <w:rsid w:val="0069451C"/>
    <w:rsid w:val="006945EC"/>
    <w:rsid w:val="00694775"/>
    <w:rsid w:val="006957A1"/>
    <w:rsid w:val="00695A8A"/>
    <w:rsid w:val="006A034F"/>
    <w:rsid w:val="006A54E9"/>
    <w:rsid w:val="006A6A9E"/>
    <w:rsid w:val="006A79D5"/>
    <w:rsid w:val="006B0482"/>
    <w:rsid w:val="006B2A79"/>
    <w:rsid w:val="006B3794"/>
    <w:rsid w:val="006B6D20"/>
    <w:rsid w:val="006C0597"/>
    <w:rsid w:val="006C0C68"/>
    <w:rsid w:val="006C22A0"/>
    <w:rsid w:val="006C2EC5"/>
    <w:rsid w:val="006C43D7"/>
    <w:rsid w:val="006C5DBA"/>
    <w:rsid w:val="006C6714"/>
    <w:rsid w:val="006C699E"/>
    <w:rsid w:val="006C6FEA"/>
    <w:rsid w:val="006D0A37"/>
    <w:rsid w:val="006D19F7"/>
    <w:rsid w:val="006D24EC"/>
    <w:rsid w:val="006D33A0"/>
    <w:rsid w:val="006D71C5"/>
    <w:rsid w:val="006E249A"/>
    <w:rsid w:val="006E64E7"/>
    <w:rsid w:val="006E7A45"/>
    <w:rsid w:val="006F1017"/>
    <w:rsid w:val="006F1759"/>
    <w:rsid w:val="006F2371"/>
    <w:rsid w:val="006F2BEF"/>
    <w:rsid w:val="006F475F"/>
    <w:rsid w:val="006F7127"/>
    <w:rsid w:val="006F7A1A"/>
    <w:rsid w:val="006F7E4B"/>
    <w:rsid w:val="0070058B"/>
    <w:rsid w:val="0070128F"/>
    <w:rsid w:val="00701E31"/>
    <w:rsid w:val="00702273"/>
    <w:rsid w:val="007037E5"/>
    <w:rsid w:val="0070571C"/>
    <w:rsid w:val="00707988"/>
    <w:rsid w:val="00713893"/>
    <w:rsid w:val="00715990"/>
    <w:rsid w:val="00715F7C"/>
    <w:rsid w:val="007176F5"/>
    <w:rsid w:val="00717A32"/>
    <w:rsid w:val="00721FEA"/>
    <w:rsid w:val="0072208E"/>
    <w:rsid w:val="00722091"/>
    <w:rsid w:val="00723052"/>
    <w:rsid w:val="007258DD"/>
    <w:rsid w:val="00725F37"/>
    <w:rsid w:val="00727DB7"/>
    <w:rsid w:val="00727E48"/>
    <w:rsid w:val="00730B51"/>
    <w:rsid w:val="00732646"/>
    <w:rsid w:val="00732A36"/>
    <w:rsid w:val="00732A6D"/>
    <w:rsid w:val="00732F2E"/>
    <w:rsid w:val="00734FF8"/>
    <w:rsid w:val="00737F7E"/>
    <w:rsid w:val="00741312"/>
    <w:rsid w:val="00742983"/>
    <w:rsid w:val="00743570"/>
    <w:rsid w:val="00743F35"/>
    <w:rsid w:val="00744126"/>
    <w:rsid w:val="0074451F"/>
    <w:rsid w:val="0075066D"/>
    <w:rsid w:val="0075235C"/>
    <w:rsid w:val="007529A6"/>
    <w:rsid w:val="00752DEE"/>
    <w:rsid w:val="007533EC"/>
    <w:rsid w:val="00753D39"/>
    <w:rsid w:val="00755B04"/>
    <w:rsid w:val="00760C8E"/>
    <w:rsid w:val="007626CD"/>
    <w:rsid w:val="00762AF6"/>
    <w:rsid w:val="00765BCC"/>
    <w:rsid w:val="00767B2A"/>
    <w:rsid w:val="007704BA"/>
    <w:rsid w:val="0077079D"/>
    <w:rsid w:val="00770A1E"/>
    <w:rsid w:val="007712E8"/>
    <w:rsid w:val="007713E9"/>
    <w:rsid w:val="007727A0"/>
    <w:rsid w:val="00772F23"/>
    <w:rsid w:val="00773A50"/>
    <w:rsid w:val="00774CB0"/>
    <w:rsid w:val="00774D03"/>
    <w:rsid w:val="007803BB"/>
    <w:rsid w:val="0078368D"/>
    <w:rsid w:val="00785A15"/>
    <w:rsid w:val="00785C36"/>
    <w:rsid w:val="00786760"/>
    <w:rsid w:val="007869A5"/>
    <w:rsid w:val="0079007D"/>
    <w:rsid w:val="007904F7"/>
    <w:rsid w:val="00791AAB"/>
    <w:rsid w:val="0079496B"/>
    <w:rsid w:val="007967B4"/>
    <w:rsid w:val="007970B4"/>
    <w:rsid w:val="007A1F61"/>
    <w:rsid w:val="007A460C"/>
    <w:rsid w:val="007B123C"/>
    <w:rsid w:val="007B5393"/>
    <w:rsid w:val="007B6584"/>
    <w:rsid w:val="007C1521"/>
    <w:rsid w:val="007C2E7D"/>
    <w:rsid w:val="007C57B2"/>
    <w:rsid w:val="007D0535"/>
    <w:rsid w:val="007D4953"/>
    <w:rsid w:val="007D6D45"/>
    <w:rsid w:val="007D7653"/>
    <w:rsid w:val="007D7B87"/>
    <w:rsid w:val="007E4702"/>
    <w:rsid w:val="007E4A38"/>
    <w:rsid w:val="007E5137"/>
    <w:rsid w:val="007E5E1E"/>
    <w:rsid w:val="007E713E"/>
    <w:rsid w:val="007E7BEB"/>
    <w:rsid w:val="007F2A79"/>
    <w:rsid w:val="007F41FA"/>
    <w:rsid w:val="007F50B4"/>
    <w:rsid w:val="007F6642"/>
    <w:rsid w:val="007F67F3"/>
    <w:rsid w:val="00800AE1"/>
    <w:rsid w:val="00803BC0"/>
    <w:rsid w:val="008040C6"/>
    <w:rsid w:val="0080541C"/>
    <w:rsid w:val="00805AF4"/>
    <w:rsid w:val="00806FBB"/>
    <w:rsid w:val="00807DF6"/>
    <w:rsid w:val="00812C65"/>
    <w:rsid w:val="00813F08"/>
    <w:rsid w:val="008164B2"/>
    <w:rsid w:val="0082347D"/>
    <w:rsid w:val="008239D4"/>
    <w:rsid w:val="0082423A"/>
    <w:rsid w:val="008243B5"/>
    <w:rsid w:val="00825C14"/>
    <w:rsid w:val="00825E3E"/>
    <w:rsid w:val="00826D5F"/>
    <w:rsid w:val="00827274"/>
    <w:rsid w:val="008273FB"/>
    <w:rsid w:val="00827702"/>
    <w:rsid w:val="00827E40"/>
    <w:rsid w:val="00834B7C"/>
    <w:rsid w:val="008409B0"/>
    <w:rsid w:val="0084341C"/>
    <w:rsid w:val="008446D2"/>
    <w:rsid w:val="00845C15"/>
    <w:rsid w:val="0084670B"/>
    <w:rsid w:val="00850A27"/>
    <w:rsid w:val="008527B8"/>
    <w:rsid w:val="0085365D"/>
    <w:rsid w:val="008558D4"/>
    <w:rsid w:val="00856B32"/>
    <w:rsid w:val="0086667F"/>
    <w:rsid w:val="00867AED"/>
    <w:rsid w:val="0087315A"/>
    <w:rsid w:val="0087398C"/>
    <w:rsid w:val="00875994"/>
    <w:rsid w:val="008825A2"/>
    <w:rsid w:val="00882737"/>
    <w:rsid w:val="00886A14"/>
    <w:rsid w:val="0088752D"/>
    <w:rsid w:val="0089039E"/>
    <w:rsid w:val="00892789"/>
    <w:rsid w:val="0089299A"/>
    <w:rsid w:val="00894CC8"/>
    <w:rsid w:val="00894F19"/>
    <w:rsid w:val="008960A8"/>
    <w:rsid w:val="008977C7"/>
    <w:rsid w:val="00897D1D"/>
    <w:rsid w:val="008A431A"/>
    <w:rsid w:val="008A5521"/>
    <w:rsid w:val="008A68C7"/>
    <w:rsid w:val="008A7572"/>
    <w:rsid w:val="008B001A"/>
    <w:rsid w:val="008B4E86"/>
    <w:rsid w:val="008B7AD8"/>
    <w:rsid w:val="008C1574"/>
    <w:rsid w:val="008C2A5F"/>
    <w:rsid w:val="008C2B77"/>
    <w:rsid w:val="008C2D51"/>
    <w:rsid w:val="008C4F77"/>
    <w:rsid w:val="008C720F"/>
    <w:rsid w:val="008D249B"/>
    <w:rsid w:val="008D338D"/>
    <w:rsid w:val="008D33CC"/>
    <w:rsid w:val="008D3537"/>
    <w:rsid w:val="008D3BDF"/>
    <w:rsid w:val="008D4E41"/>
    <w:rsid w:val="008D6D12"/>
    <w:rsid w:val="008D7541"/>
    <w:rsid w:val="008D7EAE"/>
    <w:rsid w:val="008E0B2D"/>
    <w:rsid w:val="008E28FF"/>
    <w:rsid w:val="008E29EC"/>
    <w:rsid w:val="008E3B30"/>
    <w:rsid w:val="008E3BB4"/>
    <w:rsid w:val="008E3D48"/>
    <w:rsid w:val="008E3EA8"/>
    <w:rsid w:val="008E7E84"/>
    <w:rsid w:val="008F1139"/>
    <w:rsid w:val="008F17CC"/>
    <w:rsid w:val="008F3D12"/>
    <w:rsid w:val="008F4401"/>
    <w:rsid w:val="008F45AB"/>
    <w:rsid w:val="008F509D"/>
    <w:rsid w:val="008F773B"/>
    <w:rsid w:val="009002AB"/>
    <w:rsid w:val="00900AC1"/>
    <w:rsid w:val="009011EB"/>
    <w:rsid w:val="00903F14"/>
    <w:rsid w:val="009054BD"/>
    <w:rsid w:val="00905638"/>
    <w:rsid w:val="00906F8A"/>
    <w:rsid w:val="00907A88"/>
    <w:rsid w:val="0091066E"/>
    <w:rsid w:val="00912CDE"/>
    <w:rsid w:val="00915A88"/>
    <w:rsid w:val="00915AE4"/>
    <w:rsid w:val="00917DB5"/>
    <w:rsid w:val="009229CB"/>
    <w:rsid w:val="00923272"/>
    <w:rsid w:val="009232E9"/>
    <w:rsid w:val="009239DB"/>
    <w:rsid w:val="009247F3"/>
    <w:rsid w:val="00924C0F"/>
    <w:rsid w:val="009307E3"/>
    <w:rsid w:val="00932D27"/>
    <w:rsid w:val="009355B2"/>
    <w:rsid w:val="0093728E"/>
    <w:rsid w:val="009404B6"/>
    <w:rsid w:val="009404E7"/>
    <w:rsid w:val="0094117A"/>
    <w:rsid w:val="00941645"/>
    <w:rsid w:val="00944802"/>
    <w:rsid w:val="00944EB9"/>
    <w:rsid w:val="00951E3C"/>
    <w:rsid w:val="009531A7"/>
    <w:rsid w:val="009536AF"/>
    <w:rsid w:val="00954D90"/>
    <w:rsid w:val="00954E17"/>
    <w:rsid w:val="00957F70"/>
    <w:rsid w:val="00960024"/>
    <w:rsid w:val="0096044C"/>
    <w:rsid w:val="0096200D"/>
    <w:rsid w:val="009623A3"/>
    <w:rsid w:val="00964BA5"/>
    <w:rsid w:val="00971634"/>
    <w:rsid w:val="00971815"/>
    <w:rsid w:val="009744B5"/>
    <w:rsid w:val="009774C8"/>
    <w:rsid w:val="00981131"/>
    <w:rsid w:val="00982B70"/>
    <w:rsid w:val="00983174"/>
    <w:rsid w:val="009853C3"/>
    <w:rsid w:val="00985732"/>
    <w:rsid w:val="00985A37"/>
    <w:rsid w:val="00990115"/>
    <w:rsid w:val="00990776"/>
    <w:rsid w:val="00992640"/>
    <w:rsid w:val="00992978"/>
    <w:rsid w:val="00993B76"/>
    <w:rsid w:val="009967B3"/>
    <w:rsid w:val="00997835"/>
    <w:rsid w:val="009A1687"/>
    <w:rsid w:val="009A4B4F"/>
    <w:rsid w:val="009A560E"/>
    <w:rsid w:val="009A641B"/>
    <w:rsid w:val="009A6B7D"/>
    <w:rsid w:val="009B0AF2"/>
    <w:rsid w:val="009B1D15"/>
    <w:rsid w:val="009B208E"/>
    <w:rsid w:val="009B4D40"/>
    <w:rsid w:val="009C09E7"/>
    <w:rsid w:val="009C0FCF"/>
    <w:rsid w:val="009C536B"/>
    <w:rsid w:val="009C5733"/>
    <w:rsid w:val="009C5C5E"/>
    <w:rsid w:val="009C67AE"/>
    <w:rsid w:val="009D0631"/>
    <w:rsid w:val="009D20F8"/>
    <w:rsid w:val="009D4831"/>
    <w:rsid w:val="009D53FF"/>
    <w:rsid w:val="009E305C"/>
    <w:rsid w:val="009E3F7D"/>
    <w:rsid w:val="009E4879"/>
    <w:rsid w:val="009E6574"/>
    <w:rsid w:val="009E66CB"/>
    <w:rsid w:val="009F119B"/>
    <w:rsid w:val="009F1EC4"/>
    <w:rsid w:val="009F348C"/>
    <w:rsid w:val="009F35E8"/>
    <w:rsid w:val="009F3AD7"/>
    <w:rsid w:val="009F403E"/>
    <w:rsid w:val="00A00A19"/>
    <w:rsid w:val="00A01B15"/>
    <w:rsid w:val="00A063CD"/>
    <w:rsid w:val="00A077FA"/>
    <w:rsid w:val="00A07DD1"/>
    <w:rsid w:val="00A1038F"/>
    <w:rsid w:val="00A10582"/>
    <w:rsid w:val="00A11B5A"/>
    <w:rsid w:val="00A141DA"/>
    <w:rsid w:val="00A14713"/>
    <w:rsid w:val="00A14F94"/>
    <w:rsid w:val="00A153EF"/>
    <w:rsid w:val="00A203AC"/>
    <w:rsid w:val="00A20F57"/>
    <w:rsid w:val="00A217F7"/>
    <w:rsid w:val="00A22DBC"/>
    <w:rsid w:val="00A230F8"/>
    <w:rsid w:val="00A235EF"/>
    <w:rsid w:val="00A260F7"/>
    <w:rsid w:val="00A2655F"/>
    <w:rsid w:val="00A265EE"/>
    <w:rsid w:val="00A329C4"/>
    <w:rsid w:val="00A32FE4"/>
    <w:rsid w:val="00A35D57"/>
    <w:rsid w:val="00A37243"/>
    <w:rsid w:val="00A37337"/>
    <w:rsid w:val="00A37FAA"/>
    <w:rsid w:val="00A42125"/>
    <w:rsid w:val="00A4412A"/>
    <w:rsid w:val="00A4651D"/>
    <w:rsid w:val="00A46B31"/>
    <w:rsid w:val="00A50BF2"/>
    <w:rsid w:val="00A51715"/>
    <w:rsid w:val="00A54459"/>
    <w:rsid w:val="00A5799B"/>
    <w:rsid w:val="00A60140"/>
    <w:rsid w:val="00A60567"/>
    <w:rsid w:val="00A616EE"/>
    <w:rsid w:val="00A66C03"/>
    <w:rsid w:val="00A71631"/>
    <w:rsid w:val="00A73C32"/>
    <w:rsid w:val="00A7403F"/>
    <w:rsid w:val="00A74D09"/>
    <w:rsid w:val="00A81249"/>
    <w:rsid w:val="00A81DBE"/>
    <w:rsid w:val="00A86E35"/>
    <w:rsid w:val="00A86FFB"/>
    <w:rsid w:val="00A902BE"/>
    <w:rsid w:val="00A92AD2"/>
    <w:rsid w:val="00AA068F"/>
    <w:rsid w:val="00AA351D"/>
    <w:rsid w:val="00AA3B2D"/>
    <w:rsid w:val="00AA43C5"/>
    <w:rsid w:val="00AA63BF"/>
    <w:rsid w:val="00AA6D82"/>
    <w:rsid w:val="00AA745D"/>
    <w:rsid w:val="00AB1056"/>
    <w:rsid w:val="00AB144C"/>
    <w:rsid w:val="00AB339F"/>
    <w:rsid w:val="00AB42D9"/>
    <w:rsid w:val="00AB4B57"/>
    <w:rsid w:val="00AB4B59"/>
    <w:rsid w:val="00AB52BE"/>
    <w:rsid w:val="00AC1237"/>
    <w:rsid w:val="00AC48DC"/>
    <w:rsid w:val="00AC5122"/>
    <w:rsid w:val="00AD0284"/>
    <w:rsid w:val="00AD1697"/>
    <w:rsid w:val="00AD275B"/>
    <w:rsid w:val="00AD27C0"/>
    <w:rsid w:val="00AD3A11"/>
    <w:rsid w:val="00AD4702"/>
    <w:rsid w:val="00AE2947"/>
    <w:rsid w:val="00AE491A"/>
    <w:rsid w:val="00AE4D7F"/>
    <w:rsid w:val="00AE4DEE"/>
    <w:rsid w:val="00AE5FF5"/>
    <w:rsid w:val="00AF0B35"/>
    <w:rsid w:val="00AF20CA"/>
    <w:rsid w:val="00AF7054"/>
    <w:rsid w:val="00AF7894"/>
    <w:rsid w:val="00B0119D"/>
    <w:rsid w:val="00B0177B"/>
    <w:rsid w:val="00B01AB1"/>
    <w:rsid w:val="00B01D1E"/>
    <w:rsid w:val="00B03A07"/>
    <w:rsid w:val="00B043EE"/>
    <w:rsid w:val="00B0455B"/>
    <w:rsid w:val="00B06E8D"/>
    <w:rsid w:val="00B10CB1"/>
    <w:rsid w:val="00B15C6A"/>
    <w:rsid w:val="00B15DE5"/>
    <w:rsid w:val="00B17C04"/>
    <w:rsid w:val="00B2092E"/>
    <w:rsid w:val="00B21A8B"/>
    <w:rsid w:val="00B25E19"/>
    <w:rsid w:val="00B27198"/>
    <w:rsid w:val="00B27801"/>
    <w:rsid w:val="00B3131F"/>
    <w:rsid w:val="00B3198E"/>
    <w:rsid w:val="00B34E7C"/>
    <w:rsid w:val="00B37882"/>
    <w:rsid w:val="00B40084"/>
    <w:rsid w:val="00B40C40"/>
    <w:rsid w:val="00B416C2"/>
    <w:rsid w:val="00B42211"/>
    <w:rsid w:val="00B45669"/>
    <w:rsid w:val="00B479C0"/>
    <w:rsid w:val="00B47E6B"/>
    <w:rsid w:val="00B549AE"/>
    <w:rsid w:val="00B56C64"/>
    <w:rsid w:val="00B579EB"/>
    <w:rsid w:val="00B60BD1"/>
    <w:rsid w:val="00B61270"/>
    <w:rsid w:val="00B63E5E"/>
    <w:rsid w:val="00B64A2C"/>
    <w:rsid w:val="00B70CA3"/>
    <w:rsid w:val="00B731CB"/>
    <w:rsid w:val="00B74935"/>
    <w:rsid w:val="00B75F46"/>
    <w:rsid w:val="00B807C1"/>
    <w:rsid w:val="00B80B0F"/>
    <w:rsid w:val="00B80B76"/>
    <w:rsid w:val="00B842B4"/>
    <w:rsid w:val="00B8465D"/>
    <w:rsid w:val="00B85D98"/>
    <w:rsid w:val="00B867F8"/>
    <w:rsid w:val="00B910C0"/>
    <w:rsid w:val="00B91487"/>
    <w:rsid w:val="00B93E53"/>
    <w:rsid w:val="00B943E6"/>
    <w:rsid w:val="00B944D0"/>
    <w:rsid w:val="00B956D8"/>
    <w:rsid w:val="00B95F37"/>
    <w:rsid w:val="00BA24B9"/>
    <w:rsid w:val="00BA4252"/>
    <w:rsid w:val="00BA53CD"/>
    <w:rsid w:val="00BA54A0"/>
    <w:rsid w:val="00BA62D8"/>
    <w:rsid w:val="00BA6968"/>
    <w:rsid w:val="00BB0497"/>
    <w:rsid w:val="00BB1D13"/>
    <w:rsid w:val="00BB455E"/>
    <w:rsid w:val="00BB78A3"/>
    <w:rsid w:val="00BC22A5"/>
    <w:rsid w:val="00BC36F3"/>
    <w:rsid w:val="00BC7903"/>
    <w:rsid w:val="00BD1251"/>
    <w:rsid w:val="00BD1532"/>
    <w:rsid w:val="00BD3342"/>
    <w:rsid w:val="00BD3DA0"/>
    <w:rsid w:val="00BD55AB"/>
    <w:rsid w:val="00BD5C42"/>
    <w:rsid w:val="00BD6417"/>
    <w:rsid w:val="00BD6CC5"/>
    <w:rsid w:val="00BD71E6"/>
    <w:rsid w:val="00BE05C3"/>
    <w:rsid w:val="00BE454D"/>
    <w:rsid w:val="00BF1E96"/>
    <w:rsid w:val="00BF6342"/>
    <w:rsid w:val="00C00D3E"/>
    <w:rsid w:val="00C02C31"/>
    <w:rsid w:val="00C031AA"/>
    <w:rsid w:val="00C03C2C"/>
    <w:rsid w:val="00C05259"/>
    <w:rsid w:val="00C1138A"/>
    <w:rsid w:val="00C119F0"/>
    <w:rsid w:val="00C1285B"/>
    <w:rsid w:val="00C1364C"/>
    <w:rsid w:val="00C212B0"/>
    <w:rsid w:val="00C25229"/>
    <w:rsid w:val="00C264AB"/>
    <w:rsid w:val="00C267EC"/>
    <w:rsid w:val="00C26845"/>
    <w:rsid w:val="00C26BD3"/>
    <w:rsid w:val="00C27B6F"/>
    <w:rsid w:val="00C322D0"/>
    <w:rsid w:val="00C32DA3"/>
    <w:rsid w:val="00C43C98"/>
    <w:rsid w:val="00C44079"/>
    <w:rsid w:val="00C45974"/>
    <w:rsid w:val="00C52385"/>
    <w:rsid w:val="00C56F05"/>
    <w:rsid w:val="00C5731A"/>
    <w:rsid w:val="00C61BBE"/>
    <w:rsid w:val="00C622C2"/>
    <w:rsid w:val="00C6248D"/>
    <w:rsid w:val="00C62F2B"/>
    <w:rsid w:val="00C643E2"/>
    <w:rsid w:val="00C66EDF"/>
    <w:rsid w:val="00C72EDA"/>
    <w:rsid w:val="00C73564"/>
    <w:rsid w:val="00C754DB"/>
    <w:rsid w:val="00C7650E"/>
    <w:rsid w:val="00C77029"/>
    <w:rsid w:val="00C80C28"/>
    <w:rsid w:val="00C8381D"/>
    <w:rsid w:val="00C85A6B"/>
    <w:rsid w:val="00C874CC"/>
    <w:rsid w:val="00C928C4"/>
    <w:rsid w:val="00C94B41"/>
    <w:rsid w:val="00C96879"/>
    <w:rsid w:val="00C9760B"/>
    <w:rsid w:val="00CA069A"/>
    <w:rsid w:val="00CA1E8D"/>
    <w:rsid w:val="00CA3249"/>
    <w:rsid w:val="00CA44C4"/>
    <w:rsid w:val="00CA58B6"/>
    <w:rsid w:val="00CA7C5A"/>
    <w:rsid w:val="00CB1FE4"/>
    <w:rsid w:val="00CB3D8D"/>
    <w:rsid w:val="00CB40DC"/>
    <w:rsid w:val="00CB4DA9"/>
    <w:rsid w:val="00CB6C84"/>
    <w:rsid w:val="00CB76E6"/>
    <w:rsid w:val="00CC068F"/>
    <w:rsid w:val="00CC07C5"/>
    <w:rsid w:val="00CC444F"/>
    <w:rsid w:val="00CC5F57"/>
    <w:rsid w:val="00CC63BB"/>
    <w:rsid w:val="00CC7033"/>
    <w:rsid w:val="00CD2518"/>
    <w:rsid w:val="00CD6174"/>
    <w:rsid w:val="00CD67A4"/>
    <w:rsid w:val="00CD7CF1"/>
    <w:rsid w:val="00CE0AEC"/>
    <w:rsid w:val="00CE291B"/>
    <w:rsid w:val="00CE3456"/>
    <w:rsid w:val="00CE5E17"/>
    <w:rsid w:val="00CE620E"/>
    <w:rsid w:val="00CF01EC"/>
    <w:rsid w:val="00CF03A0"/>
    <w:rsid w:val="00CF1AE2"/>
    <w:rsid w:val="00CF2DB6"/>
    <w:rsid w:val="00CF335D"/>
    <w:rsid w:val="00D034A6"/>
    <w:rsid w:val="00D04F68"/>
    <w:rsid w:val="00D05CB5"/>
    <w:rsid w:val="00D063AB"/>
    <w:rsid w:val="00D0646E"/>
    <w:rsid w:val="00D064F7"/>
    <w:rsid w:val="00D07287"/>
    <w:rsid w:val="00D10D03"/>
    <w:rsid w:val="00D1250F"/>
    <w:rsid w:val="00D13678"/>
    <w:rsid w:val="00D147E2"/>
    <w:rsid w:val="00D14D9F"/>
    <w:rsid w:val="00D153BA"/>
    <w:rsid w:val="00D1582D"/>
    <w:rsid w:val="00D17215"/>
    <w:rsid w:val="00D17FB9"/>
    <w:rsid w:val="00D2036A"/>
    <w:rsid w:val="00D2062B"/>
    <w:rsid w:val="00D218BB"/>
    <w:rsid w:val="00D219D9"/>
    <w:rsid w:val="00D23520"/>
    <w:rsid w:val="00D255B2"/>
    <w:rsid w:val="00D258D1"/>
    <w:rsid w:val="00D260B7"/>
    <w:rsid w:val="00D26EF4"/>
    <w:rsid w:val="00D30961"/>
    <w:rsid w:val="00D41ECF"/>
    <w:rsid w:val="00D42DCF"/>
    <w:rsid w:val="00D43795"/>
    <w:rsid w:val="00D444B0"/>
    <w:rsid w:val="00D45BCE"/>
    <w:rsid w:val="00D45FCD"/>
    <w:rsid w:val="00D4669F"/>
    <w:rsid w:val="00D478FB"/>
    <w:rsid w:val="00D47A90"/>
    <w:rsid w:val="00D520B6"/>
    <w:rsid w:val="00D52447"/>
    <w:rsid w:val="00D55360"/>
    <w:rsid w:val="00D5725E"/>
    <w:rsid w:val="00D603B3"/>
    <w:rsid w:val="00D60B17"/>
    <w:rsid w:val="00D61AA7"/>
    <w:rsid w:val="00D64403"/>
    <w:rsid w:val="00D64796"/>
    <w:rsid w:val="00D65682"/>
    <w:rsid w:val="00D67B12"/>
    <w:rsid w:val="00D707BA"/>
    <w:rsid w:val="00D723A2"/>
    <w:rsid w:val="00D729F3"/>
    <w:rsid w:val="00D72AE4"/>
    <w:rsid w:val="00D73595"/>
    <w:rsid w:val="00D73669"/>
    <w:rsid w:val="00D74B6F"/>
    <w:rsid w:val="00D77CB0"/>
    <w:rsid w:val="00D80488"/>
    <w:rsid w:val="00D80AAE"/>
    <w:rsid w:val="00D8298B"/>
    <w:rsid w:val="00D830B8"/>
    <w:rsid w:val="00D8362C"/>
    <w:rsid w:val="00D83634"/>
    <w:rsid w:val="00D85FF0"/>
    <w:rsid w:val="00D86EFA"/>
    <w:rsid w:val="00D911AF"/>
    <w:rsid w:val="00D92B47"/>
    <w:rsid w:val="00D937C0"/>
    <w:rsid w:val="00D9442C"/>
    <w:rsid w:val="00D946FA"/>
    <w:rsid w:val="00D97344"/>
    <w:rsid w:val="00D97BD3"/>
    <w:rsid w:val="00DA4859"/>
    <w:rsid w:val="00DA5F39"/>
    <w:rsid w:val="00DB02FD"/>
    <w:rsid w:val="00DB0724"/>
    <w:rsid w:val="00DB0929"/>
    <w:rsid w:val="00DB0E3E"/>
    <w:rsid w:val="00DB43E3"/>
    <w:rsid w:val="00DB5C25"/>
    <w:rsid w:val="00DB5FB2"/>
    <w:rsid w:val="00DB6396"/>
    <w:rsid w:val="00DC0AC0"/>
    <w:rsid w:val="00DC12D7"/>
    <w:rsid w:val="00DC187B"/>
    <w:rsid w:val="00DC1C30"/>
    <w:rsid w:val="00DC65C8"/>
    <w:rsid w:val="00DD0F1D"/>
    <w:rsid w:val="00DD2201"/>
    <w:rsid w:val="00DD47C4"/>
    <w:rsid w:val="00DD589A"/>
    <w:rsid w:val="00DD614D"/>
    <w:rsid w:val="00DD6ABE"/>
    <w:rsid w:val="00DE0432"/>
    <w:rsid w:val="00DE1078"/>
    <w:rsid w:val="00DE24A5"/>
    <w:rsid w:val="00DE3137"/>
    <w:rsid w:val="00DE5982"/>
    <w:rsid w:val="00DE5CFA"/>
    <w:rsid w:val="00DE7ADC"/>
    <w:rsid w:val="00DE7B20"/>
    <w:rsid w:val="00DE7DB6"/>
    <w:rsid w:val="00DF14DC"/>
    <w:rsid w:val="00DF327D"/>
    <w:rsid w:val="00DF5DF5"/>
    <w:rsid w:val="00DF6A91"/>
    <w:rsid w:val="00DF6B50"/>
    <w:rsid w:val="00DF6B83"/>
    <w:rsid w:val="00DF7806"/>
    <w:rsid w:val="00DF7C6B"/>
    <w:rsid w:val="00E03BA8"/>
    <w:rsid w:val="00E042A5"/>
    <w:rsid w:val="00E04AD6"/>
    <w:rsid w:val="00E05523"/>
    <w:rsid w:val="00E1471E"/>
    <w:rsid w:val="00E15F7A"/>
    <w:rsid w:val="00E16C78"/>
    <w:rsid w:val="00E200A8"/>
    <w:rsid w:val="00E2140E"/>
    <w:rsid w:val="00E2235B"/>
    <w:rsid w:val="00E2244C"/>
    <w:rsid w:val="00E25AC2"/>
    <w:rsid w:val="00E26869"/>
    <w:rsid w:val="00E26DEB"/>
    <w:rsid w:val="00E27BD7"/>
    <w:rsid w:val="00E30809"/>
    <w:rsid w:val="00E31446"/>
    <w:rsid w:val="00E351A2"/>
    <w:rsid w:val="00E400EC"/>
    <w:rsid w:val="00E41643"/>
    <w:rsid w:val="00E418CE"/>
    <w:rsid w:val="00E43100"/>
    <w:rsid w:val="00E433C0"/>
    <w:rsid w:val="00E43E2C"/>
    <w:rsid w:val="00E453C8"/>
    <w:rsid w:val="00E45862"/>
    <w:rsid w:val="00E53CC0"/>
    <w:rsid w:val="00E556F2"/>
    <w:rsid w:val="00E60EA3"/>
    <w:rsid w:val="00E63AA7"/>
    <w:rsid w:val="00E63C40"/>
    <w:rsid w:val="00E64E22"/>
    <w:rsid w:val="00E6539F"/>
    <w:rsid w:val="00E6691B"/>
    <w:rsid w:val="00E70641"/>
    <w:rsid w:val="00E709C5"/>
    <w:rsid w:val="00E70C58"/>
    <w:rsid w:val="00E71229"/>
    <w:rsid w:val="00E72589"/>
    <w:rsid w:val="00E72880"/>
    <w:rsid w:val="00E752C0"/>
    <w:rsid w:val="00E7632B"/>
    <w:rsid w:val="00E77E62"/>
    <w:rsid w:val="00E8013B"/>
    <w:rsid w:val="00E82487"/>
    <w:rsid w:val="00E8436F"/>
    <w:rsid w:val="00E91DAA"/>
    <w:rsid w:val="00E91E7F"/>
    <w:rsid w:val="00E920A2"/>
    <w:rsid w:val="00E93A0F"/>
    <w:rsid w:val="00E942A7"/>
    <w:rsid w:val="00E959F1"/>
    <w:rsid w:val="00E97291"/>
    <w:rsid w:val="00E97467"/>
    <w:rsid w:val="00E976DA"/>
    <w:rsid w:val="00E97E67"/>
    <w:rsid w:val="00EA2211"/>
    <w:rsid w:val="00EA2908"/>
    <w:rsid w:val="00EA739D"/>
    <w:rsid w:val="00EB037E"/>
    <w:rsid w:val="00EB4379"/>
    <w:rsid w:val="00EB63E9"/>
    <w:rsid w:val="00EB66C8"/>
    <w:rsid w:val="00EB6C18"/>
    <w:rsid w:val="00EB794F"/>
    <w:rsid w:val="00EC0025"/>
    <w:rsid w:val="00EC7A61"/>
    <w:rsid w:val="00ED1F14"/>
    <w:rsid w:val="00ED1F39"/>
    <w:rsid w:val="00ED358E"/>
    <w:rsid w:val="00ED3BDB"/>
    <w:rsid w:val="00ED495B"/>
    <w:rsid w:val="00EE50E8"/>
    <w:rsid w:val="00EE62E7"/>
    <w:rsid w:val="00EF0D57"/>
    <w:rsid w:val="00EF54C8"/>
    <w:rsid w:val="00EF54E1"/>
    <w:rsid w:val="00F00967"/>
    <w:rsid w:val="00F00FC8"/>
    <w:rsid w:val="00F033ED"/>
    <w:rsid w:val="00F07041"/>
    <w:rsid w:val="00F07B79"/>
    <w:rsid w:val="00F13831"/>
    <w:rsid w:val="00F153F1"/>
    <w:rsid w:val="00F159BC"/>
    <w:rsid w:val="00F17795"/>
    <w:rsid w:val="00F17A51"/>
    <w:rsid w:val="00F20C94"/>
    <w:rsid w:val="00F22653"/>
    <w:rsid w:val="00F26C05"/>
    <w:rsid w:val="00F3177E"/>
    <w:rsid w:val="00F34A68"/>
    <w:rsid w:val="00F378F0"/>
    <w:rsid w:val="00F50178"/>
    <w:rsid w:val="00F54367"/>
    <w:rsid w:val="00F544EE"/>
    <w:rsid w:val="00F55C36"/>
    <w:rsid w:val="00F70E35"/>
    <w:rsid w:val="00F71231"/>
    <w:rsid w:val="00F73A51"/>
    <w:rsid w:val="00F76D3C"/>
    <w:rsid w:val="00F772F1"/>
    <w:rsid w:val="00F77A12"/>
    <w:rsid w:val="00F824CF"/>
    <w:rsid w:val="00F829E0"/>
    <w:rsid w:val="00F83CD6"/>
    <w:rsid w:val="00F863C2"/>
    <w:rsid w:val="00F871BB"/>
    <w:rsid w:val="00F87B6C"/>
    <w:rsid w:val="00F912E4"/>
    <w:rsid w:val="00F9585B"/>
    <w:rsid w:val="00F9636F"/>
    <w:rsid w:val="00F964DF"/>
    <w:rsid w:val="00F9703D"/>
    <w:rsid w:val="00FA13F9"/>
    <w:rsid w:val="00FA1785"/>
    <w:rsid w:val="00FA1D1A"/>
    <w:rsid w:val="00FA2BD2"/>
    <w:rsid w:val="00FA4FF2"/>
    <w:rsid w:val="00FA5973"/>
    <w:rsid w:val="00FA5DF2"/>
    <w:rsid w:val="00FA662F"/>
    <w:rsid w:val="00FA6931"/>
    <w:rsid w:val="00FB26E1"/>
    <w:rsid w:val="00FB7550"/>
    <w:rsid w:val="00FB75D2"/>
    <w:rsid w:val="00FC25BC"/>
    <w:rsid w:val="00FC3148"/>
    <w:rsid w:val="00FC3914"/>
    <w:rsid w:val="00FD2414"/>
    <w:rsid w:val="00FD3B54"/>
    <w:rsid w:val="00FD760A"/>
    <w:rsid w:val="00FE277F"/>
    <w:rsid w:val="00FE3586"/>
    <w:rsid w:val="00FE39EB"/>
    <w:rsid w:val="00FE3A8D"/>
    <w:rsid w:val="00FE4B4B"/>
    <w:rsid w:val="00FE649F"/>
    <w:rsid w:val="00FE6BEA"/>
    <w:rsid w:val="00FF05C4"/>
    <w:rsid w:val="00FF3333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56"/>
    <o:shapelayout v:ext="edit">
      <o:idmap v:ext="edit" data="1"/>
    </o:shapelayout>
  </w:shapeDefaults>
  <w:decimalSymbol w:val=","/>
  <w:listSeparator w:val=";"/>
  <w14:docId w14:val="5E383C88"/>
  <w15:docId w15:val="{09AC38F4-F6F3-4E6A-AD2E-1859A222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locked="1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404B6"/>
    <w:pPr>
      <w:spacing w:line="360" w:lineRule="auto"/>
    </w:pPr>
    <w:rPr>
      <w:rFonts w:ascii="Arial" w:hAnsi="Arial"/>
      <w:sz w:val="19"/>
      <w:szCs w:val="24"/>
    </w:rPr>
  </w:style>
  <w:style w:type="paragraph" w:styleId="1">
    <w:name w:val="heading 1"/>
    <w:basedOn w:val="a0"/>
    <w:next w:val="a0"/>
    <w:link w:val="10"/>
    <w:qFormat/>
    <w:locked/>
    <w:rsid w:val="002A4B0F"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2A4B0F"/>
    <w:pPr>
      <w:keepNext/>
      <w:numPr>
        <w:ilvl w:val="1"/>
        <w:numId w:val="5"/>
      </w:numPr>
      <w:spacing w:before="360" w:after="120"/>
      <w:outlineLvl w:val="1"/>
    </w:pPr>
    <w:rPr>
      <w:b/>
      <w:szCs w:val="22"/>
      <w:lang w:val="en-US" w:eastAsia="en-US"/>
    </w:rPr>
  </w:style>
  <w:style w:type="paragraph" w:styleId="3">
    <w:name w:val="heading 3"/>
    <w:basedOn w:val="a0"/>
    <w:next w:val="a1"/>
    <w:link w:val="30"/>
    <w:qFormat/>
    <w:locked/>
    <w:rsid w:val="00470411"/>
    <w:pPr>
      <w:numPr>
        <w:ilvl w:val="2"/>
        <w:numId w:val="5"/>
      </w:numPr>
      <w:spacing w:before="120" w:after="120"/>
      <w:jc w:val="both"/>
      <w:outlineLvl w:val="2"/>
    </w:pPr>
    <w:rPr>
      <w:b/>
      <w:szCs w:val="20"/>
      <w:lang w:val="en-US" w:eastAsia="en-US"/>
    </w:rPr>
  </w:style>
  <w:style w:type="paragraph" w:styleId="4">
    <w:name w:val="heading 4"/>
    <w:basedOn w:val="a0"/>
    <w:next w:val="a0"/>
    <w:link w:val="40"/>
    <w:qFormat/>
    <w:locked/>
    <w:rsid w:val="005A6421"/>
    <w:pPr>
      <w:keepNext/>
      <w:spacing w:line="380" w:lineRule="exact"/>
      <w:jc w:val="center"/>
      <w:outlineLvl w:val="3"/>
    </w:pPr>
    <w:rPr>
      <w:rFonts w:ascii="Times New Roman" w:hAnsi="Times New Roman"/>
      <w:b/>
      <w:sz w:val="29"/>
      <w:szCs w:val="20"/>
    </w:rPr>
  </w:style>
  <w:style w:type="paragraph" w:styleId="5">
    <w:name w:val="heading 5"/>
    <w:basedOn w:val="a0"/>
    <w:next w:val="a0"/>
    <w:link w:val="50"/>
    <w:qFormat/>
    <w:locked/>
    <w:rsid w:val="00615D8A"/>
    <w:pPr>
      <w:widowControl w:val="0"/>
      <w:numPr>
        <w:ilvl w:val="4"/>
        <w:numId w:val="5"/>
      </w:numPr>
      <w:spacing w:before="240" w:after="60" w:line="280" w:lineRule="atLeast"/>
      <w:outlineLvl w:val="4"/>
    </w:pPr>
    <w:rPr>
      <w:szCs w:val="20"/>
      <w:lang w:val="nl"/>
    </w:rPr>
  </w:style>
  <w:style w:type="paragraph" w:styleId="6">
    <w:name w:val="heading 6"/>
    <w:basedOn w:val="a0"/>
    <w:next w:val="a0"/>
    <w:link w:val="60"/>
    <w:qFormat/>
    <w:locked/>
    <w:rsid w:val="00615D8A"/>
    <w:pPr>
      <w:widowControl w:val="0"/>
      <w:numPr>
        <w:ilvl w:val="5"/>
        <w:numId w:val="5"/>
      </w:numPr>
      <w:spacing w:before="240" w:after="60" w:line="280" w:lineRule="atLeast"/>
      <w:outlineLvl w:val="5"/>
    </w:pPr>
    <w:rPr>
      <w:rFonts w:ascii="Times New Roman" w:hAnsi="Times New Roman"/>
      <w:i/>
      <w:szCs w:val="20"/>
      <w:lang w:val="nl"/>
    </w:rPr>
  </w:style>
  <w:style w:type="paragraph" w:styleId="7">
    <w:name w:val="heading 7"/>
    <w:basedOn w:val="a0"/>
    <w:next w:val="a0"/>
    <w:link w:val="70"/>
    <w:qFormat/>
    <w:locked/>
    <w:rsid w:val="00615D8A"/>
    <w:pPr>
      <w:widowControl w:val="0"/>
      <w:numPr>
        <w:ilvl w:val="6"/>
        <w:numId w:val="5"/>
      </w:numPr>
      <w:spacing w:before="240" w:after="60" w:line="280" w:lineRule="atLeast"/>
      <w:outlineLvl w:val="6"/>
    </w:pPr>
    <w:rPr>
      <w:sz w:val="18"/>
      <w:szCs w:val="20"/>
      <w:lang w:val="nl"/>
    </w:rPr>
  </w:style>
  <w:style w:type="paragraph" w:styleId="8">
    <w:name w:val="heading 8"/>
    <w:basedOn w:val="a0"/>
    <w:next w:val="a0"/>
    <w:link w:val="80"/>
    <w:qFormat/>
    <w:locked/>
    <w:rsid w:val="00615D8A"/>
    <w:pPr>
      <w:widowControl w:val="0"/>
      <w:numPr>
        <w:ilvl w:val="7"/>
        <w:numId w:val="5"/>
      </w:numPr>
      <w:spacing w:before="240" w:after="60" w:line="280" w:lineRule="atLeast"/>
      <w:outlineLvl w:val="7"/>
    </w:pPr>
    <w:rPr>
      <w:i/>
      <w:sz w:val="18"/>
      <w:szCs w:val="20"/>
      <w:lang w:val="nl"/>
    </w:rPr>
  </w:style>
  <w:style w:type="paragraph" w:styleId="9">
    <w:name w:val="heading 9"/>
    <w:basedOn w:val="a0"/>
    <w:next w:val="a0"/>
    <w:link w:val="90"/>
    <w:qFormat/>
    <w:locked/>
    <w:rsid w:val="00615D8A"/>
    <w:pPr>
      <w:widowControl w:val="0"/>
      <w:numPr>
        <w:ilvl w:val="8"/>
        <w:numId w:val="5"/>
      </w:numPr>
      <w:spacing w:before="240" w:after="60" w:line="280" w:lineRule="atLeast"/>
      <w:outlineLvl w:val="8"/>
    </w:pPr>
    <w:rPr>
      <w:b/>
      <w:i/>
      <w:sz w:val="18"/>
      <w:szCs w:val="20"/>
      <w:lang w:val="n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??????? ??????????,ITTHEADER,h,ВерхКолонтитул,??????? ?????????? Знак Знак Знак Знак Знак Знак,??????? ?????????? Знак Знак Знак Знак Знак,Верхний колонтитул1 Знак Знак Знак"/>
    <w:basedOn w:val="a0"/>
    <w:link w:val="a6"/>
    <w:locked/>
    <w:rsid w:val="002D51AC"/>
    <w:pPr>
      <w:tabs>
        <w:tab w:val="center" w:pos="4677"/>
        <w:tab w:val="right" w:pos="9355"/>
      </w:tabs>
    </w:pPr>
    <w:rPr>
      <w:sz w:val="16"/>
    </w:rPr>
  </w:style>
  <w:style w:type="paragraph" w:styleId="a7">
    <w:name w:val="footer"/>
    <w:basedOn w:val="a0"/>
    <w:link w:val="a8"/>
    <w:locked/>
    <w:rsid w:val="00A74D09"/>
    <w:pPr>
      <w:tabs>
        <w:tab w:val="center" w:pos="4677"/>
        <w:tab w:val="right" w:pos="9355"/>
      </w:tabs>
    </w:pPr>
  </w:style>
  <w:style w:type="character" w:styleId="a9">
    <w:name w:val="page number"/>
    <w:basedOn w:val="a2"/>
    <w:locked/>
    <w:rsid w:val="00A74D09"/>
  </w:style>
  <w:style w:type="paragraph" w:customStyle="1" w:styleId="Twordizme">
    <w:name w:val="Tword_izme"/>
    <w:basedOn w:val="a0"/>
    <w:link w:val="TwordizmeChar"/>
    <w:locked/>
    <w:rsid w:val="00A74D09"/>
    <w:pPr>
      <w:jc w:val="center"/>
    </w:pPr>
    <w:rPr>
      <w:i/>
      <w:sz w:val="16"/>
    </w:rPr>
  </w:style>
  <w:style w:type="character" w:customStyle="1" w:styleId="TwordizmeChar">
    <w:name w:val="Tword_izme Char"/>
    <w:link w:val="Twordizme"/>
    <w:rsid w:val="00A74D09"/>
    <w:rPr>
      <w:rFonts w:ascii="Arial" w:hAnsi="Arial"/>
      <w:i/>
      <w:sz w:val="16"/>
      <w:szCs w:val="24"/>
      <w:lang w:val="ru-RU" w:eastAsia="ru-RU" w:bidi="ar-SA"/>
    </w:rPr>
  </w:style>
  <w:style w:type="paragraph" w:customStyle="1" w:styleId="Twordfami">
    <w:name w:val="Tword_fami"/>
    <w:basedOn w:val="a0"/>
    <w:locked/>
    <w:rsid w:val="00A74D09"/>
    <w:rPr>
      <w:rFonts w:cs="Arial"/>
      <w:i/>
      <w:sz w:val="18"/>
      <w:szCs w:val="20"/>
    </w:rPr>
  </w:style>
  <w:style w:type="paragraph" w:customStyle="1" w:styleId="Twordjobs">
    <w:name w:val="Tword_jobs"/>
    <w:basedOn w:val="a0"/>
    <w:locked/>
    <w:rsid w:val="00A74D09"/>
    <w:rPr>
      <w:i/>
      <w:sz w:val="18"/>
    </w:rPr>
  </w:style>
  <w:style w:type="paragraph" w:customStyle="1" w:styleId="Tworddate">
    <w:name w:val="Tword_date"/>
    <w:basedOn w:val="a0"/>
    <w:locked/>
    <w:rsid w:val="00A74D09"/>
    <w:pPr>
      <w:jc w:val="center"/>
    </w:pPr>
    <w:rPr>
      <w:rFonts w:ascii="Arial Narrow" w:hAnsi="Arial Narrow"/>
      <w:i/>
      <w:sz w:val="16"/>
    </w:rPr>
  </w:style>
  <w:style w:type="paragraph" w:customStyle="1" w:styleId="Twordaddfield">
    <w:name w:val="Tword_add_field"/>
    <w:basedOn w:val="a0"/>
    <w:locked/>
    <w:rsid w:val="00A74D09"/>
    <w:pPr>
      <w:jc w:val="center"/>
    </w:pPr>
    <w:rPr>
      <w:rFonts w:cs="Arial"/>
      <w:i/>
      <w:sz w:val="18"/>
      <w:szCs w:val="20"/>
    </w:rPr>
  </w:style>
  <w:style w:type="paragraph" w:customStyle="1" w:styleId="Twordaddfielddate">
    <w:name w:val="Tword_add_field_date"/>
    <w:basedOn w:val="a0"/>
    <w:locked/>
    <w:rsid w:val="00A74D09"/>
    <w:pPr>
      <w:jc w:val="right"/>
    </w:pPr>
    <w:rPr>
      <w:i/>
      <w:sz w:val="20"/>
    </w:rPr>
  </w:style>
  <w:style w:type="paragraph" w:customStyle="1" w:styleId="Twordcopyformat">
    <w:name w:val="Tword_copy_format"/>
    <w:basedOn w:val="a0"/>
    <w:locked/>
    <w:rsid w:val="00A74D09"/>
    <w:pPr>
      <w:jc w:val="center"/>
    </w:pPr>
    <w:rPr>
      <w:rFonts w:cs="Arial"/>
      <w:i/>
      <w:sz w:val="20"/>
      <w:szCs w:val="20"/>
    </w:rPr>
  </w:style>
  <w:style w:type="paragraph" w:customStyle="1" w:styleId="Twordoboz">
    <w:name w:val="Tword_oboz"/>
    <w:basedOn w:val="a0"/>
    <w:rsid w:val="00412EC4"/>
    <w:pPr>
      <w:jc w:val="center"/>
    </w:pPr>
    <w:rPr>
      <w:rFonts w:cs="Arial"/>
      <w:i/>
      <w:sz w:val="36"/>
      <w:szCs w:val="36"/>
    </w:rPr>
  </w:style>
  <w:style w:type="paragraph" w:customStyle="1" w:styleId="Twordnaim">
    <w:name w:val="Tword_naim"/>
    <w:basedOn w:val="a0"/>
    <w:rsid w:val="00412EC4"/>
    <w:pPr>
      <w:jc w:val="center"/>
    </w:pPr>
    <w:rPr>
      <w:rFonts w:cs="Arial"/>
      <w:i/>
      <w:sz w:val="28"/>
      <w:szCs w:val="28"/>
    </w:rPr>
  </w:style>
  <w:style w:type="paragraph" w:customStyle="1" w:styleId="Twordpage">
    <w:name w:val="Tword_page"/>
    <w:basedOn w:val="a0"/>
    <w:locked/>
    <w:rsid w:val="00A74D09"/>
    <w:pPr>
      <w:jc w:val="center"/>
    </w:pPr>
    <w:rPr>
      <w:i/>
      <w:sz w:val="18"/>
    </w:rPr>
  </w:style>
  <w:style w:type="paragraph" w:customStyle="1" w:styleId="Twordnormal">
    <w:name w:val="Tword_normal"/>
    <w:basedOn w:val="a0"/>
    <w:rsid w:val="00412EC4"/>
    <w:pPr>
      <w:ind w:firstLine="709"/>
      <w:jc w:val="both"/>
    </w:pPr>
    <w:rPr>
      <w:rFonts w:ascii="ISOCPEUR" w:hAnsi="ISOCPEUR"/>
      <w:i/>
      <w:sz w:val="28"/>
    </w:rPr>
  </w:style>
  <w:style w:type="paragraph" w:styleId="aa">
    <w:name w:val="Body Text"/>
    <w:aliases w:val="Textkörper Char,Textkörper Char2 Char,Textkörper Char Char1 Char,Textkörper Char1 Char Char Char,Textkörper Char Char Char Char Char,Textkörper Char1 Char1 Char,Textkörper Char Char Char1 Char"/>
    <w:basedOn w:val="a0"/>
    <w:link w:val="ab"/>
    <w:locked/>
    <w:rsid w:val="00E60EA3"/>
    <w:pPr>
      <w:spacing w:before="120" w:after="120"/>
      <w:ind w:left="284" w:firstLine="567"/>
    </w:pPr>
    <w:rPr>
      <w:sz w:val="22"/>
      <w:szCs w:val="22"/>
      <w:lang w:val="en-US" w:eastAsia="en-US"/>
    </w:rPr>
  </w:style>
  <w:style w:type="character" w:customStyle="1" w:styleId="ab">
    <w:name w:val="Основной текст Знак"/>
    <w:aliases w:val="Textkörper Char Знак,Textkörper Char2 Char Знак,Textkörper Char Char1 Char Знак,Textkörper Char1 Char Char Char Знак,Textkörper Char Char Char Char Char Знак,Textkörper Char1 Char1 Char Знак,Textkörper Char Char Char1 Char Знак"/>
    <w:link w:val="aa"/>
    <w:rsid w:val="00E60EA3"/>
    <w:rPr>
      <w:rFonts w:ascii="Arial" w:hAnsi="Arial"/>
      <w:sz w:val="22"/>
      <w:szCs w:val="22"/>
      <w:lang w:val="en-US" w:eastAsia="en-US" w:bidi="ar-SA"/>
    </w:rPr>
  </w:style>
  <w:style w:type="paragraph" w:styleId="a1">
    <w:name w:val="Normal Indent"/>
    <w:basedOn w:val="a0"/>
    <w:locked/>
    <w:rsid w:val="00470411"/>
    <w:pPr>
      <w:ind w:left="708"/>
    </w:pPr>
  </w:style>
  <w:style w:type="paragraph" w:styleId="21">
    <w:name w:val="toc 2"/>
    <w:basedOn w:val="PROEKTTOC11"/>
    <w:next w:val="a0"/>
    <w:autoRedefine/>
    <w:uiPriority w:val="39"/>
    <w:locked/>
    <w:rsid w:val="009229CB"/>
    <w:pPr>
      <w:tabs>
        <w:tab w:val="clear" w:pos="1134"/>
        <w:tab w:val="clear" w:pos="9498"/>
        <w:tab w:val="left" w:pos="567"/>
        <w:tab w:val="left" w:pos="1418"/>
        <w:tab w:val="right" w:pos="9537"/>
      </w:tabs>
      <w:ind w:left="680" w:right="760" w:firstLine="0"/>
      <w:jc w:val="both"/>
    </w:pPr>
  </w:style>
  <w:style w:type="character" w:styleId="ac">
    <w:name w:val="Hyperlink"/>
    <w:uiPriority w:val="99"/>
    <w:locked/>
    <w:rsid w:val="008F3D12"/>
    <w:rPr>
      <w:color w:val="0000FF"/>
      <w:u w:val="single"/>
    </w:rPr>
  </w:style>
  <w:style w:type="paragraph" w:styleId="ad">
    <w:name w:val="Balloon Text"/>
    <w:basedOn w:val="a0"/>
    <w:link w:val="ae"/>
    <w:semiHidden/>
    <w:locked/>
    <w:rsid w:val="000F367F"/>
    <w:rPr>
      <w:rFonts w:ascii="Tahoma" w:hAnsi="Tahoma"/>
      <w:sz w:val="16"/>
      <w:szCs w:val="16"/>
    </w:rPr>
  </w:style>
  <w:style w:type="paragraph" w:styleId="11">
    <w:name w:val="toc 1"/>
    <w:basedOn w:val="PROEKTTOC1"/>
    <w:next w:val="a0"/>
    <w:autoRedefine/>
    <w:uiPriority w:val="39"/>
    <w:locked/>
    <w:rsid w:val="00E1471E"/>
    <w:pPr>
      <w:tabs>
        <w:tab w:val="clear" w:pos="680"/>
        <w:tab w:val="clear" w:pos="851"/>
        <w:tab w:val="clear" w:pos="1309"/>
        <w:tab w:val="clear" w:pos="9350"/>
        <w:tab w:val="right" w:pos="9537"/>
      </w:tabs>
      <w:ind w:left="1418" w:right="760" w:hanging="709"/>
    </w:pPr>
  </w:style>
  <w:style w:type="paragraph" w:customStyle="1" w:styleId="PROEKTtext">
    <w:name w:val="PROEKT text"/>
    <w:basedOn w:val="a0"/>
    <w:link w:val="PROEKTtextChar"/>
    <w:rsid w:val="00222A1E"/>
    <w:pPr>
      <w:tabs>
        <w:tab w:val="left" w:pos="680"/>
        <w:tab w:val="left" w:pos="851"/>
        <w:tab w:val="left" w:pos="1418"/>
      </w:tabs>
      <w:ind w:left="680" w:right="11"/>
      <w:jc w:val="both"/>
    </w:pPr>
    <w:rPr>
      <w:rFonts w:cs="Arial"/>
      <w:szCs w:val="19"/>
    </w:rPr>
  </w:style>
  <w:style w:type="paragraph" w:customStyle="1" w:styleId="PROEKTheading1">
    <w:name w:val="PROEKT heading_1"/>
    <w:basedOn w:val="PROEKTtext"/>
    <w:next w:val="PROEKTtext"/>
    <w:link w:val="PROEKTheading1Char"/>
    <w:rsid w:val="006F475F"/>
    <w:pPr>
      <w:numPr>
        <w:numId w:val="1"/>
      </w:numPr>
      <w:spacing w:before="120" w:after="60"/>
      <w:outlineLvl w:val="0"/>
    </w:pPr>
    <w:rPr>
      <w:rFonts w:cs="Times New Roman"/>
      <w:b/>
      <w:sz w:val="24"/>
      <w:szCs w:val="24"/>
    </w:rPr>
  </w:style>
  <w:style w:type="paragraph" w:customStyle="1" w:styleId="PROEKTheading111">
    <w:name w:val="PROEKT heading_1.1.1"/>
    <w:basedOn w:val="PROEKTtext"/>
    <w:next w:val="PROEKTtext"/>
    <w:link w:val="PROEKTheading111Char"/>
    <w:rsid w:val="00DC65C8"/>
    <w:pPr>
      <w:keepNext/>
      <w:numPr>
        <w:ilvl w:val="2"/>
        <w:numId w:val="1"/>
      </w:numPr>
      <w:spacing w:before="60" w:after="60"/>
      <w:outlineLvl w:val="2"/>
    </w:pPr>
    <w:rPr>
      <w:rFonts w:cs="Times New Roman"/>
      <w:b/>
      <w:bCs/>
      <w:sz w:val="20"/>
      <w:szCs w:val="26"/>
      <w:lang w:val="en-US"/>
    </w:rPr>
  </w:style>
  <w:style w:type="paragraph" w:customStyle="1" w:styleId="PROEKTheading11">
    <w:name w:val="PROEKT heading_1.1"/>
    <w:basedOn w:val="PROEKTtext"/>
    <w:next w:val="PROEKTtext"/>
    <w:link w:val="PROEKTheading11Char"/>
    <w:rsid w:val="00DC65C8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2"/>
      <w:szCs w:val="22"/>
    </w:rPr>
  </w:style>
  <w:style w:type="character" w:customStyle="1" w:styleId="PROEKTheading1111Char">
    <w:name w:val="PROEKT heading_1.1.1.1 Char"/>
    <w:link w:val="PROEKTheading1111"/>
    <w:rsid w:val="00686850"/>
    <w:rPr>
      <w:rFonts w:ascii="Arial" w:hAnsi="Arial" w:cs="Arial"/>
      <w:b/>
      <w:kern w:val="28"/>
      <w:sz w:val="19"/>
      <w:szCs w:val="19"/>
      <w:lang w:val="ru-RU" w:eastAsia="ru-RU" w:bidi="ar-SA"/>
    </w:rPr>
  </w:style>
  <w:style w:type="paragraph" w:customStyle="1" w:styleId="PROEKTheading1111">
    <w:name w:val="PROEKT heading_1.1.1.1"/>
    <w:basedOn w:val="PROEKTtext"/>
    <w:next w:val="PROEKTtext"/>
    <w:link w:val="PROEKTheading1111Char"/>
    <w:rsid w:val="00686850"/>
    <w:pPr>
      <w:keepNext/>
      <w:widowControl w:val="0"/>
      <w:numPr>
        <w:ilvl w:val="3"/>
        <w:numId w:val="1"/>
      </w:numPr>
      <w:spacing w:before="120" w:after="60"/>
      <w:outlineLvl w:val="3"/>
    </w:pPr>
    <w:rPr>
      <w:b/>
      <w:kern w:val="28"/>
    </w:rPr>
  </w:style>
  <w:style w:type="paragraph" w:customStyle="1" w:styleId="TOC1">
    <w:name w:val="TOC#1"/>
    <w:basedOn w:val="11"/>
    <w:locked/>
    <w:rsid w:val="007904F7"/>
    <w:pPr>
      <w:tabs>
        <w:tab w:val="left" w:pos="1134"/>
        <w:tab w:val="right" w:pos="9498"/>
      </w:tabs>
      <w:ind w:left="1134" w:right="532" w:hanging="567"/>
    </w:pPr>
    <w:rPr>
      <w:b w:val="0"/>
      <w:caps/>
      <w:noProof/>
      <w:sz w:val="24"/>
    </w:rPr>
  </w:style>
  <w:style w:type="paragraph" w:customStyle="1" w:styleId="P">
    <w:name w:val="P"/>
    <w:basedOn w:val="PROEKTtext"/>
    <w:locked/>
    <w:rsid w:val="004D5F70"/>
  </w:style>
  <w:style w:type="paragraph" w:customStyle="1" w:styleId="PROEKTTOC1">
    <w:name w:val="PROEKT_TOC_1"/>
    <w:basedOn w:val="PROEKTtext"/>
    <w:locked/>
    <w:rsid w:val="004D5F70"/>
    <w:pPr>
      <w:tabs>
        <w:tab w:val="left" w:pos="1309"/>
        <w:tab w:val="left" w:pos="9350"/>
      </w:tabs>
      <w:ind w:left="748"/>
    </w:pPr>
    <w:rPr>
      <w:b/>
      <w:sz w:val="22"/>
      <w:szCs w:val="22"/>
    </w:rPr>
  </w:style>
  <w:style w:type="paragraph" w:styleId="31">
    <w:name w:val="toc 3"/>
    <w:basedOn w:val="a0"/>
    <w:next w:val="a0"/>
    <w:autoRedefine/>
    <w:uiPriority w:val="39"/>
    <w:locked/>
    <w:rsid w:val="009229CB"/>
    <w:pPr>
      <w:tabs>
        <w:tab w:val="left" w:pos="567"/>
        <w:tab w:val="left" w:pos="1418"/>
        <w:tab w:val="right" w:pos="9537"/>
      </w:tabs>
      <w:ind w:left="680" w:right="760"/>
    </w:pPr>
  </w:style>
  <w:style w:type="paragraph" w:styleId="41">
    <w:name w:val="toc 4"/>
    <w:basedOn w:val="a0"/>
    <w:next w:val="a0"/>
    <w:autoRedefine/>
    <w:locked/>
    <w:rsid w:val="005D55EA"/>
    <w:pPr>
      <w:tabs>
        <w:tab w:val="left" w:pos="1680"/>
        <w:tab w:val="right" w:pos="9537"/>
      </w:tabs>
      <w:ind w:left="680"/>
    </w:pPr>
  </w:style>
  <w:style w:type="paragraph" w:customStyle="1" w:styleId="PROEKTTOC11">
    <w:name w:val="PROEKT_TOC_1.1"/>
    <w:basedOn w:val="a0"/>
    <w:autoRedefine/>
    <w:locked/>
    <w:rsid w:val="0047137C"/>
    <w:pPr>
      <w:tabs>
        <w:tab w:val="left" w:pos="1134"/>
        <w:tab w:val="right" w:pos="9498"/>
      </w:tabs>
      <w:ind w:left="1134" w:right="532" w:hanging="567"/>
    </w:pPr>
    <w:rPr>
      <w:bCs/>
      <w:noProof/>
      <w:sz w:val="20"/>
      <w:szCs w:val="20"/>
    </w:rPr>
  </w:style>
  <w:style w:type="numbering" w:customStyle="1" w:styleId="CurrentList1">
    <w:name w:val="Current List1"/>
    <w:locked/>
    <w:rsid w:val="002E76AC"/>
    <w:pPr>
      <w:numPr>
        <w:numId w:val="2"/>
      </w:numPr>
    </w:pPr>
  </w:style>
  <w:style w:type="numbering" w:styleId="111111">
    <w:name w:val="Outline List 2"/>
    <w:basedOn w:val="a4"/>
    <w:locked/>
    <w:rsid w:val="002E76AC"/>
    <w:pPr>
      <w:numPr>
        <w:numId w:val="3"/>
      </w:numPr>
    </w:pPr>
  </w:style>
  <w:style w:type="table" w:styleId="af">
    <w:name w:val="Table Grid"/>
    <w:basedOn w:val="a3"/>
    <w:uiPriority w:val="59"/>
    <w:locked/>
    <w:rsid w:val="0006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412EC4"/>
    <w:rPr>
      <w:rFonts w:ascii="Arial" w:hAnsi="Arial"/>
      <w:sz w:val="22"/>
      <w:szCs w:val="22"/>
      <w:lang w:val="en-US" w:eastAsia="en-US" w:bidi="ar-SA"/>
    </w:rPr>
  </w:style>
  <w:style w:type="paragraph" w:customStyle="1" w:styleId="ContentTitle">
    <w:name w:val="Content Title"/>
    <w:basedOn w:val="a0"/>
    <w:rsid w:val="002D51AC"/>
    <w:pPr>
      <w:jc w:val="center"/>
    </w:pPr>
    <w:rPr>
      <w:b/>
      <w:bCs/>
      <w:caps/>
      <w:sz w:val="24"/>
      <w:szCs w:val="20"/>
    </w:rPr>
  </w:style>
  <w:style w:type="paragraph" w:customStyle="1" w:styleId="ProektTextTable">
    <w:name w:val="Proekt Text Table"/>
    <w:basedOn w:val="PROEKTtext"/>
    <w:rsid w:val="00031601"/>
    <w:pPr>
      <w:ind w:left="0"/>
    </w:pPr>
  </w:style>
  <w:style w:type="paragraph" w:customStyle="1" w:styleId="Gostframetext">
    <w:name w:val="Gost frame text"/>
    <w:basedOn w:val="a0"/>
    <w:rsid w:val="00BF1E96"/>
    <w:rPr>
      <w:sz w:val="18"/>
    </w:rPr>
  </w:style>
  <w:style w:type="paragraph" w:customStyle="1" w:styleId="TebwordHeading1">
    <w:name w:val="Tebword_Heading 1"/>
    <w:basedOn w:val="a0"/>
    <w:next w:val="a0"/>
    <w:rsid w:val="00412EC4"/>
    <w:pPr>
      <w:numPr>
        <w:numId w:val="4"/>
      </w:numPr>
      <w:spacing w:before="120" w:after="120" w:line="280" w:lineRule="atLeast"/>
      <w:jc w:val="both"/>
      <w:outlineLvl w:val="0"/>
    </w:pPr>
    <w:rPr>
      <w:b/>
      <w:sz w:val="24"/>
      <w:lang w:val="en-US" w:eastAsia="en-US"/>
    </w:rPr>
  </w:style>
  <w:style w:type="table" w:customStyle="1" w:styleId="ProektTableText">
    <w:name w:val="Proekt Table Text"/>
    <w:basedOn w:val="a3"/>
    <w:rsid w:val="00412EC4"/>
    <w:pPr>
      <w:spacing w:line="360" w:lineRule="auto"/>
    </w:pPr>
    <w:rPr>
      <w:rFonts w:ascii="Arial" w:hAnsi="Arial"/>
      <w:sz w:val="19"/>
    </w:rPr>
    <w:tblPr>
      <w:tblCellMar>
        <w:top w:w="28" w:type="dxa"/>
        <w:left w:w="57" w:type="dxa"/>
        <w:bottom w:w="28" w:type="dxa"/>
        <w:right w:w="57" w:type="dxa"/>
      </w:tblCellMar>
    </w:tblPr>
  </w:style>
  <w:style w:type="paragraph" w:styleId="af0">
    <w:name w:val="Title"/>
    <w:basedOn w:val="a0"/>
    <w:link w:val="af1"/>
    <w:qFormat/>
    <w:locked/>
    <w:rsid w:val="00412EC4"/>
    <w:pPr>
      <w:spacing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Заголовок Знак"/>
    <w:link w:val="af0"/>
    <w:rsid w:val="00412EC4"/>
    <w:rPr>
      <w:sz w:val="24"/>
      <w:lang w:val="ru-RU" w:eastAsia="ru-RU" w:bidi="ar-SA"/>
    </w:rPr>
  </w:style>
  <w:style w:type="paragraph" w:customStyle="1" w:styleId="western">
    <w:name w:val="western"/>
    <w:basedOn w:val="a0"/>
    <w:rsid w:val="00412EC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2">
    <w:name w:val="Текст отчета Знак"/>
    <w:basedOn w:val="a0"/>
    <w:link w:val="af3"/>
    <w:rsid w:val="00412EC4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f3">
    <w:name w:val="Текст отчета Знак Знак"/>
    <w:link w:val="af2"/>
    <w:rsid w:val="00412EC4"/>
    <w:rPr>
      <w:sz w:val="28"/>
      <w:szCs w:val="24"/>
      <w:lang w:val="ru-RU" w:eastAsia="ru-RU" w:bidi="ar-SA"/>
    </w:rPr>
  </w:style>
  <w:style w:type="paragraph" w:styleId="22">
    <w:name w:val="Body Text Indent 2"/>
    <w:basedOn w:val="a0"/>
    <w:link w:val="23"/>
    <w:locked/>
    <w:rsid w:val="00412EC4"/>
    <w:pPr>
      <w:spacing w:after="120" w:line="480" w:lineRule="auto"/>
      <w:ind w:left="283"/>
    </w:pPr>
  </w:style>
  <w:style w:type="character" w:customStyle="1" w:styleId="PROEKTtextChar">
    <w:name w:val="PROEKT text Char"/>
    <w:link w:val="PROEKTtext"/>
    <w:rsid w:val="00412EC4"/>
    <w:rPr>
      <w:rFonts w:ascii="Arial" w:hAnsi="Arial" w:cs="Arial"/>
      <w:sz w:val="19"/>
      <w:szCs w:val="19"/>
      <w:lang w:val="ru-RU" w:eastAsia="ru-RU" w:bidi="ar-SA"/>
    </w:rPr>
  </w:style>
  <w:style w:type="character" w:customStyle="1" w:styleId="PROEKTheading1Char">
    <w:name w:val="PROEKT heading_1 Char"/>
    <w:link w:val="PROEKTheading1"/>
    <w:locked/>
    <w:rsid w:val="00FB7550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PROEKTheading11Char">
    <w:name w:val="PROEKT heading_1.1 Char"/>
    <w:link w:val="PROEKTheading11"/>
    <w:locked/>
    <w:rsid w:val="00FB7550"/>
    <w:rPr>
      <w:rFonts w:ascii="Arial" w:hAnsi="Arial" w:cs="Arial"/>
      <w:b/>
      <w:bCs/>
      <w:iCs/>
      <w:sz w:val="22"/>
      <w:szCs w:val="22"/>
    </w:rPr>
  </w:style>
  <w:style w:type="character" w:customStyle="1" w:styleId="a6">
    <w:name w:val="Верхний колонтитул Знак"/>
    <w:aliases w:val="??????? ?????????? Знак,ITTHEADER Знак,h Знак,ВерхКолонтитул Знак,??????? ?????????? Знак Знак Знак Знак Знак Знак Знак,??????? ?????????? Знак Знак Знак Знак Знак Знак1,Верхний колонтитул1 Знак Знак Знак Знак"/>
    <w:link w:val="a5"/>
    <w:rsid w:val="00C66EDF"/>
    <w:rPr>
      <w:rFonts w:ascii="Arial" w:hAnsi="Arial"/>
      <w:sz w:val="16"/>
      <w:szCs w:val="24"/>
      <w:lang w:val="ru-RU" w:eastAsia="ru-RU" w:bidi="ar-SA"/>
    </w:rPr>
  </w:style>
  <w:style w:type="paragraph" w:styleId="af4">
    <w:name w:val="caption"/>
    <w:basedOn w:val="a0"/>
    <w:next w:val="a0"/>
    <w:qFormat/>
    <w:locked/>
    <w:rsid w:val="0013693D"/>
    <w:rPr>
      <w:b/>
      <w:bCs/>
      <w:sz w:val="20"/>
      <w:szCs w:val="20"/>
    </w:rPr>
  </w:style>
  <w:style w:type="character" w:customStyle="1" w:styleId="40">
    <w:name w:val="Заголовок 4 Знак"/>
    <w:link w:val="4"/>
    <w:rsid w:val="005A6421"/>
    <w:rPr>
      <w:b/>
      <w:sz w:val="29"/>
    </w:rPr>
  </w:style>
  <w:style w:type="character" w:customStyle="1" w:styleId="PROEKTheading111Char">
    <w:name w:val="PROEKT heading_1.1.1 Char"/>
    <w:link w:val="PROEKTheading111"/>
    <w:locked/>
    <w:rsid w:val="005A6421"/>
    <w:rPr>
      <w:rFonts w:ascii="Arial" w:hAnsi="Arial"/>
      <w:b/>
      <w:bCs/>
      <w:szCs w:val="26"/>
      <w:lang w:val="en-US" w:bidi="ar-SA"/>
    </w:rPr>
  </w:style>
  <w:style w:type="paragraph" w:customStyle="1" w:styleId="Ordinary">
    <w:name w:val="Ordinary"/>
    <w:basedOn w:val="a0"/>
    <w:rsid w:val="005A6421"/>
    <w:pPr>
      <w:ind w:firstLine="851"/>
      <w:jc w:val="center"/>
    </w:pPr>
    <w:rPr>
      <w:rFonts w:cs="Arial"/>
      <w:sz w:val="20"/>
      <w:szCs w:val="20"/>
    </w:rPr>
  </w:style>
  <w:style w:type="paragraph" w:styleId="af5">
    <w:name w:val="Date"/>
    <w:basedOn w:val="a0"/>
    <w:next w:val="a0"/>
    <w:link w:val="af6"/>
    <w:locked/>
    <w:rsid w:val="005A6421"/>
  </w:style>
  <w:style w:type="character" w:customStyle="1" w:styleId="af6">
    <w:name w:val="Дата Знак"/>
    <w:link w:val="af5"/>
    <w:rsid w:val="005A6421"/>
    <w:rPr>
      <w:rFonts w:ascii="Arial" w:hAnsi="Arial"/>
      <w:sz w:val="19"/>
      <w:szCs w:val="24"/>
    </w:rPr>
  </w:style>
  <w:style w:type="paragraph" w:customStyle="1" w:styleId="StylePROEKTheading111Left">
    <w:name w:val="Style PROEKT heading_1.1.1 + Left"/>
    <w:basedOn w:val="PROEKTheading111"/>
    <w:rsid w:val="005A6421"/>
    <w:pPr>
      <w:numPr>
        <w:ilvl w:val="0"/>
        <w:numId w:val="0"/>
      </w:numPr>
      <w:tabs>
        <w:tab w:val="clear" w:pos="851"/>
        <w:tab w:val="clear" w:pos="1418"/>
        <w:tab w:val="num" w:pos="1173"/>
      </w:tabs>
      <w:ind w:left="811" w:hanging="437"/>
      <w:jc w:val="left"/>
    </w:pPr>
    <w:rPr>
      <w:sz w:val="22"/>
      <w:szCs w:val="20"/>
    </w:rPr>
  </w:style>
  <w:style w:type="paragraph" w:styleId="af7">
    <w:name w:val="Normal (Web)"/>
    <w:basedOn w:val="a0"/>
    <w:locked/>
    <w:rsid w:val="005A642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s111">
    <w:name w:val="ts111"/>
    <w:rsid w:val="005A6421"/>
    <w:rPr>
      <w:rFonts w:ascii="Tahoma" w:hAnsi="Tahoma" w:cs="Tahoma" w:hint="default"/>
      <w:color w:val="343430"/>
      <w:sz w:val="11"/>
      <w:szCs w:val="11"/>
    </w:rPr>
  </w:style>
  <w:style w:type="character" w:styleId="af8">
    <w:name w:val="Strong"/>
    <w:qFormat/>
    <w:locked/>
    <w:rsid w:val="005A6421"/>
    <w:rPr>
      <w:b/>
      <w:bCs/>
    </w:rPr>
  </w:style>
  <w:style w:type="paragraph" w:styleId="af9">
    <w:name w:val="Document Map"/>
    <w:basedOn w:val="a0"/>
    <w:link w:val="afa"/>
    <w:locked/>
    <w:rsid w:val="005A6421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5A6421"/>
    <w:rPr>
      <w:rFonts w:ascii="Tahoma" w:hAnsi="Tahoma" w:cs="Tahoma"/>
      <w:shd w:val="clear" w:color="auto" w:fill="000080"/>
    </w:rPr>
  </w:style>
  <w:style w:type="paragraph" w:styleId="HTML">
    <w:name w:val="HTML Preformatted"/>
    <w:basedOn w:val="a0"/>
    <w:link w:val="HTML0"/>
    <w:uiPriority w:val="99"/>
    <w:locked/>
    <w:rsid w:val="005A6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A6421"/>
    <w:rPr>
      <w:rFonts w:ascii="Courier New" w:hAnsi="Courier New" w:cs="Courier New"/>
    </w:rPr>
  </w:style>
  <w:style w:type="paragraph" w:styleId="51">
    <w:name w:val="toc 5"/>
    <w:basedOn w:val="a0"/>
    <w:next w:val="a0"/>
    <w:autoRedefine/>
    <w:locked/>
    <w:rsid w:val="005A6421"/>
    <w:pPr>
      <w:spacing w:line="240" w:lineRule="auto"/>
      <w:ind w:left="960"/>
    </w:pPr>
    <w:rPr>
      <w:rFonts w:ascii="Times New Roman" w:eastAsia="SimSun" w:hAnsi="Times New Roman"/>
      <w:sz w:val="24"/>
      <w:lang w:eastAsia="zh-CN"/>
    </w:rPr>
  </w:style>
  <w:style w:type="paragraph" w:styleId="61">
    <w:name w:val="toc 6"/>
    <w:basedOn w:val="a0"/>
    <w:next w:val="a0"/>
    <w:autoRedefine/>
    <w:locked/>
    <w:rsid w:val="005A6421"/>
    <w:pPr>
      <w:spacing w:line="240" w:lineRule="auto"/>
      <w:ind w:left="1200"/>
    </w:pPr>
    <w:rPr>
      <w:rFonts w:ascii="Times New Roman" w:eastAsia="SimSun" w:hAnsi="Times New Roman"/>
      <w:sz w:val="24"/>
      <w:lang w:eastAsia="zh-CN"/>
    </w:rPr>
  </w:style>
  <w:style w:type="paragraph" w:styleId="71">
    <w:name w:val="toc 7"/>
    <w:basedOn w:val="a0"/>
    <w:next w:val="a0"/>
    <w:autoRedefine/>
    <w:locked/>
    <w:rsid w:val="005A6421"/>
    <w:pPr>
      <w:spacing w:line="240" w:lineRule="auto"/>
      <w:ind w:left="1440"/>
    </w:pPr>
    <w:rPr>
      <w:rFonts w:ascii="Times New Roman" w:eastAsia="SimSun" w:hAnsi="Times New Roman"/>
      <w:sz w:val="24"/>
      <w:lang w:eastAsia="zh-CN"/>
    </w:rPr>
  </w:style>
  <w:style w:type="paragraph" w:styleId="81">
    <w:name w:val="toc 8"/>
    <w:basedOn w:val="a0"/>
    <w:next w:val="a0"/>
    <w:autoRedefine/>
    <w:locked/>
    <w:rsid w:val="005A6421"/>
    <w:pPr>
      <w:spacing w:line="240" w:lineRule="auto"/>
      <w:ind w:left="1680"/>
    </w:pPr>
    <w:rPr>
      <w:rFonts w:ascii="Times New Roman" w:eastAsia="SimSun" w:hAnsi="Times New Roman"/>
      <w:sz w:val="24"/>
      <w:lang w:eastAsia="zh-CN"/>
    </w:rPr>
  </w:style>
  <w:style w:type="paragraph" w:styleId="91">
    <w:name w:val="toc 9"/>
    <w:basedOn w:val="a0"/>
    <w:next w:val="a0"/>
    <w:autoRedefine/>
    <w:locked/>
    <w:rsid w:val="005A6421"/>
    <w:pPr>
      <w:spacing w:line="240" w:lineRule="auto"/>
      <w:ind w:left="1920"/>
    </w:pPr>
    <w:rPr>
      <w:rFonts w:ascii="Times New Roman" w:eastAsia="SimSun" w:hAnsi="Times New Roman"/>
      <w:sz w:val="24"/>
      <w:lang w:eastAsia="zh-CN"/>
    </w:rPr>
  </w:style>
  <w:style w:type="character" w:customStyle="1" w:styleId="CharChar">
    <w:name w:val="Char Char"/>
    <w:rsid w:val="005A6421"/>
    <w:rPr>
      <w:rFonts w:ascii="Arial" w:hAnsi="Arial"/>
      <w:sz w:val="22"/>
      <w:szCs w:val="22"/>
      <w:lang w:val="en-US" w:eastAsia="en-US" w:bidi="ar-SA"/>
    </w:rPr>
  </w:style>
  <w:style w:type="paragraph" w:customStyle="1" w:styleId="Literatura">
    <w:name w:val="Literatura"/>
    <w:basedOn w:val="a0"/>
    <w:rsid w:val="005A6421"/>
    <w:pPr>
      <w:numPr>
        <w:numId w:val="9"/>
      </w:numPr>
      <w:spacing w:before="120" w:after="120" w:line="240" w:lineRule="auto"/>
      <w:ind w:right="284"/>
    </w:pPr>
    <w:rPr>
      <w:sz w:val="24"/>
      <w:szCs w:val="20"/>
      <w:lang w:val="cs-CZ" w:eastAsia="cs-CZ"/>
    </w:rPr>
  </w:style>
  <w:style w:type="character" w:customStyle="1" w:styleId="23">
    <w:name w:val="Основной текст с отступом 2 Знак"/>
    <w:link w:val="22"/>
    <w:rsid w:val="005A6421"/>
    <w:rPr>
      <w:rFonts w:ascii="Arial" w:hAnsi="Arial"/>
      <w:sz w:val="19"/>
      <w:szCs w:val="24"/>
    </w:rPr>
  </w:style>
  <w:style w:type="paragraph" w:styleId="afb">
    <w:name w:val="Body Text Indent"/>
    <w:basedOn w:val="a0"/>
    <w:link w:val="afc"/>
    <w:locked/>
    <w:rsid w:val="005A6421"/>
    <w:pPr>
      <w:spacing w:after="120" w:line="240" w:lineRule="auto"/>
      <w:ind w:left="283"/>
    </w:pPr>
    <w:rPr>
      <w:sz w:val="22"/>
    </w:rPr>
  </w:style>
  <w:style w:type="character" w:customStyle="1" w:styleId="afc">
    <w:name w:val="Основной текст с отступом Знак"/>
    <w:link w:val="afb"/>
    <w:rsid w:val="005A6421"/>
    <w:rPr>
      <w:rFonts w:ascii="Arial" w:hAnsi="Arial"/>
      <w:sz w:val="22"/>
      <w:szCs w:val="24"/>
    </w:rPr>
  </w:style>
  <w:style w:type="character" w:styleId="HTML1">
    <w:name w:val="HTML Code"/>
    <w:locked/>
    <w:rsid w:val="005A6421"/>
    <w:rPr>
      <w:rFonts w:ascii="Courier New" w:hAnsi="Courier New"/>
      <w:sz w:val="20"/>
      <w:szCs w:val="20"/>
    </w:rPr>
  </w:style>
  <w:style w:type="paragraph" w:customStyle="1" w:styleId="AuteurFunctie">
    <w:name w:val="AuteurFunctie"/>
    <w:basedOn w:val="a0"/>
    <w:rsid w:val="005A6421"/>
    <w:pPr>
      <w:widowControl w:val="0"/>
      <w:spacing w:line="280" w:lineRule="atLeast"/>
      <w:jc w:val="both"/>
    </w:pPr>
    <w:rPr>
      <w:szCs w:val="20"/>
      <w:lang w:val="cs-CZ" w:eastAsia="cs-CZ"/>
    </w:rPr>
  </w:style>
  <w:style w:type="paragraph" w:customStyle="1" w:styleId="afd">
    <w:name w:val="Готовый"/>
    <w:basedOn w:val="a0"/>
    <w:rsid w:val="005A642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MS Mincho" w:hAnsi="Courier New"/>
      <w:snapToGrid w:val="0"/>
      <w:sz w:val="20"/>
      <w:szCs w:val="20"/>
    </w:rPr>
  </w:style>
  <w:style w:type="paragraph" w:styleId="32">
    <w:name w:val="Body Text Indent 3"/>
    <w:basedOn w:val="a0"/>
    <w:link w:val="33"/>
    <w:locked/>
    <w:rsid w:val="005A6421"/>
    <w:pPr>
      <w:shd w:val="clear" w:color="auto" w:fill="FFFFFF"/>
      <w:spacing w:line="240" w:lineRule="auto"/>
      <w:ind w:left="-426" w:firstLine="720"/>
      <w:jc w:val="both"/>
    </w:pPr>
    <w:rPr>
      <w:rFonts w:ascii="Times New Roman" w:hAnsi="Times New Roman"/>
      <w:color w:val="000000"/>
      <w:sz w:val="28"/>
      <w:szCs w:val="31"/>
    </w:rPr>
  </w:style>
  <w:style w:type="character" w:customStyle="1" w:styleId="33">
    <w:name w:val="Основной текст с отступом 3 Знак"/>
    <w:link w:val="32"/>
    <w:rsid w:val="005A6421"/>
    <w:rPr>
      <w:color w:val="000000"/>
      <w:sz w:val="28"/>
      <w:szCs w:val="31"/>
      <w:shd w:val="clear" w:color="auto" w:fill="FFFFFF"/>
    </w:rPr>
  </w:style>
  <w:style w:type="paragraph" w:styleId="afe">
    <w:name w:val="Block Text"/>
    <w:basedOn w:val="a0"/>
    <w:locked/>
    <w:rsid w:val="005A6421"/>
    <w:pPr>
      <w:shd w:val="clear" w:color="auto" w:fill="FFFFFF"/>
      <w:ind w:left="-426" w:right="-313" w:firstLine="720"/>
      <w:jc w:val="both"/>
    </w:pPr>
    <w:rPr>
      <w:rFonts w:ascii="Times New Roman" w:hAnsi="Times New Roman"/>
      <w:color w:val="000000"/>
      <w:sz w:val="28"/>
      <w:szCs w:val="31"/>
    </w:rPr>
  </w:style>
  <w:style w:type="paragraph" w:styleId="24">
    <w:name w:val="Body Text 2"/>
    <w:basedOn w:val="a0"/>
    <w:link w:val="25"/>
    <w:locked/>
    <w:rsid w:val="005A6421"/>
    <w:pPr>
      <w:shd w:val="clear" w:color="auto" w:fill="FFFFFF"/>
      <w:ind w:right="-313"/>
      <w:jc w:val="both"/>
    </w:pPr>
    <w:rPr>
      <w:rFonts w:ascii="Times New Roman" w:hAnsi="Times New Roman"/>
      <w:color w:val="000000"/>
      <w:sz w:val="28"/>
      <w:szCs w:val="31"/>
    </w:rPr>
  </w:style>
  <w:style w:type="character" w:customStyle="1" w:styleId="25">
    <w:name w:val="Основной текст 2 Знак"/>
    <w:link w:val="24"/>
    <w:rsid w:val="005A6421"/>
    <w:rPr>
      <w:color w:val="000000"/>
      <w:sz w:val="28"/>
      <w:szCs w:val="31"/>
      <w:shd w:val="clear" w:color="auto" w:fill="FFFFFF"/>
    </w:rPr>
  </w:style>
  <w:style w:type="character" w:styleId="aff">
    <w:name w:val="FollowedHyperlink"/>
    <w:locked/>
    <w:rsid w:val="005A6421"/>
    <w:rPr>
      <w:color w:val="800080"/>
      <w:u w:val="single"/>
    </w:rPr>
  </w:style>
  <w:style w:type="paragraph" w:styleId="34">
    <w:name w:val="Body Text 3"/>
    <w:basedOn w:val="a0"/>
    <w:link w:val="35"/>
    <w:locked/>
    <w:rsid w:val="005A642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A6421"/>
    <w:rPr>
      <w:rFonts w:ascii="Arial" w:hAnsi="Arial"/>
      <w:sz w:val="16"/>
      <w:szCs w:val="16"/>
    </w:rPr>
  </w:style>
  <w:style w:type="table" w:customStyle="1" w:styleId="aff0">
    <w:name w:val="??????? ???????"/>
    <w:basedOn w:val="a3"/>
    <w:semiHidden/>
    <w:rsid w:val="005A6421"/>
    <w:rPr>
      <w:rFonts w:ascii="Tahoma" w:hAnsi="Tahoma" w:cs="Tahoma"/>
      <w:sz w:val="16"/>
      <w:szCs w:val="16"/>
    </w:rPr>
    <w:tblPr/>
  </w:style>
  <w:style w:type="character" w:customStyle="1" w:styleId="pl91">
    <w:name w:val="pl91"/>
    <w:rsid w:val="005A6421"/>
  </w:style>
  <w:style w:type="character" w:customStyle="1" w:styleId="10">
    <w:name w:val="Заголовок 1 Знак"/>
    <w:link w:val="1"/>
    <w:rsid w:val="005A6421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rsid w:val="005A6421"/>
    <w:rPr>
      <w:rFonts w:ascii="Arial" w:hAnsi="Arial"/>
      <w:b/>
      <w:sz w:val="19"/>
      <w:szCs w:val="22"/>
      <w:lang w:val="en-US" w:eastAsia="en-US" w:bidi="ar-SA"/>
    </w:rPr>
  </w:style>
  <w:style w:type="character" w:customStyle="1" w:styleId="30">
    <w:name w:val="Заголовок 3 Знак"/>
    <w:link w:val="3"/>
    <w:rsid w:val="005A6421"/>
    <w:rPr>
      <w:rFonts w:ascii="Arial" w:hAnsi="Arial"/>
      <w:b/>
      <w:sz w:val="19"/>
      <w:lang w:val="en-US" w:eastAsia="en-US" w:bidi="ar-SA"/>
    </w:rPr>
  </w:style>
  <w:style w:type="character" w:customStyle="1" w:styleId="CharChar15">
    <w:name w:val="Char Char15"/>
    <w:semiHidden/>
    <w:rsid w:val="005A6421"/>
    <w:rPr>
      <w:rFonts w:eastAsia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rsid w:val="005A6421"/>
    <w:rPr>
      <w:rFonts w:ascii="Arial" w:hAnsi="Arial"/>
      <w:sz w:val="19"/>
      <w:lang w:val="nl" w:bidi="ar-SA"/>
    </w:rPr>
  </w:style>
  <w:style w:type="character" w:customStyle="1" w:styleId="60">
    <w:name w:val="Заголовок 6 Знак"/>
    <w:link w:val="6"/>
    <w:rsid w:val="005A6421"/>
    <w:rPr>
      <w:i/>
      <w:sz w:val="19"/>
      <w:lang w:val="nl" w:bidi="ar-SA"/>
    </w:rPr>
  </w:style>
  <w:style w:type="character" w:customStyle="1" w:styleId="70">
    <w:name w:val="Заголовок 7 Знак"/>
    <w:link w:val="7"/>
    <w:rsid w:val="005A6421"/>
    <w:rPr>
      <w:rFonts w:ascii="Arial" w:hAnsi="Arial"/>
      <w:sz w:val="18"/>
      <w:lang w:val="nl" w:bidi="ar-SA"/>
    </w:rPr>
  </w:style>
  <w:style w:type="character" w:customStyle="1" w:styleId="80">
    <w:name w:val="Заголовок 8 Знак"/>
    <w:link w:val="8"/>
    <w:rsid w:val="005A6421"/>
    <w:rPr>
      <w:rFonts w:ascii="Arial" w:hAnsi="Arial"/>
      <w:i/>
      <w:sz w:val="18"/>
      <w:lang w:val="nl" w:bidi="ar-SA"/>
    </w:rPr>
  </w:style>
  <w:style w:type="character" w:customStyle="1" w:styleId="90">
    <w:name w:val="Заголовок 9 Знак"/>
    <w:link w:val="9"/>
    <w:rsid w:val="005A6421"/>
    <w:rPr>
      <w:rFonts w:ascii="Arial" w:hAnsi="Arial"/>
      <w:b/>
      <w:i/>
      <w:sz w:val="18"/>
      <w:lang w:val="nl" w:bidi="ar-SA"/>
    </w:rPr>
  </w:style>
  <w:style w:type="character" w:customStyle="1" w:styleId="a8">
    <w:name w:val="Нижний колонтитул Знак"/>
    <w:link w:val="a7"/>
    <w:rsid w:val="005A6421"/>
    <w:rPr>
      <w:rFonts w:ascii="Arial" w:hAnsi="Arial"/>
      <w:sz w:val="19"/>
      <w:szCs w:val="24"/>
    </w:rPr>
  </w:style>
  <w:style w:type="character" w:customStyle="1" w:styleId="ae">
    <w:name w:val="Текст выноски Знак"/>
    <w:link w:val="ad"/>
    <w:semiHidden/>
    <w:rsid w:val="005A6421"/>
    <w:rPr>
      <w:rFonts w:ascii="Tahoma" w:hAnsi="Tahoma" w:cs="Tahoma"/>
      <w:sz w:val="16"/>
      <w:szCs w:val="16"/>
    </w:rPr>
  </w:style>
  <w:style w:type="paragraph" w:customStyle="1" w:styleId="12">
    <w:name w:val="Заголовок оглавления1"/>
    <w:basedOn w:val="1"/>
    <w:next w:val="a0"/>
    <w:qFormat/>
    <w:rsid w:val="005A6421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customStyle="1" w:styleId="BodyText21">
    <w:name w:val="Body Text 21"/>
    <w:basedOn w:val="a0"/>
    <w:link w:val="BodyText2"/>
    <w:rsid w:val="00D45FCD"/>
    <w:pPr>
      <w:overflowPunct w:val="0"/>
      <w:autoSpaceDE w:val="0"/>
      <w:autoSpaceDN w:val="0"/>
      <w:adjustRightInd w:val="0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BodyText2">
    <w:name w:val="Body Text 2 Знак"/>
    <w:link w:val="BodyText21"/>
    <w:rsid w:val="00D45FCD"/>
    <w:rPr>
      <w:sz w:val="24"/>
      <w:lang w:val="ru-RU" w:eastAsia="ru-RU"/>
    </w:rPr>
  </w:style>
  <w:style w:type="paragraph" w:customStyle="1" w:styleId="aff1">
    <w:name w:val="ТИСИЗ (осн.текст)"/>
    <w:basedOn w:val="a0"/>
    <w:link w:val="aff2"/>
    <w:qFormat/>
    <w:locked/>
    <w:rsid w:val="00DE7ADC"/>
    <w:pPr>
      <w:spacing w:before="120"/>
      <w:ind w:left="539" w:firstLine="709"/>
      <w:jc w:val="both"/>
    </w:pPr>
    <w:rPr>
      <w:sz w:val="24"/>
      <w:szCs w:val="28"/>
    </w:rPr>
  </w:style>
  <w:style w:type="character" w:customStyle="1" w:styleId="aff2">
    <w:name w:val="ТИСИЗ (осн.текст) Знак"/>
    <w:link w:val="aff1"/>
    <w:rsid w:val="00DE7ADC"/>
    <w:rPr>
      <w:rFonts w:ascii="Arial" w:hAnsi="Arial"/>
      <w:sz w:val="24"/>
      <w:szCs w:val="28"/>
    </w:rPr>
  </w:style>
  <w:style w:type="paragraph" w:customStyle="1" w:styleId="a">
    <w:name w:val="Перечисление"/>
    <w:basedOn w:val="a0"/>
    <w:link w:val="aff3"/>
    <w:qFormat/>
    <w:rsid w:val="00DE7ADC"/>
    <w:pPr>
      <w:numPr>
        <w:numId w:val="12"/>
      </w:numPr>
      <w:tabs>
        <w:tab w:val="left" w:pos="567"/>
      </w:tabs>
      <w:spacing w:before="120"/>
      <w:ind w:left="1968"/>
      <w:jc w:val="both"/>
    </w:pPr>
    <w:rPr>
      <w:sz w:val="24"/>
      <w:szCs w:val="28"/>
    </w:rPr>
  </w:style>
  <w:style w:type="character" w:customStyle="1" w:styleId="aff3">
    <w:name w:val="Перечисление Знак"/>
    <w:link w:val="a"/>
    <w:rsid w:val="00DE7ADC"/>
    <w:rPr>
      <w:rFonts w:ascii="Arial" w:hAnsi="Arial"/>
      <w:sz w:val="24"/>
      <w:szCs w:val="28"/>
      <w:lang w:bidi="ar-SA"/>
    </w:rPr>
  </w:style>
  <w:style w:type="paragraph" w:customStyle="1" w:styleId="120">
    <w:name w:val="Шапка табл.12"/>
    <w:basedOn w:val="a0"/>
    <w:link w:val="121"/>
    <w:uiPriority w:val="1"/>
    <w:qFormat/>
    <w:locked/>
    <w:rsid w:val="00894CC8"/>
    <w:pPr>
      <w:spacing w:line="240" w:lineRule="auto"/>
      <w:jc w:val="center"/>
    </w:pPr>
    <w:rPr>
      <w:b/>
      <w:sz w:val="24"/>
      <w:szCs w:val="28"/>
    </w:rPr>
  </w:style>
  <w:style w:type="character" w:customStyle="1" w:styleId="121">
    <w:name w:val="Шапка табл.12 Знак"/>
    <w:link w:val="120"/>
    <w:uiPriority w:val="1"/>
    <w:rsid w:val="00894CC8"/>
    <w:rPr>
      <w:rFonts w:ascii="Arial" w:hAnsi="Arial"/>
      <w:b/>
      <w:sz w:val="24"/>
      <w:szCs w:val="28"/>
    </w:rPr>
  </w:style>
  <w:style w:type="paragraph" w:customStyle="1" w:styleId="122">
    <w:name w:val="Текст в табл. 12"/>
    <w:basedOn w:val="a0"/>
    <w:link w:val="123"/>
    <w:uiPriority w:val="2"/>
    <w:qFormat/>
    <w:locked/>
    <w:rsid w:val="00894CC8"/>
    <w:pPr>
      <w:spacing w:line="240" w:lineRule="auto"/>
    </w:pPr>
    <w:rPr>
      <w:bCs/>
      <w:iCs/>
      <w:sz w:val="24"/>
      <w:szCs w:val="20"/>
    </w:rPr>
  </w:style>
  <w:style w:type="character" w:customStyle="1" w:styleId="123">
    <w:name w:val="Текст в табл. 12 Знак"/>
    <w:link w:val="122"/>
    <w:uiPriority w:val="2"/>
    <w:rsid w:val="00894CC8"/>
    <w:rPr>
      <w:rFonts w:ascii="Arial" w:hAnsi="Arial"/>
      <w:bCs/>
      <w:iCs/>
      <w:sz w:val="24"/>
    </w:rPr>
  </w:style>
  <w:style w:type="character" w:customStyle="1" w:styleId="apple-converted-space">
    <w:name w:val="apple-converted-space"/>
    <w:basedOn w:val="a2"/>
    <w:rsid w:val="00B47E6B"/>
  </w:style>
  <w:style w:type="paragraph" w:styleId="aff4">
    <w:name w:val="List Paragraph"/>
    <w:basedOn w:val="a0"/>
    <w:uiPriority w:val="34"/>
    <w:qFormat/>
    <w:rsid w:val="0006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IRastyapin.QUATTRO\Application%20Data\Microsoft\&#1064;&#1072;&#1073;&#1083;&#1086;&#1085;&#1099;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9A13-6D5F-497B-8A73-0CBCB775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321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9151</CharactersWithSpaces>
  <SharedDoc>false</SharedDoc>
  <HLinks>
    <vt:vector size="96" baseType="variant"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_Toc442814116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_Toc442814115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_Toc442814114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_Toc442814113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_Toc442814112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_Toc442814111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_Toc442814110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_Toc442814109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_Toc442814108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_Toc442814107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_Toc442814106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_Toc442814105</vt:lpwstr>
      </vt:variant>
      <vt:variant>
        <vt:i4>2031670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_Toc442814104</vt:lpwstr>
      </vt:variant>
      <vt:variant>
        <vt:i4>2031670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_Toc442814103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_Toc442814102</vt:lpwstr>
      </vt:variant>
      <vt:variant>
        <vt:i4>2031670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_Toc442814101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user</dc:creator>
  <cp:lastModifiedBy>Denis Dolgov</cp:lastModifiedBy>
  <cp:revision>22</cp:revision>
  <cp:lastPrinted>2012-01-18T12:10:00Z</cp:lastPrinted>
  <dcterms:created xsi:type="dcterms:W3CDTF">2017-04-12T20:26:00Z</dcterms:created>
  <dcterms:modified xsi:type="dcterms:W3CDTF">2019-06-14T14:08:00Z</dcterms:modified>
</cp:coreProperties>
</file>